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C" w:rsidRPr="00FB5797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Учреждение Контрольно-счетная палата</w:t>
      </w:r>
    </w:p>
    <w:p w:rsidR="001175FC" w:rsidRPr="00FB5797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городского поселения «Город Вяземский»</w:t>
      </w:r>
    </w:p>
    <w:p w:rsidR="00B0237A" w:rsidRPr="00FB5797" w:rsidRDefault="001175FC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Вяземского муниципального района Хабаровского края</w:t>
      </w: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  <w:r w:rsidRPr="00FB5797">
        <w:rPr>
          <w:b w:val="0"/>
        </w:rPr>
        <w:t xml:space="preserve">   </w:t>
      </w:r>
      <w:r w:rsidRPr="00FB5797">
        <w:rPr>
          <w:b w:val="0"/>
        </w:rPr>
        <w:tab/>
      </w:r>
      <w:r w:rsidRPr="00FB5797">
        <w:rPr>
          <w:b w:val="0"/>
        </w:rPr>
        <w:tab/>
      </w:r>
      <w:r w:rsidRPr="00FB5797">
        <w:rPr>
          <w:b w:val="0"/>
        </w:rPr>
        <w:tab/>
      </w:r>
    </w:p>
    <w:p w:rsidR="00B0237A" w:rsidRPr="00FB5797" w:rsidRDefault="00B0237A" w:rsidP="007A1185">
      <w:pPr>
        <w:pStyle w:val="ae"/>
        <w:spacing w:before="0" w:beforeAutospacing="0" w:after="0" w:afterAutospacing="0"/>
        <w:contextualSpacing/>
        <w:rPr>
          <w:b w:val="0"/>
        </w:rPr>
      </w:pPr>
      <w:r w:rsidRPr="00FB5797">
        <w:rPr>
          <w:b w:val="0"/>
        </w:rPr>
        <w:t xml:space="preserve">                                                           </w:t>
      </w:r>
      <w:r w:rsidR="001175FC" w:rsidRPr="00FB5797">
        <w:rPr>
          <w:b w:val="0"/>
        </w:rPr>
        <w:t xml:space="preserve">         </w:t>
      </w:r>
      <w:r w:rsidR="006704D0" w:rsidRPr="00FB5797">
        <w:rPr>
          <w:b w:val="0"/>
        </w:rPr>
        <w:t xml:space="preserve">       </w:t>
      </w: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1A460A" w:rsidRPr="00FB5797" w:rsidRDefault="001A460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</w:p>
    <w:p w:rsidR="001A460A" w:rsidRPr="00FB5797" w:rsidRDefault="001A460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</w:p>
    <w:p w:rsidR="001A460A" w:rsidRPr="00FB5797" w:rsidRDefault="001A460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</w:p>
    <w:p w:rsidR="00950FD3" w:rsidRPr="00FB5797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>ОТЧЕТ</w:t>
      </w:r>
      <w:r w:rsidR="00950FD3" w:rsidRPr="00FB5797">
        <w:rPr>
          <w:b w:val="0"/>
        </w:rPr>
        <w:t xml:space="preserve"> </w:t>
      </w:r>
    </w:p>
    <w:p w:rsidR="00B0237A" w:rsidRDefault="00B0237A" w:rsidP="00950FD3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FB5797">
        <w:rPr>
          <w:b w:val="0"/>
        </w:rPr>
        <w:t xml:space="preserve">о деятельности </w:t>
      </w:r>
      <w:r w:rsidR="00B93262" w:rsidRPr="00FB5797">
        <w:rPr>
          <w:b w:val="0"/>
        </w:rPr>
        <w:t xml:space="preserve">Учреждения </w:t>
      </w:r>
      <w:r w:rsidRPr="00FB5797">
        <w:rPr>
          <w:b w:val="0"/>
        </w:rPr>
        <w:t>Контрольно-счетн</w:t>
      </w:r>
      <w:r w:rsidR="00B93262" w:rsidRPr="00FB5797">
        <w:rPr>
          <w:b w:val="0"/>
        </w:rPr>
        <w:t>ая</w:t>
      </w:r>
      <w:r w:rsidRPr="00FB5797">
        <w:rPr>
          <w:b w:val="0"/>
        </w:rPr>
        <w:t xml:space="preserve"> палат</w:t>
      </w:r>
      <w:r w:rsidR="00B93262" w:rsidRPr="00FB5797">
        <w:rPr>
          <w:b w:val="0"/>
        </w:rPr>
        <w:t>а</w:t>
      </w:r>
      <w:r w:rsidRPr="00FB5797">
        <w:rPr>
          <w:b w:val="0"/>
        </w:rPr>
        <w:t xml:space="preserve"> город</w:t>
      </w:r>
      <w:r w:rsidR="00B93262" w:rsidRPr="00FB5797">
        <w:rPr>
          <w:b w:val="0"/>
        </w:rPr>
        <w:t>ского поселения «Город Вяземский»</w:t>
      </w:r>
      <w:r w:rsidR="00950FD3" w:rsidRPr="00FB5797">
        <w:rPr>
          <w:b w:val="0"/>
        </w:rPr>
        <w:t xml:space="preserve"> </w:t>
      </w:r>
      <w:r w:rsidR="00B93262" w:rsidRPr="00FB5797">
        <w:rPr>
          <w:b w:val="0"/>
        </w:rPr>
        <w:t>Вяземского муниципального района Хабаровского края</w:t>
      </w:r>
      <w:r w:rsidRPr="00FB5797">
        <w:rPr>
          <w:b w:val="0"/>
        </w:rPr>
        <w:t xml:space="preserve"> за 201</w:t>
      </w:r>
      <w:r w:rsidR="00266F7C" w:rsidRPr="00FB5797">
        <w:rPr>
          <w:b w:val="0"/>
        </w:rPr>
        <w:t>6</w:t>
      </w:r>
      <w:r w:rsidRPr="00FB5797">
        <w:rPr>
          <w:b w:val="0"/>
        </w:rPr>
        <w:t xml:space="preserve"> год</w:t>
      </w:r>
    </w:p>
    <w:p w:rsidR="007A1185" w:rsidRPr="00FB5797" w:rsidRDefault="007A1185" w:rsidP="007A1185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(рассмотрен Советом депутатов городского поселения «Город Вяземский» Вяземского муниципального района Хабаровского края, решение от 01.03.2017 №338)</w:t>
      </w:r>
    </w:p>
    <w:p w:rsidR="00CE3B97" w:rsidRPr="00FB5797" w:rsidRDefault="00CE3B97" w:rsidP="00950FD3">
      <w:pPr>
        <w:pStyle w:val="ae"/>
        <w:jc w:val="center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8828AF" w:rsidRPr="00FB5797" w:rsidRDefault="008828AF" w:rsidP="005F7C68">
      <w:pPr>
        <w:pStyle w:val="ae"/>
        <w:jc w:val="both"/>
        <w:rPr>
          <w:b w:val="0"/>
        </w:rPr>
      </w:pPr>
    </w:p>
    <w:p w:rsidR="00B0237A" w:rsidRPr="00FB5797" w:rsidRDefault="00B0237A" w:rsidP="005F7C68">
      <w:pPr>
        <w:pStyle w:val="ae"/>
        <w:jc w:val="both"/>
        <w:rPr>
          <w:b w:val="0"/>
        </w:rPr>
      </w:pPr>
    </w:p>
    <w:p w:rsidR="003256FE" w:rsidRPr="00FB5797" w:rsidRDefault="003256FE" w:rsidP="005F7C68">
      <w:pPr>
        <w:pStyle w:val="ae"/>
        <w:jc w:val="both"/>
        <w:rPr>
          <w:b w:val="0"/>
        </w:rPr>
      </w:pPr>
    </w:p>
    <w:p w:rsidR="00D02474" w:rsidRPr="00FB5797" w:rsidRDefault="00D02474" w:rsidP="005F7C68">
      <w:pPr>
        <w:pStyle w:val="ae"/>
        <w:jc w:val="both"/>
        <w:rPr>
          <w:b w:val="0"/>
        </w:rPr>
      </w:pPr>
    </w:p>
    <w:p w:rsidR="003256FE" w:rsidRPr="00FB5797" w:rsidRDefault="003256FE" w:rsidP="005F7C68">
      <w:pPr>
        <w:pStyle w:val="ae"/>
        <w:jc w:val="both"/>
        <w:rPr>
          <w:b w:val="0"/>
        </w:rPr>
      </w:pPr>
    </w:p>
    <w:p w:rsidR="00B0237A" w:rsidRPr="00FB5797" w:rsidRDefault="00B0237A" w:rsidP="00E95814">
      <w:pPr>
        <w:pStyle w:val="ae"/>
        <w:jc w:val="center"/>
        <w:rPr>
          <w:b w:val="0"/>
        </w:rPr>
      </w:pPr>
      <w:r w:rsidRPr="00FB5797">
        <w:rPr>
          <w:b w:val="0"/>
        </w:rPr>
        <w:t xml:space="preserve">г. </w:t>
      </w:r>
      <w:r w:rsidR="00552FF2" w:rsidRPr="00FB5797">
        <w:rPr>
          <w:b w:val="0"/>
        </w:rPr>
        <w:t>Вяземский</w:t>
      </w:r>
    </w:p>
    <w:p w:rsidR="001A45AD" w:rsidRPr="00FB5797" w:rsidRDefault="00A24260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B5797">
        <w:rPr>
          <w:rFonts w:ascii="Times New Roman" w:hAnsi="Times New Roman" w:cs="Times New Roman"/>
          <w:color w:val="000000"/>
        </w:rPr>
        <w:t xml:space="preserve">        </w:t>
      </w:r>
      <w:r w:rsidR="00DF476F" w:rsidRPr="00FB5797">
        <w:rPr>
          <w:rFonts w:ascii="Times New Roman" w:hAnsi="Times New Roman" w:cs="Times New Roman"/>
          <w:color w:val="000000"/>
        </w:rPr>
        <w:t xml:space="preserve">     </w:t>
      </w:r>
    </w:p>
    <w:p w:rsidR="001A45AD" w:rsidRPr="00FB5797" w:rsidRDefault="001A45AD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DF476F" w:rsidRPr="00FB5797" w:rsidRDefault="001A45AD" w:rsidP="00A04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DF476F" w:rsidRPr="00FB5797">
        <w:rPr>
          <w:rFonts w:ascii="Times New Roman" w:hAnsi="Times New Roman" w:cs="Times New Roman"/>
          <w:sz w:val="28"/>
          <w:szCs w:val="28"/>
        </w:rPr>
        <w:t>Настоящий отчет о работе Учреждения Контрольно-счетной палаты городского поселения «Город Вяземский» Вяземского муниципального района Хабаровского края в 201</w:t>
      </w:r>
      <w:r w:rsidR="00D54375" w:rsidRPr="00FB5797">
        <w:rPr>
          <w:rFonts w:ascii="Times New Roman" w:hAnsi="Times New Roman" w:cs="Times New Roman"/>
          <w:sz w:val="28"/>
          <w:szCs w:val="28"/>
        </w:rPr>
        <w:t>6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 году, являясь формой реализации одного из принципов деятельности контрольно-счетных органов - принципа гласности, представляет</w:t>
      </w:r>
      <w:r w:rsidR="0051251A" w:rsidRPr="00FB5797">
        <w:rPr>
          <w:rFonts w:ascii="Times New Roman" w:hAnsi="Times New Roman" w:cs="Times New Roman"/>
          <w:sz w:val="28"/>
          <w:szCs w:val="28"/>
        </w:rPr>
        <w:t>ся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</w:t>
      </w:r>
      <w:proofErr w:type="gramEnd"/>
      <w:r w:rsidR="00DF476F" w:rsidRPr="00FB579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образований» и статьей 20 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>вета депутатов городского поселения «Город Вяземский»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>Вяземского муниципального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E5D51" w:rsidRPr="00FB5797">
        <w:rPr>
          <w:rFonts w:ascii="Times New Roman" w:hAnsi="Times New Roman" w:cs="Times New Roman"/>
          <w:bCs/>
          <w:sz w:val="28"/>
          <w:szCs w:val="28"/>
        </w:rPr>
        <w:t>23.10.2013 № 21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76F" w:rsidRPr="00FB5797" w:rsidRDefault="00DF476F" w:rsidP="00A04B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       В Отчете отражена деятельность </w:t>
      </w:r>
      <w:r w:rsidR="00CE5D51" w:rsidRPr="00FB5797">
        <w:rPr>
          <w:rFonts w:ascii="Times New Roman" w:hAnsi="Times New Roman" w:cs="Times New Roman"/>
          <w:sz w:val="28"/>
          <w:szCs w:val="28"/>
        </w:rPr>
        <w:t xml:space="preserve">Учреждения Контрольно-счетная палата городского поселения «Город Вяземский» Вяземского муниципального района Хабаровского края 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E5D51" w:rsidRPr="00FB5797">
        <w:rPr>
          <w:rFonts w:ascii="Times New Roman" w:eastAsia="Calibri" w:hAnsi="Times New Roman" w:cs="Times New Roman"/>
          <w:sz w:val="28"/>
          <w:szCs w:val="28"/>
        </w:rPr>
        <w:t>-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Контрольно-счетная палата) по реализации полномочий, </w:t>
      </w:r>
      <w:r w:rsidR="001572F5">
        <w:rPr>
          <w:rFonts w:ascii="Times New Roman" w:eastAsia="Calibri" w:hAnsi="Times New Roman" w:cs="Times New Roman"/>
          <w:sz w:val="28"/>
          <w:szCs w:val="28"/>
        </w:rPr>
        <w:t>возложенных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и нормативными правовыми актами Со</w:t>
      </w:r>
      <w:r w:rsidR="000B0FB9" w:rsidRPr="00FB5797">
        <w:rPr>
          <w:rFonts w:ascii="Times New Roman" w:eastAsia="Calibri" w:hAnsi="Times New Roman" w:cs="Times New Roman"/>
          <w:sz w:val="28"/>
          <w:szCs w:val="28"/>
        </w:rPr>
        <w:t>вета депутатов городского поселения «Город Вяземский» Вяземского муниципального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B0FB9" w:rsidRPr="00FB5797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(далее - Совет депутатов)</w:t>
      </w:r>
      <w:r w:rsidRPr="00FB5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A37" w:rsidRPr="00FB5797" w:rsidRDefault="00534EA3" w:rsidP="00A04BDD">
      <w:pPr>
        <w:pStyle w:val="ae"/>
        <w:contextualSpacing/>
        <w:jc w:val="both"/>
        <w:rPr>
          <w:color w:val="000000"/>
        </w:rPr>
      </w:pPr>
      <w:r w:rsidRPr="00FB5797">
        <w:rPr>
          <w:b w:val="0"/>
          <w:color w:val="000000"/>
        </w:rPr>
        <w:t xml:space="preserve">         </w:t>
      </w:r>
      <w:r w:rsidR="00FC7AE1" w:rsidRPr="00FB5797">
        <w:rPr>
          <w:color w:val="000000"/>
        </w:rPr>
        <w:t xml:space="preserve">                                       </w:t>
      </w:r>
      <w:r w:rsidR="00F81A37" w:rsidRPr="00FB5797">
        <w:rPr>
          <w:color w:val="000000"/>
        </w:rPr>
        <w:t>Общие положения</w:t>
      </w:r>
    </w:p>
    <w:p w:rsidR="005D5A18" w:rsidRPr="005A1CA9" w:rsidRDefault="00285678" w:rsidP="004D0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5A1CA9">
        <w:rPr>
          <w:rFonts w:ascii="Times New Roman" w:hAnsi="Times New Roman" w:cs="Times New Roman"/>
          <w:sz w:val="28"/>
          <w:szCs w:val="28"/>
        </w:rPr>
        <w:t>Контрольно-счетная палата является постоянно действующим органом внешнего муниципального финансового контроля</w:t>
      </w:r>
      <w:r w:rsidR="004D0B9A" w:rsidRPr="005A1CA9">
        <w:rPr>
          <w:rFonts w:ascii="Times New Roman" w:hAnsi="Times New Roman" w:cs="Times New Roman"/>
          <w:sz w:val="28"/>
          <w:szCs w:val="28"/>
        </w:rPr>
        <w:t>,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 w:rsidR="005D5A18" w:rsidRPr="005A1CA9">
        <w:rPr>
          <w:rFonts w:ascii="Times New Roman" w:hAnsi="Times New Roman" w:cs="Times New Roman"/>
          <w:sz w:val="28"/>
          <w:szCs w:val="28"/>
        </w:rPr>
        <w:t>формируемым Со</w:t>
      </w:r>
      <w:r w:rsidR="004D0B9A" w:rsidRPr="005A1CA9">
        <w:rPr>
          <w:rFonts w:ascii="Times New Roman" w:hAnsi="Times New Roman" w:cs="Times New Roman"/>
          <w:sz w:val="28"/>
          <w:szCs w:val="28"/>
        </w:rPr>
        <w:t>ветом</w:t>
      </w:r>
      <w:r w:rsidR="005D5A18" w:rsidRPr="005A1CA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5A1CA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Хабаровского края</w:t>
      </w:r>
      <w:r w:rsidR="005D5A18" w:rsidRPr="005A1CA9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  <w:proofErr w:type="gramEnd"/>
    </w:p>
    <w:p w:rsidR="005D5A18" w:rsidRPr="004D0B9A" w:rsidRDefault="00DB446F" w:rsidP="004D0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A18" w:rsidRPr="00A16D8B">
        <w:rPr>
          <w:rFonts w:ascii="Times New Roman" w:hAnsi="Times New Roman" w:cs="Times New Roman"/>
          <w:sz w:val="28"/>
          <w:szCs w:val="28"/>
        </w:rPr>
        <w:t xml:space="preserve">Штатная численность Контрольно-счетной палаты установлена в количестве </w:t>
      </w:r>
      <w:r w:rsidR="004D0B9A" w:rsidRPr="00A16D8B">
        <w:rPr>
          <w:rFonts w:ascii="Times New Roman" w:hAnsi="Times New Roman" w:cs="Times New Roman"/>
          <w:sz w:val="28"/>
          <w:szCs w:val="28"/>
        </w:rPr>
        <w:t>2</w:t>
      </w:r>
      <w:r w:rsidR="005D5A18" w:rsidRPr="00A16D8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0B9A" w:rsidRPr="00A16D8B">
        <w:rPr>
          <w:rFonts w:ascii="Times New Roman" w:hAnsi="Times New Roman" w:cs="Times New Roman"/>
          <w:sz w:val="28"/>
          <w:szCs w:val="28"/>
        </w:rPr>
        <w:t>, фактически осуществляет деятельность один человек.</w:t>
      </w:r>
      <w:r w:rsidR="00DA0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A18" w:rsidRPr="004D0B9A">
        <w:rPr>
          <w:rFonts w:ascii="Times New Roman" w:eastAsia="Calibri" w:hAnsi="Times New Roman" w:cs="Times New Roman"/>
          <w:sz w:val="28"/>
          <w:szCs w:val="28"/>
        </w:rPr>
        <w:t xml:space="preserve">Задачи и функции Контрольно-счетной палаты определены Бюджетным кодексом Российской Федерации, Федеральными законами от 06.10.2003                     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DA0FF8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D5A18" w:rsidRPr="004D0B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D5A18" w:rsidRPr="004D0B9A">
        <w:rPr>
          <w:rFonts w:ascii="Times New Roman" w:hAnsi="Times New Roman" w:cs="Times New Roman"/>
          <w:bCs/>
          <w:sz w:val="28"/>
          <w:szCs w:val="28"/>
        </w:rPr>
        <w:t>Положением о контрольно-счетной палате</w:t>
      </w:r>
      <w:r w:rsidR="00DA0FF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="005D5A18" w:rsidRPr="004D0B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D4110A" w:rsidRPr="00295D13" w:rsidRDefault="00285678" w:rsidP="00A04BDD">
      <w:pPr>
        <w:pStyle w:val="ae"/>
        <w:spacing w:before="0" w:beforeAutospacing="0" w:after="0" w:afterAutospacing="0"/>
        <w:contextualSpacing/>
        <w:jc w:val="both"/>
      </w:pPr>
      <w:r w:rsidRPr="00FB5797">
        <w:rPr>
          <w:b w:val="0"/>
        </w:rPr>
        <w:t xml:space="preserve">         </w:t>
      </w:r>
      <w:r w:rsidRPr="00FB5797">
        <w:rPr>
          <w:rFonts w:eastAsia="Calibri"/>
          <w:b w:val="0"/>
        </w:rPr>
        <w:t>В процессе реализации полномочий Контрольно-счетная палата осуществля</w:t>
      </w:r>
      <w:r w:rsidR="003132AF" w:rsidRPr="00FB5797">
        <w:rPr>
          <w:rFonts w:eastAsia="Calibri"/>
          <w:b w:val="0"/>
        </w:rPr>
        <w:t>л</w:t>
      </w:r>
      <w:r w:rsidR="00F464A5" w:rsidRPr="00FB5797">
        <w:rPr>
          <w:rFonts w:eastAsia="Calibri"/>
          <w:b w:val="0"/>
        </w:rPr>
        <w:t>а</w:t>
      </w:r>
      <w:r w:rsidR="003132AF" w:rsidRPr="00FB5797">
        <w:rPr>
          <w:rFonts w:eastAsia="Calibri"/>
          <w:b w:val="0"/>
        </w:rPr>
        <w:t xml:space="preserve"> свою деят</w:t>
      </w:r>
      <w:r w:rsidR="00925735" w:rsidRPr="00FB5797">
        <w:rPr>
          <w:rFonts w:eastAsia="Calibri"/>
          <w:b w:val="0"/>
        </w:rPr>
        <w:t>ельность на основе плана работы</w:t>
      </w:r>
      <w:r w:rsidR="003132AF" w:rsidRPr="00FB5797">
        <w:rPr>
          <w:rFonts w:eastAsia="Calibri"/>
          <w:b w:val="0"/>
        </w:rPr>
        <w:t xml:space="preserve">, что </w:t>
      </w:r>
      <w:r w:rsidRPr="00FB5797">
        <w:rPr>
          <w:rFonts w:eastAsia="Calibri"/>
          <w:b w:val="0"/>
        </w:rPr>
        <w:t>предполага</w:t>
      </w:r>
      <w:r w:rsidR="003132AF" w:rsidRPr="00FB5797">
        <w:rPr>
          <w:rFonts w:eastAsia="Calibri"/>
          <w:b w:val="0"/>
        </w:rPr>
        <w:t xml:space="preserve">ло проведение </w:t>
      </w:r>
      <w:r w:rsidRPr="00FB5797">
        <w:rPr>
          <w:rFonts w:eastAsia="Calibri"/>
          <w:b w:val="0"/>
        </w:rPr>
        <w:t>контрольных и экспертно-аналитических мероприятий</w:t>
      </w:r>
      <w:r w:rsidR="002F6CC6" w:rsidRPr="00FB5797">
        <w:rPr>
          <w:rFonts w:eastAsia="Calibri"/>
          <w:b w:val="0"/>
        </w:rPr>
        <w:t>,</w:t>
      </w:r>
      <w:r w:rsidR="00D4110A" w:rsidRPr="00FB5797">
        <w:rPr>
          <w:rFonts w:eastAsia="Calibri"/>
          <w:b w:val="0"/>
        </w:rPr>
        <w:t xml:space="preserve"> </w:t>
      </w:r>
      <w:r w:rsidR="002F6CC6" w:rsidRPr="00FB5797">
        <w:rPr>
          <w:rFonts w:eastAsia="Calibri"/>
          <w:b w:val="0"/>
        </w:rPr>
        <w:t>организационно-методических мероприятий</w:t>
      </w:r>
      <w:r w:rsidR="00D4110A" w:rsidRPr="00FB5797">
        <w:rPr>
          <w:rFonts w:eastAsia="Calibri"/>
          <w:b w:val="0"/>
        </w:rPr>
        <w:t xml:space="preserve"> и</w:t>
      </w:r>
      <w:r w:rsidR="002F6CC6" w:rsidRPr="00FB5797">
        <w:rPr>
          <w:rFonts w:eastAsia="Calibri"/>
          <w:b w:val="0"/>
        </w:rPr>
        <w:t xml:space="preserve"> информационной работы</w:t>
      </w:r>
      <w:r w:rsidRPr="00FB5797">
        <w:rPr>
          <w:rFonts w:eastAsia="Calibri"/>
          <w:b w:val="0"/>
        </w:rPr>
        <w:t>.</w:t>
      </w:r>
      <w:r w:rsidR="00F669EE" w:rsidRPr="00FB5797">
        <w:rPr>
          <w:rFonts w:eastAsia="Calibri"/>
          <w:b w:val="0"/>
        </w:rPr>
        <w:t xml:space="preserve"> План работы на 201</w:t>
      </w:r>
      <w:r w:rsidR="00D54375" w:rsidRPr="00FB5797">
        <w:rPr>
          <w:rFonts w:eastAsia="Calibri"/>
          <w:b w:val="0"/>
        </w:rPr>
        <w:t>6</w:t>
      </w:r>
      <w:r w:rsidR="00F669EE" w:rsidRPr="00FB5797">
        <w:rPr>
          <w:rFonts w:eastAsia="Calibri"/>
          <w:b w:val="0"/>
        </w:rPr>
        <w:t xml:space="preserve"> год был сформирован  </w:t>
      </w:r>
      <w:r w:rsidR="00D4110A" w:rsidRPr="00FB5797">
        <w:rPr>
          <w:b w:val="0"/>
        </w:rPr>
        <w:t xml:space="preserve">исходя из </w:t>
      </w:r>
      <w:r w:rsidR="00925735" w:rsidRPr="00FB5797">
        <w:rPr>
          <w:b w:val="0"/>
        </w:rPr>
        <w:t>обязательности соблюдения процедур и сроков,  установленных законодательством  и иными нормативно-</w:t>
      </w:r>
      <w:r w:rsidR="00925735" w:rsidRPr="00FB5797">
        <w:rPr>
          <w:b w:val="0"/>
        </w:rPr>
        <w:lastRenderedPageBreak/>
        <w:t xml:space="preserve">правовыми актами, а также </w:t>
      </w:r>
      <w:r w:rsidR="00D4110A" w:rsidRPr="00FB5797">
        <w:rPr>
          <w:b w:val="0"/>
        </w:rPr>
        <w:t>наличия трудовых ресурсов</w:t>
      </w:r>
      <w:r w:rsidR="00925735" w:rsidRPr="00FB5797">
        <w:rPr>
          <w:b w:val="0"/>
        </w:rPr>
        <w:t xml:space="preserve">. </w:t>
      </w:r>
      <w:r w:rsidR="00295D13" w:rsidRPr="00295D13">
        <w:rPr>
          <w:rStyle w:val="FontStyle31"/>
          <w:sz w:val="28"/>
          <w:szCs w:val="28"/>
        </w:rPr>
        <w:t>Все мероприятия, предусмотренные планом работы на 201</w:t>
      </w:r>
      <w:r w:rsidR="00295D13">
        <w:rPr>
          <w:rStyle w:val="FontStyle31"/>
          <w:sz w:val="28"/>
          <w:szCs w:val="28"/>
        </w:rPr>
        <w:t>6</w:t>
      </w:r>
      <w:r w:rsidR="00295D13" w:rsidRPr="00295D13">
        <w:rPr>
          <w:rStyle w:val="FontStyle31"/>
          <w:sz w:val="28"/>
          <w:szCs w:val="28"/>
        </w:rPr>
        <w:t xml:space="preserve"> год, выполнены в полном объеме.</w:t>
      </w:r>
    </w:p>
    <w:p w:rsidR="00285678" w:rsidRDefault="00F669EE" w:rsidP="00A04BDD">
      <w:pPr>
        <w:pStyle w:val="ae"/>
        <w:spacing w:before="0" w:beforeAutospacing="0" w:after="0" w:afterAutospacing="0"/>
        <w:contextualSpacing/>
        <w:jc w:val="both"/>
        <w:rPr>
          <w:b w:val="0"/>
          <w:bCs/>
        </w:rPr>
      </w:pPr>
      <w:r w:rsidRPr="00FB5797">
        <w:rPr>
          <w:b w:val="0"/>
        </w:rPr>
        <w:t xml:space="preserve">         </w:t>
      </w:r>
      <w:r w:rsidR="00D77222" w:rsidRPr="00F273C3">
        <w:rPr>
          <w:b w:val="0"/>
          <w:bCs/>
        </w:rPr>
        <w:t>В  соответствии  с  Бюджетным  кодексом  Российской  Федерации Контрольно-счетная  палата  является  участником  бюджетного  процесса, обладающим  бюджетными  полномочиями.  К</w:t>
      </w:r>
      <w:r w:rsidR="00304C7B">
        <w:rPr>
          <w:b w:val="0"/>
          <w:bCs/>
        </w:rPr>
        <w:t xml:space="preserve">онтрольно-счетная палата </w:t>
      </w:r>
      <w:r w:rsidR="00D77222" w:rsidRPr="00F273C3">
        <w:rPr>
          <w:b w:val="0"/>
          <w:bCs/>
        </w:rPr>
        <w:t xml:space="preserve">как  постоянно действующий  орган  </w:t>
      </w:r>
      <w:r w:rsidR="00304C7B">
        <w:rPr>
          <w:b w:val="0"/>
          <w:bCs/>
        </w:rPr>
        <w:t xml:space="preserve">внешнего </w:t>
      </w:r>
      <w:r w:rsidR="00D77222" w:rsidRPr="00F273C3">
        <w:rPr>
          <w:b w:val="0"/>
          <w:bCs/>
        </w:rPr>
        <w:t xml:space="preserve">муниципального  финансового  контроля  осуществляет предварительный,  текущий  и  последующий  контроль. </w:t>
      </w:r>
      <w:r w:rsidR="00D77222">
        <w:rPr>
          <w:b w:val="0"/>
          <w:bCs/>
        </w:rPr>
        <w:t>П</w:t>
      </w:r>
      <w:r w:rsidR="00D77222" w:rsidRPr="00F273C3">
        <w:rPr>
          <w:b w:val="0"/>
          <w:bCs/>
        </w:rPr>
        <w:t>роводит проверку  формирования  и  исполнения  бюджета</w:t>
      </w:r>
      <w:r w:rsidR="00D77222">
        <w:rPr>
          <w:b w:val="0"/>
          <w:bCs/>
        </w:rPr>
        <w:t xml:space="preserve"> городского поселения</w:t>
      </w:r>
      <w:r w:rsidR="00D77222" w:rsidRPr="00F273C3">
        <w:rPr>
          <w:b w:val="0"/>
          <w:bCs/>
        </w:rPr>
        <w:t xml:space="preserve">.  </w:t>
      </w:r>
    </w:p>
    <w:p w:rsidR="00613CC7" w:rsidRPr="005A1CA9" w:rsidRDefault="00613CC7" w:rsidP="00613C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</w:rPr>
        <w:t xml:space="preserve">         </w:t>
      </w:r>
      <w:r w:rsidRPr="005A1CA9">
        <w:rPr>
          <w:rFonts w:ascii="Times New Roman" w:hAnsi="Times New Roman" w:cs="Times New Roman"/>
          <w:sz w:val="28"/>
          <w:szCs w:val="28"/>
        </w:rPr>
        <w:t xml:space="preserve">    К</w:t>
      </w:r>
      <w:r w:rsidRPr="005A1CA9">
        <w:rPr>
          <w:rFonts w:ascii="Times New Roman" w:eastAsia="Calibri" w:hAnsi="Times New Roman" w:cs="Times New Roman"/>
          <w:sz w:val="28"/>
          <w:szCs w:val="28"/>
        </w:rPr>
        <w:t>онтрольно - счетная палата в течение 201</w:t>
      </w:r>
      <w:r w:rsidRPr="005A1CA9">
        <w:rPr>
          <w:rFonts w:ascii="Times New Roman" w:hAnsi="Times New Roman" w:cs="Times New Roman"/>
          <w:sz w:val="28"/>
          <w:szCs w:val="28"/>
        </w:rPr>
        <w:t>6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года принимала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в заседаниях Со</w:t>
      </w:r>
      <w:r w:rsidRPr="005A1CA9">
        <w:rPr>
          <w:rFonts w:ascii="Times New Roman" w:hAnsi="Times New Roman" w:cs="Times New Roman"/>
          <w:sz w:val="28"/>
          <w:szCs w:val="28"/>
        </w:rPr>
        <w:t>вета депутатов городского поселения «Город Вяземский» и их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постоянн</w:t>
      </w:r>
      <w:r w:rsidR="00FF68FA">
        <w:rPr>
          <w:rFonts w:ascii="Times New Roman" w:eastAsia="Calibri" w:hAnsi="Times New Roman" w:cs="Times New Roman"/>
          <w:sz w:val="28"/>
          <w:szCs w:val="28"/>
        </w:rPr>
        <w:t>ой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FF68FA">
        <w:rPr>
          <w:rFonts w:ascii="Times New Roman" w:eastAsia="Calibri" w:hAnsi="Times New Roman" w:cs="Times New Roman"/>
          <w:sz w:val="28"/>
          <w:szCs w:val="28"/>
        </w:rPr>
        <w:t>и</w:t>
      </w:r>
      <w:r w:rsidRPr="005A1CA9">
        <w:rPr>
          <w:rFonts w:ascii="Times New Roman" w:hAnsi="Times New Roman" w:cs="Times New Roman"/>
          <w:sz w:val="28"/>
          <w:szCs w:val="28"/>
        </w:rPr>
        <w:t>.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A1CA9"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является членом Совета контрольно-счетных органов Хабаровского края и  в течение года председатель Контрольно-счетной палаты принимала участие в работе данного Совета</w:t>
      </w:r>
      <w:r w:rsidRPr="005A1CA9">
        <w:rPr>
          <w:rFonts w:ascii="Times New Roman" w:hAnsi="Times New Roman" w:cs="Times New Roman"/>
          <w:sz w:val="28"/>
          <w:szCs w:val="28"/>
        </w:rPr>
        <w:t>.</w:t>
      </w:r>
    </w:p>
    <w:p w:rsidR="00E61062" w:rsidRPr="00FB5797" w:rsidRDefault="00613CC7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  <w:bCs/>
        </w:rPr>
        <w:t xml:space="preserve"> </w:t>
      </w:r>
      <w:r w:rsidR="00BA0505" w:rsidRPr="00FB5797">
        <w:rPr>
          <w:b w:val="0"/>
        </w:rPr>
        <w:t xml:space="preserve">         </w:t>
      </w:r>
      <w:r w:rsidR="008958B8" w:rsidRPr="00FB5797">
        <w:rPr>
          <w:b w:val="0"/>
        </w:rPr>
        <w:t>Всего в 201</w:t>
      </w:r>
      <w:r w:rsidR="00911458">
        <w:rPr>
          <w:b w:val="0"/>
        </w:rPr>
        <w:t>6</w:t>
      </w:r>
      <w:r w:rsidR="008958B8" w:rsidRPr="00FB5797">
        <w:rPr>
          <w:b w:val="0"/>
        </w:rPr>
        <w:t xml:space="preserve"> году</w:t>
      </w:r>
      <w:r w:rsidR="00B23240" w:rsidRPr="00FB5797">
        <w:rPr>
          <w:b w:val="0"/>
        </w:rPr>
        <w:t xml:space="preserve"> Контрольно-счетной палатой проведено</w:t>
      </w:r>
      <w:r w:rsidR="008B5F9D" w:rsidRPr="00FB5797">
        <w:rPr>
          <w:b w:val="0"/>
        </w:rPr>
        <w:t xml:space="preserve"> </w:t>
      </w:r>
      <w:r w:rsidR="005C26DD">
        <w:rPr>
          <w:b w:val="0"/>
        </w:rPr>
        <w:t>5</w:t>
      </w:r>
      <w:r w:rsidR="001B3DE2">
        <w:rPr>
          <w:b w:val="0"/>
        </w:rPr>
        <w:t>2</w:t>
      </w:r>
      <w:r w:rsidR="008B5F9D" w:rsidRPr="00FB5797">
        <w:rPr>
          <w:b w:val="0"/>
        </w:rPr>
        <w:t xml:space="preserve"> мероприяти</w:t>
      </w:r>
      <w:r w:rsidR="001B3DE2">
        <w:rPr>
          <w:b w:val="0"/>
        </w:rPr>
        <w:t>я</w:t>
      </w:r>
      <w:r w:rsidR="00A43697" w:rsidRPr="00FB5797">
        <w:rPr>
          <w:b w:val="0"/>
        </w:rPr>
        <w:t xml:space="preserve">, в том числе </w:t>
      </w:r>
      <w:r w:rsidR="00716260" w:rsidRPr="00FB5797">
        <w:rPr>
          <w:b w:val="0"/>
        </w:rPr>
        <w:t>2</w:t>
      </w:r>
      <w:r w:rsidR="00A43697" w:rsidRPr="00FB5797">
        <w:rPr>
          <w:b w:val="0"/>
        </w:rPr>
        <w:t xml:space="preserve"> контрольных и </w:t>
      </w:r>
      <w:r w:rsidR="001B3DE2">
        <w:rPr>
          <w:b w:val="0"/>
        </w:rPr>
        <w:t>50</w:t>
      </w:r>
      <w:r w:rsidR="00A43697" w:rsidRPr="00FB5797">
        <w:rPr>
          <w:b w:val="0"/>
        </w:rPr>
        <w:t xml:space="preserve"> эксп</w:t>
      </w:r>
      <w:r w:rsidR="002C7C56" w:rsidRPr="00FB5797">
        <w:rPr>
          <w:b w:val="0"/>
        </w:rPr>
        <w:t>ертно-аналитических мероприятий</w:t>
      </w:r>
      <w:r w:rsidR="002113A6">
        <w:rPr>
          <w:b w:val="0"/>
        </w:rPr>
        <w:t>, что в 2,8 раза больше чем в 2015 году.</w:t>
      </w:r>
      <w:r w:rsidR="00A352FF">
        <w:rPr>
          <w:b w:val="0"/>
        </w:rPr>
        <w:t xml:space="preserve"> </w:t>
      </w:r>
    </w:p>
    <w:p w:rsidR="00FB6C28" w:rsidRPr="00FB5797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 </w:t>
      </w:r>
      <w:r w:rsidR="00A73601" w:rsidRPr="00660F6F">
        <w:rPr>
          <w:b w:val="0"/>
        </w:rPr>
        <w:t>Общий о</w:t>
      </w:r>
      <w:r w:rsidR="00C4096E" w:rsidRPr="00660F6F">
        <w:rPr>
          <w:b w:val="0"/>
        </w:rPr>
        <w:t>бъем проверенных средств в рамках проведения контрольных и экспертно-аналитических мероприятий</w:t>
      </w:r>
      <w:r w:rsidR="00101126" w:rsidRPr="00660F6F">
        <w:rPr>
          <w:b w:val="0"/>
        </w:rPr>
        <w:t xml:space="preserve"> составил </w:t>
      </w:r>
      <w:r w:rsidR="00F33BB2" w:rsidRPr="00660F6F">
        <w:rPr>
          <w:b w:val="0"/>
        </w:rPr>
        <w:t>1</w:t>
      </w:r>
      <w:r w:rsidR="00161128">
        <w:rPr>
          <w:b w:val="0"/>
        </w:rPr>
        <w:t>28605,143</w:t>
      </w:r>
      <w:r w:rsidR="00101126" w:rsidRPr="00660F6F">
        <w:rPr>
          <w:b w:val="0"/>
        </w:rPr>
        <w:t xml:space="preserve"> тыс</w:t>
      </w:r>
      <w:proofErr w:type="gramStart"/>
      <w:r w:rsidR="00101126" w:rsidRPr="00660F6F">
        <w:rPr>
          <w:b w:val="0"/>
        </w:rPr>
        <w:t>.р</w:t>
      </w:r>
      <w:proofErr w:type="gramEnd"/>
      <w:r w:rsidR="00101126" w:rsidRPr="00660F6F">
        <w:rPr>
          <w:b w:val="0"/>
        </w:rPr>
        <w:t>уб., в том числе по внешней проверк</w:t>
      </w:r>
      <w:r w:rsidR="00774339" w:rsidRPr="00660F6F">
        <w:rPr>
          <w:b w:val="0"/>
        </w:rPr>
        <w:t>е</w:t>
      </w:r>
      <w:r w:rsidR="00101126" w:rsidRPr="00660F6F">
        <w:rPr>
          <w:b w:val="0"/>
        </w:rPr>
        <w:t xml:space="preserve"> годового отчета об исполнении бюджета </w:t>
      </w:r>
      <w:r w:rsidR="00161128">
        <w:rPr>
          <w:b w:val="0"/>
        </w:rPr>
        <w:t>88486,092</w:t>
      </w:r>
      <w:r w:rsidR="00101126" w:rsidRPr="00660F6F">
        <w:rPr>
          <w:b w:val="0"/>
        </w:rPr>
        <w:t xml:space="preserve"> тыс.руб.</w:t>
      </w:r>
      <w:r w:rsidR="00A35085" w:rsidRPr="00660F6F">
        <w:rPr>
          <w:b w:val="0"/>
        </w:rPr>
        <w:t xml:space="preserve"> </w:t>
      </w:r>
    </w:p>
    <w:p w:rsidR="00B02813" w:rsidRPr="00B02813" w:rsidRDefault="00BA0505" w:rsidP="00B02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01C" w:rsidRPr="00B02813">
        <w:rPr>
          <w:rFonts w:ascii="Times New Roman" w:hAnsi="Times New Roman" w:cs="Times New Roman"/>
          <w:sz w:val="28"/>
          <w:szCs w:val="28"/>
        </w:rPr>
        <w:t>Объем средств</w:t>
      </w:r>
      <w:r w:rsidR="009D672E" w:rsidRPr="00B02813">
        <w:rPr>
          <w:rFonts w:ascii="Times New Roman" w:hAnsi="Times New Roman" w:cs="Times New Roman"/>
          <w:sz w:val="28"/>
          <w:szCs w:val="28"/>
        </w:rPr>
        <w:t>,</w:t>
      </w:r>
      <w:r w:rsidR="00DE001C" w:rsidRPr="00B02813">
        <w:rPr>
          <w:rFonts w:ascii="Times New Roman" w:hAnsi="Times New Roman" w:cs="Times New Roman"/>
          <w:sz w:val="28"/>
          <w:szCs w:val="28"/>
        </w:rPr>
        <w:t xml:space="preserve"> охваченных при проведении контрольных мероприятий</w:t>
      </w:r>
      <w:r w:rsidR="00B02813">
        <w:rPr>
          <w:rFonts w:ascii="Times New Roman" w:hAnsi="Times New Roman" w:cs="Times New Roman"/>
          <w:sz w:val="28"/>
          <w:szCs w:val="28"/>
        </w:rPr>
        <w:t>,</w:t>
      </w:r>
      <w:r w:rsidR="00CB02D7" w:rsidRPr="00B0281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251240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2C1935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B92A30" w:rsidRPr="00B02813">
        <w:rPr>
          <w:rFonts w:ascii="Times New Roman" w:hAnsi="Times New Roman" w:cs="Times New Roman"/>
          <w:sz w:val="28"/>
          <w:szCs w:val="28"/>
        </w:rPr>
        <w:t>40119,051</w:t>
      </w:r>
      <w:r w:rsidR="00FB6C28" w:rsidRPr="00B0281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AD2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FB6C28" w:rsidRPr="00B02813">
        <w:rPr>
          <w:rFonts w:ascii="Times New Roman" w:hAnsi="Times New Roman" w:cs="Times New Roman"/>
          <w:sz w:val="28"/>
          <w:szCs w:val="28"/>
        </w:rPr>
        <w:t>руб., выявлено наруше</w:t>
      </w:r>
      <w:r w:rsidR="00A73601" w:rsidRPr="00B02813">
        <w:rPr>
          <w:rFonts w:ascii="Times New Roman" w:hAnsi="Times New Roman" w:cs="Times New Roman"/>
          <w:sz w:val="28"/>
          <w:szCs w:val="28"/>
        </w:rPr>
        <w:t xml:space="preserve">ний </w:t>
      </w:r>
      <w:r w:rsidR="000F0A45" w:rsidRPr="00B02813">
        <w:rPr>
          <w:rFonts w:ascii="Times New Roman" w:hAnsi="Times New Roman" w:cs="Times New Roman"/>
          <w:sz w:val="28"/>
          <w:szCs w:val="28"/>
        </w:rPr>
        <w:t>на сумму</w:t>
      </w:r>
      <w:r w:rsidR="00A73601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030D67" w:rsidRPr="00B02813">
        <w:rPr>
          <w:rFonts w:ascii="Times New Roman" w:hAnsi="Times New Roman" w:cs="Times New Roman"/>
          <w:sz w:val="28"/>
          <w:szCs w:val="28"/>
        </w:rPr>
        <w:t>2430,98</w:t>
      </w:r>
      <w:r w:rsidR="00017A86" w:rsidRPr="00B02813">
        <w:rPr>
          <w:rFonts w:ascii="Times New Roman" w:hAnsi="Times New Roman" w:cs="Times New Roman"/>
          <w:sz w:val="28"/>
          <w:szCs w:val="28"/>
        </w:rPr>
        <w:t>6</w:t>
      </w:r>
      <w:r w:rsidR="00DE001C" w:rsidRPr="00B0281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AD2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DE001C" w:rsidRPr="00B02813">
        <w:rPr>
          <w:rFonts w:ascii="Times New Roman" w:hAnsi="Times New Roman" w:cs="Times New Roman"/>
          <w:sz w:val="28"/>
          <w:szCs w:val="28"/>
        </w:rPr>
        <w:t>руб.</w:t>
      </w:r>
      <w:r w:rsidR="002C1935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1655B4" w:rsidRPr="00B02813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экспертно-аналитических мероприятий выявлено нарушений на сумму </w:t>
      </w:r>
      <w:r w:rsidR="008E21DF" w:rsidRPr="00B02813">
        <w:rPr>
          <w:rFonts w:ascii="Times New Roman" w:hAnsi="Times New Roman" w:cs="Times New Roman"/>
          <w:sz w:val="28"/>
          <w:szCs w:val="28"/>
        </w:rPr>
        <w:t>5</w:t>
      </w:r>
      <w:r w:rsidR="00073509" w:rsidRPr="00B02813">
        <w:rPr>
          <w:rFonts w:ascii="Times New Roman" w:hAnsi="Times New Roman" w:cs="Times New Roman"/>
          <w:sz w:val="28"/>
          <w:szCs w:val="28"/>
        </w:rPr>
        <w:t>10,976</w:t>
      </w:r>
      <w:r w:rsidR="008E21DF" w:rsidRPr="00B028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02813" w:rsidRPr="00B02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13" w:rsidRPr="00B02813">
        <w:rPr>
          <w:rFonts w:ascii="Times New Roman" w:eastAsia="Calibri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A65DB5" w:rsidRPr="00FB5797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</w:t>
      </w:r>
      <w:r w:rsidR="00434D42" w:rsidRPr="00017A86">
        <w:rPr>
          <w:b w:val="0"/>
        </w:rPr>
        <w:t>По итогам проверок у</w:t>
      </w:r>
      <w:r w:rsidR="00A65DB5" w:rsidRPr="00017A86">
        <w:rPr>
          <w:b w:val="0"/>
        </w:rPr>
        <w:t>становлен</w:t>
      </w:r>
      <w:r w:rsidR="003A2957" w:rsidRPr="00017A86">
        <w:rPr>
          <w:b w:val="0"/>
        </w:rPr>
        <w:t xml:space="preserve">ы </w:t>
      </w:r>
      <w:r w:rsidR="00BC53CB" w:rsidRPr="00017A86">
        <w:rPr>
          <w:b w:val="0"/>
        </w:rPr>
        <w:t>нарушени</w:t>
      </w:r>
      <w:r w:rsidR="003A2957" w:rsidRPr="00017A86">
        <w:rPr>
          <w:b w:val="0"/>
        </w:rPr>
        <w:t>я</w:t>
      </w:r>
      <w:r w:rsidR="00BC53CB" w:rsidRPr="00017A86">
        <w:rPr>
          <w:b w:val="0"/>
        </w:rPr>
        <w:t xml:space="preserve"> </w:t>
      </w:r>
      <w:r w:rsidR="003A2957" w:rsidRPr="00017A86">
        <w:rPr>
          <w:b w:val="0"/>
        </w:rPr>
        <w:t>Б</w:t>
      </w:r>
      <w:r w:rsidR="00BC53CB" w:rsidRPr="00017A86">
        <w:rPr>
          <w:b w:val="0"/>
        </w:rPr>
        <w:t xml:space="preserve">юджетного </w:t>
      </w:r>
      <w:r w:rsidR="003A2957" w:rsidRPr="00017A86">
        <w:rPr>
          <w:b w:val="0"/>
        </w:rPr>
        <w:t>кодекса Российской Федерации</w:t>
      </w:r>
      <w:r w:rsidR="00BC53CB" w:rsidRPr="00017A86">
        <w:rPr>
          <w:b w:val="0"/>
        </w:rPr>
        <w:t>, федерального законодательства</w:t>
      </w:r>
      <w:r w:rsidR="003A2957" w:rsidRPr="00017A86">
        <w:rPr>
          <w:b w:val="0"/>
        </w:rPr>
        <w:t xml:space="preserve"> и</w:t>
      </w:r>
      <w:r w:rsidR="00BC53CB" w:rsidRPr="00017A86">
        <w:rPr>
          <w:b w:val="0"/>
        </w:rPr>
        <w:t xml:space="preserve"> муниципальных правовых актов.</w:t>
      </w:r>
    </w:p>
    <w:p w:rsidR="00601679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 </w:t>
      </w:r>
      <w:r w:rsidR="00BC53CB" w:rsidRPr="00FB5797">
        <w:rPr>
          <w:b w:val="0"/>
        </w:rPr>
        <w:t xml:space="preserve">В целях </w:t>
      </w:r>
      <w:r w:rsidR="008A439F">
        <w:rPr>
          <w:b w:val="0"/>
        </w:rPr>
        <w:t xml:space="preserve"> </w:t>
      </w:r>
      <w:r w:rsidR="00BC53CB" w:rsidRPr="00FB5797">
        <w:rPr>
          <w:b w:val="0"/>
        </w:rPr>
        <w:t>принятия надлежащих мер и устранения выявленных нарушений и недостатков в 201</w:t>
      </w:r>
      <w:r w:rsidR="00BB6F66">
        <w:rPr>
          <w:b w:val="0"/>
        </w:rPr>
        <w:t>6</w:t>
      </w:r>
      <w:r w:rsidR="00BC53CB" w:rsidRPr="00FB5797">
        <w:rPr>
          <w:b w:val="0"/>
        </w:rPr>
        <w:t xml:space="preserve"> году </w:t>
      </w:r>
      <w:r w:rsidR="007D6E80" w:rsidRPr="00FB5797">
        <w:rPr>
          <w:b w:val="0"/>
        </w:rPr>
        <w:t xml:space="preserve"> </w:t>
      </w:r>
      <w:r w:rsidR="00E97FC8" w:rsidRPr="00FB5797">
        <w:rPr>
          <w:b w:val="0"/>
        </w:rPr>
        <w:t>г</w:t>
      </w:r>
      <w:r w:rsidR="00BC53CB" w:rsidRPr="00FB5797">
        <w:rPr>
          <w:b w:val="0"/>
        </w:rPr>
        <w:t xml:space="preserve">лаве городского поселения «Город Вяземский» </w:t>
      </w:r>
      <w:r w:rsidR="00606FD8" w:rsidRPr="00FB5797">
        <w:rPr>
          <w:b w:val="0"/>
        </w:rPr>
        <w:t xml:space="preserve"> </w:t>
      </w:r>
      <w:r w:rsidR="00BC53CB" w:rsidRPr="00FB5797">
        <w:rPr>
          <w:b w:val="0"/>
        </w:rPr>
        <w:t xml:space="preserve">направлены </w:t>
      </w:r>
      <w:r w:rsidR="00C4797C" w:rsidRPr="00FB5797">
        <w:rPr>
          <w:b w:val="0"/>
        </w:rPr>
        <w:t>п</w:t>
      </w:r>
      <w:r w:rsidR="00BC53CB" w:rsidRPr="00FB5797">
        <w:rPr>
          <w:b w:val="0"/>
        </w:rPr>
        <w:t>редставлени</w:t>
      </w:r>
      <w:r w:rsidR="00E97FC8" w:rsidRPr="00FB5797">
        <w:rPr>
          <w:b w:val="0"/>
        </w:rPr>
        <w:t>я</w:t>
      </w:r>
      <w:r w:rsidR="00227386" w:rsidRPr="00FB5797">
        <w:rPr>
          <w:b w:val="0"/>
        </w:rPr>
        <w:t xml:space="preserve">, </w:t>
      </w:r>
      <w:r w:rsidR="00BC53CB" w:rsidRPr="00FB5797">
        <w:rPr>
          <w:b w:val="0"/>
        </w:rPr>
        <w:t>информационные письма</w:t>
      </w:r>
      <w:r w:rsidR="00227386" w:rsidRPr="00FB5797">
        <w:rPr>
          <w:b w:val="0"/>
        </w:rPr>
        <w:t>, в заключениях даны предложения и рекомендации</w:t>
      </w:r>
      <w:r w:rsidR="00586535" w:rsidRPr="00FB5797">
        <w:rPr>
          <w:b w:val="0"/>
        </w:rPr>
        <w:t xml:space="preserve"> по устранению нарушений</w:t>
      </w:r>
      <w:r w:rsidR="00BC53CB" w:rsidRPr="00FB5797">
        <w:rPr>
          <w:b w:val="0"/>
        </w:rPr>
        <w:t>.</w:t>
      </w:r>
    </w:p>
    <w:p w:rsidR="00276D52" w:rsidRDefault="00276D52" w:rsidP="005E1C5C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       </w:t>
      </w:r>
      <w:r w:rsidR="00E970ED">
        <w:rPr>
          <w:b w:val="0"/>
        </w:rPr>
        <w:t xml:space="preserve"> </w:t>
      </w:r>
      <w:proofErr w:type="gramStart"/>
      <w:r w:rsidRPr="00276D52">
        <w:rPr>
          <w:b w:val="0"/>
        </w:rPr>
        <w:t>Результаты  контрольных  и  экспертно-аналитических  мероприятий,</w:t>
      </w:r>
      <w:r>
        <w:rPr>
          <w:b w:val="0"/>
        </w:rPr>
        <w:t xml:space="preserve"> </w:t>
      </w:r>
      <w:r w:rsidRPr="00276D52">
        <w:rPr>
          <w:b w:val="0"/>
        </w:rPr>
        <w:t xml:space="preserve">осуществленных  Контрольно-счетной  палатой,  </w:t>
      </w:r>
      <w:r w:rsidR="0037746E">
        <w:rPr>
          <w:b w:val="0"/>
        </w:rPr>
        <w:t xml:space="preserve">все более </w:t>
      </w:r>
      <w:r w:rsidRPr="00276D52">
        <w:rPr>
          <w:b w:val="0"/>
        </w:rPr>
        <w:t xml:space="preserve">востребованы  в </w:t>
      </w:r>
      <w:r w:rsidR="0037746E">
        <w:rPr>
          <w:b w:val="0"/>
        </w:rPr>
        <w:t xml:space="preserve">Совете депутатов </w:t>
      </w:r>
      <w:r w:rsidRPr="00276D52">
        <w:rPr>
          <w:b w:val="0"/>
        </w:rPr>
        <w:t>и  администраци</w:t>
      </w:r>
      <w:r w:rsidR="0037746E">
        <w:rPr>
          <w:b w:val="0"/>
        </w:rPr>
        <w:t>и городского поселения «Город Вяземский»</w:t>
      </w:r>
      <w:r w:rsidRPr="00276D52">
        <w:rPr>
          <w:b w:val="0"/>
        </w:rPr>
        <w:t xml:space="preserve">  при  подготовке проектов  нормативных  правовых  актов,  а  также  при  принятии  решений, касающихся  </w:t>
      </w:r>
      <w:r w:rsidR="009211AB">
        <w:rPr>
          <w:b w:val="0"/>
        </w:rPr>
        <w:t xml:space="preserve">расходных обязательств </w:t>
      </w:r>
      <w:r>
        <w:rPr>
          <w:b w:val="0"/>
        </w:rPr>
        <w:t>городского поселения</w:t>
      </w:r>
      <w:r w:rsidRPr="00276D52">
        <w:rPr>
          <w:b w:val="0"/>
        </w:rPr>
        <w:t>.</w:t>
      </w:r>
      <w:proofErr w:type="gramEnd"/>
    </w:p>
    <w:p w:rsidR="00E970ED" w:rsidRPr="00F658D4" w:rsidRDefault="00E970ED" w:rsidP="00E970ED">
      <w:pPr>
        <w:pStyle w:val="ae"/>
        <w:spacing w:before="0" w:beforeAutospacing="0" w:after="0" w:afterAutospacing="0"/>
        <w:jc w:val="both"/>
        <w:rPr>
          <w:b w:val="0"/>
          <w:color w:val="000000"/>
        </w:rPr>
      </w:pPr>
      <w:r w:rsidRPr="00A148D5">
        <w:rPr>
          <w:b w:val="0"/>
          <w:sz w:val="26"/>
          <w:szCs w:val="26"/>
        </w:rPr>
        <w:t xml:space="preserve">        </w:t>
      </w:r>
      <w:r w:rsidR="00A148D5">
        <w:rPr>
          <w:b w:val="0"/>
          <w:sz w:val="26"/>
          <w:szCs w:val="26"/>
        </w:rPr>
        <w:t xml:space="preserve"> </w:t>
      </w:r>
      <w:r w:rsidRPr="00A148D5">
        <w:rPr>
          <w:b w:val="0"/>
          <w:sz w:val="26"/>
          <w:szCs w:val="26"/>
        </w:rPr>
        <w:t xml:space="preserve"> </w:t>
      </w:r>
      <w:proofErr w:type="gramStart"/>
      <w:r w:rsidRPr="00F658D4">
        <w:rPr>
          <w:b w:val="0"/>
          <w:color w:val="000000"/>
        </w:rPr>
        <w:t>В рамках взаимодействия с Прокуратурой Вяземского района  отчеты по итогам  всех контрольных мероприятий направлены в Прокуратуру</w:t>
      </w:r>
      <w:proofErr w:type="gramEnd"/>
      <w:r w:rsidRPr="00F658D4">
        <w:rPr>
          <w:b w:val="0"/>
          <w:color w:val="000000"/>
        </w:rPr>
        <w:t xml:space="preserve"> Вяземского района</w:t>
      </w:r>
      <w:r w:rsidR="00E53A05">
        <w:rPr>
          <w:b w:val="0"/>
          <w:color w:val="000000"/>
        </w:rPr>
        <w:t xml:space="preserve"> Хабаровского края</w:t>
      </w:r>
      <w:r w:rsidRPr="00F658D4">
        <w:rPr>
          <w:b w:val="0"/>
          <w:color w:val="000000"/>
        </w:rPr>
        <w:t>.</w:t>
      </w:r>
    </w:p>
    <w:p w:rsidR="00601679" w:rsidRDefault="00E970ED" w:rsidP="00A148D5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658D4">
        <w:rPr>
          <w:bCs/>
        </w:rPr>
        <w:lastRenderedPageBreak/>
        <w:t xml:space="preserve">       </w:t>
      </w:r>
      <w:r w:rsidR="00601679" w:rsidRPr="00F658D4">
        <w:t xml:space="preserve"> </w:t>
      </w:r>
      <w:r w:rsidR="00601679" w:rsidRPr="00F658D4">
        <w:rPr>
          <w:b w:val="0"/>
        </w:rPr>
        <w:t xml:space="preserve">Фактов препятствия в работе при проведении экспертно-аналитических и контрольных мероприятий  должностными лицами  </w:t>
      </w:r>
      <w:r w:rsidR="00E918FF" w:rsidRPr="00F658D4">
        <w:rPr>
          <w:b w:val="0"/>
        </w:rPr>
        <w:t>а</w:t>
      </w:r>
      <w:r w:rsidR="00601679" w:rsidRPr="00F658D4">
        <w:rPr>
          <w:b w:val="0"/>
        </w:rPr>
        <w:t>дминистрации городского поселения «Город Вяземский» не создавались.</w:t>
      </w:r>
    </w:p>
    <w:p w:rsidR="00067A77" w:rsidRDefault="00067A77" w:rsidP="00A148D5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</w:p>
    <w:p w:rsidR="00067A77" w:rsidRDefault="00067A77" w:rsidP="007A14AE">
      <w:pPr>
        <w:pStyle w:val="ae"/>
        <w:spacing w:before="0" w:beforeAutospacing="0" w:after="0" w:afterAutospacing="0"/>
        <w:contextualSpacing/>
        <w:jc w:val="center"/>
      </w:pPr>
      <w:r w:rsidRPr="00067A77">
        <w:t>Экспертно-аналитическая деятельность</w:t>
      </w:r>
    </w:p>
    <w:p w:rsidR="00067A77" w:rsidRPr="00067A77" w:rsidRDefault="00067A77" w:rsidP="00A148D5">
      <w:pPr>
        <w:pStyle w:val="ae"/>
        <w:spacing w:before="0" w:beforeAutospacing="0" w:after="0" w:afterAutospacing="0"/>
        <w:contextualSpacing/>
        <w:jc w:val="both"/>
      </w:pPr>
    </w:p>
    <w:p w:rsidR="001A3810" w:rsidRPr="005F7C68" w:rsidRDefault="00067A77" w:rsidP="001A3810">
      <w:pPr>
        <w:pStyle w:val="ae"/>
        <w:spacing w:before="0" w:beforeAutospacing="0" w:after="0" w:afterAutospacing="0"/>
        <w:jc w:val="both"/>
        <w:rPr>
          <w:b w:val="0"/>
          <w:bCs/>
        </w:rPr>
      </w:pPr>
      <w:r>
        <w:rPr>
          <w:b w:val="0"/>
        </w:rPr>
        <w:t xml:space="preserve">         </w:t>
      </w:r>
      <w:r w:rsidR="001A3810" w:rsidRPr="005F7C68">
        <w:rPr>
          <w:b w:val="0"/>
        </w:rPr>
        <w:t>Контрольно-счетной палатой в 201</w:t>
      </w:r>
      <w:r w:rsidR="001A3810">
        <w:rPr>
          <w:b w:val="0"/>
        </w:rPr>
        <w:t>6</w:t>
      </w:r>
      <w:r w:rsidR="001A3810" w:rsidRPr="005F7C68">
        <w:rPr>
          <w:b w:val="0"/>
        </w:rPr>
        <w:t xml:space="preserve"> году  проведено </w:t>
      </w:r>
      <w:r w:rsidR="001A3810">
        <w:rPr>
          <w:b w:val="0"/>
        </w:rPr>
        <w:t>50</w:t>
      </w:r>
      <w:r w:rsidR="001A3810" w:rsidRPr="005F7C68">
        <w:rPr>
          <w:b w:val="0"/>
        </w:rPr>
        <w:t xml:space="preserve"> экспертно-</w:t>
      </w:r>
      <w:r w:rsidR="001A3810">
        <w:rPr>
          <w:b w:val="0"/>
        </w:rPr>
        <w:t>аналитических мероприятий, что в 2,8 раза больше чем в 2015 году.</w:t>
      </w:r>
      <w:r w:rsidR="001A3810" w:rsidRPr="007367E6">
        <w:rPr>
          <w:b w:val="0"/>
        </w:rPr>
        <w:t xml:space="preserve"> </w:t>
      </w:r>
    </w:p>
    <w:p w:rsidR="001A3810" w:rsidRDefault="001A3810" w:rsidP="001A3810">
      <w:pPr>
        <w:pStyle w:val="ae"/>
        <w:spacing w:before="0" w:beforeAutospacing="0" w:after="0" w:afterAutospacing="0"/>
        <w:jc w:val="both"/>
        <w:rPr>
          <w:b w:val="0"/>
        </w:rPr>
      </w:pPr>
      <w:r>
        <w:rPr>
          <w:b w:val="0"/>
          <w:bCs/>
        </w:rPr>
        <w:t xml:space="preserve">       </w:t>
      </w:r>
      <w:r w:rsidRPr="005F7C68">
        <w:rPr>
          <w:b w:val="0"/>
          <w:bCs/>
        </w:rPr>
        <w:t>По результатам проведенных экспертно-аналитических мероприятий</w:t>
      </w:r>
      <w:r w:rsidRPr="005F7C68">
        <w:rPr>
          <w:b w:val="0"/>
        </w:rPr>
        <w:t xml:space="preserve"> подготовлено </w:t>
      </w:r>
      <w:r>
        <w:rPr>
          <w:b w:val="0"/>
        </w:rPr>
        <w:t>47</w:t>
      </w:r>
      <w:r w:rsidRPr="005F7C68">
        <w:rPr>
          <w:b w:val="0"/>
          <w:color w:val="FF0000"/>
        </w:rPr>
        <w:t xml:space="preserve"> </w:t>
      </w:r>
      <w:r w:rsidRPr="005F7C68">
        <w:rPr>
          <w:b w:val="0"/>
        </w:rPr>
        <w:t>заключени</w:t>
      </w:r>
      <w:r>
        <w:rPr>
          <w:b w:val="0"/>
        </w:rPr>
        <w:t>й и 3 аналитических информации</w:t>
      </w:r>
      <w:r w:rsidRPr="005F7C68">
        <w:rPr>
          <w:b w:val="0"/>
        </w:rPr>
        <w:t>, из них</w:t>
      </w:r>
      <w:r>
        <w:rPr>
          <w:b w:val="0"/>
        </w:rPr>
        <w:t>: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5</w:t>
      </w:r>
      <w:r w:rsidRPr="005F7C68">
        <w:rPr>
          <w:b w:val="0"/>
        </w:rPr>
        <w:t xml:space="preserve"> </w:t>
      </w:r>
      <w:r>
        <w:rPr>
          <w:b w:val="0"/>
        </w:rPr>
        <w:t>-</w:t>
      </w:r>
      <w:r w:rsidRPr="005F7C68">
        <w:rPr>
          <w:b w:val="0"/>
        </w:rPr>
        <w:t xml:space="preserve"> по результатам экспертизы проекта бюджета </w:t>
      </w:r>
      <w:r>
        <w:rPr>
          <w:b w:val="0"/>
        </w:rPr>
        <w:t>и по внесению изменений в бюджет городского поселения;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 w:rsidRPr="005F7C68">
        <w:rPr>
          <w:b w:val="0"/>
        </w:rPr>
        <w:t xml:space="preserve">2 </w:t>
      </w:r>
      <w:r>
        <w:rPr>
          <w:b w:val="0"/>
        </w:rPr>
        <w:t>-</w:t>
      </w:r>
      <w:r w:rsidRPr="005F7C68">
        <w:rPr>
          <w:b w:val="0"/>
        </w:rPr>
        <w:t xml:space="preserve"> </w:t>
      </w:r>
      <w:r>
        <w:rPr>
          <w:b w:val="0"/>
        </w:rPr>
        <w:t xml:space="preserve">  </w:t>
      </w:r>
      <w:r w:rsidRPr="005F7C68">
        <w:rPr>
          <w:b w:val="0"/>
        </w:rPr>
        <w:t>по результатам проверки отчета об исполнении бюджета и анализа бюджетной отчетности</w:t>
      </w:r>
      <w:r>
        <w:rPr>
          <w:b w:val="0"/>
        </w:rPr>
        <w:t>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2 -  на проект решения об исполнении бюджета;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29 - по результатам экспертизы нормативных правовых актов; 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9 - по результатам экспертизы муниципальных программ и изменений к ним;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3 - аналитические </w:t>
      </w:r>
      <w:r w:rsidRPr="005F7C68">
        <w:rPr>
          <w:b w:val="0"/>
        </w:rPr>
        <w:t>информаци</w:t>
      </w:r>
      <w:r>
        <w:rPr>
          <w:b w:val="0"/>
        </w:rPr>
        <w:t>и</w:t>
      </w:r>
      <w:r w:rsidRPr="005F7C68">
        <w:rPr>
          <w:b w:val="0"/>
        </w:rPr>
        <w:t xml:space="preserve"> о ходе исполнения бюджета городского поселения.</w:t>
      </w:r>
    </w:p>
    <w:p w:rsidR="001A3810" w:rsidRDefault="001A3810" w:rsidP="001A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1F320F">
        <w:t xml:space="preserve"> </w:t>
      </w:r>
      <w:proofErr w:type="gramStart"/>
      <w:r w:rsidRPr="007B2F2E">
        <w:rPr>
          <w:rFonts w:ascii="Times New Roman" w:hAnsi="Times New Roman" w:cs="Times New Roman"/>
          <w:sz w:val="28"/>
          <w:szCs w:val="28"/>
        </w:rPr>
        <w:t>В результате проведения внешней проверки отчета об исполнении бюджета городского поселения</w:t>
      </w:r>
      <w:r w:rsidR="000F0295" w:rsidRPr="007B2F2E">
        <w:rPr>
          <w:rFonts w:ascii="Times New Roman" w:hAnsi="Times New Roman" w:cs="Times New Roman"/>
          <w:sz w:val="28"/>
          <w:szCs w:val="28"/>
        </w:rPr>
        <w:t xml:space="preserve"> «Город Вяземский» </w:t>
      </w:r>
      <w:r w:rsidRPr="007B2F2E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r w:rsidR="00084950">
        <w:rPr>
          <w:rFonts w:ascii="Times New Roman" w:hAnsi="Times New Roman" w:cs="Times New Roman"/>
          <w:sz w:val="28"/>
          <w:szCs w:val="28"/>
        </w:rPr>
        <w:t xml:space="preserve">«Город Вяземский» </w:t>
      </w:r>
      <w:r w:rsidRPr="007B2F2E">
        <w:rPr>
          <w:rFonts w:ascii="Times New Roman" w:hAnsi="Times New Roman" w:cs="Times New Roman"/>
          <w:sz w:val="28"/>
          <w:szCs w:val="28"/>
        </w:rPr>
        <w:t xml:space="preserve">допущено планирование бюджетных средств, повлекшее за собой  расходование средств бюджета  с нарушением бюджетной  классификации  по причине  неверного применения  вида расхода </w:t>
      </w:r>
      <w:r w:rsidR="00651841">
        <w:rPr>
          <w:rFonts w:ascii="Times New Roman" w:hAnsi="Times New Roman" w:cs="Times New Roman"/>
          <w:sz w:val="28"/>
          <w:szCs w:val="28"/>
        </w:rPr>
        <w:t>(</w:t>
      </w:r>
      <w:r w:rsidRPr="007B2F2E">
        <w:rPr>
          <w:rFonts w:ascii="Times New Roman" w:hAnsi="Times New Roman" w:cs="Times New Roman"/>
          <w:sz w:val="28"/>
          <w:szCs w:val="28"/>
        </w:rPr>
        <w:t>ВР</w:t>
      </w:r>
      <w:r w:rsidR="00651841">
        <w:rPr>
          <w:rFonts w:ascii="Times New Roman" w:hAnsi="Times New Roman" w:cs="Times New Roman"/>
          <w:sz w:val="28"/>
          <w:szCs w:val="28"/>
        </w:rPr>
        <w:t>)</w:t>
      </w:r>
      <w:r w:rsidRPr="007B2F2E">
        <w:rPr>
          <w:rFonts w:ascii="Times New Roman" w:hAnsi="Times New Roman" w:cs="Times New Roman"/>
          <w:sz w:val="28"/>
          <w:szCs w:val="28"/>
        </w:rPr>
        <w:t xml:space="preserve"> и  классификации операций сектора государственного управления  </w:t>
      </w:r>
      <w:r w:rsidR="00651841">
        <w:rPr>
          <w:rFonts w:ascii="Times New Roman" w:hAnsi="Times New Roman" w:cs="Times New Roman"/>
          <w:sz w:val="28"/>
          <w:szCs w:val="28"/>
        </w:rPr>
        <w:t>(</w:t>
      </w:r>
      <w:r w:rsidRPr="007B2F2E">
        <w:rPr>
          <w:rFonts w:ascii="Times New Roman" w:hAnsi="Times New Roman" w:cs="Times New Roman"/>
          <w:sz w:val="28"/>
          <w:szCs w:val="28"/>
        </w:rPr>
        <w:t>КОСГУ</w:t>
      </w:r>
      <w:r w:rsidR="00651841">
        <w:rPr>
          <w:rFonts w:ascii="Times New Roman" w:hAnsi="Times New Roman" w:cs="Times New Roman"/>
          <w:sz w:val="28"/>
          <w:szCs w:val="28"/>
        </w:rPr>
        <w:t>)</w:t>
      </w:r>
      <w:r w:rsidRPr="007B2F2E">
        <w:rPr>
          <w:rFonts w:ascii="Times New Roman" w:hAnsi="Times New Roman" w:cs="Times New Roman"/>
          <w:sz w:val="28"/>
          <w:szCs w:val="28"/>
        </w:rPr>
        <w:t>, чем нарушен Приказ Минфина России от 01.07.2013 № 65н «Об утверждении  Указаний о порядке применения</w:t>
      </w:r>
      <w:proofErr w:type="gramEnd"/>
      <w:r w:rsidRPr="007B2F2E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Федерации»</w:t>
      </w:r>
      <w:r w:rsidR="006944E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6070">
        <w:rPr>
          <w:rFonts w:ascii="Times New Roman" w:hAnsi="Times New Roman" w:cs="Times New Roman"/>
          <w:sz w:val="28"/>
          <w:szCs w:val="28"/>
        </w:rPr>
        <w:t xml:space="preserve"> </w:t>
      </w:r>
      <w:r w:rsidR="006944EE">
        <w:rPr>
          <w:rFonts w:ascii="Times New Roman" w:hAnsi="Times New Roman" w:cs="Times New Roman"/>
          <w:sz w:val="28"/>
          <w:szCs w:val="28"/>
        </w:rPr>
        <w:t>- Приказ 65н)</w:t>
      </w:r>
      <w:r w:rsidRPr="007B2F2E">
        <w:rPr>
          <w:rFonts w:ascii="Times New Roman" w:hAnsi="Times New Roman" w:cs="Times New Roman"/>
          <w:sz w:val="28"/>
          <w:szCs w:val="28"/>
        </w:rPr>
        <w:t>. Сумма нарушения составила 510,976 тыс.руб.</w:t>
      </w:r>
      <w:r w:rsidRPr="0029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10" w:rsidRPr="00660788" w:rsidRDefault="001A3810" w:rsidP="001A3810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t xml:space="preserve">        </w:t>
      </w:r>
      <w:r w:rsidRPr="009D0765">
        <w:t xml:space="preserve"> </w:t>
      </w:r>
      <w:r w:rsidRPr="001F376E">
        <w:rPr>
          <w:b w:val="0"/>
        </w:rPr>
        <w:t>П</w:t>
      </w:r>
      <w:r w:rsidR="00A273CE" w:rsidRPr="001F376E">
        <w:rPr>
          <w:b w:val="0"/>
        </w:rPr>
        <w:t>ри проведении проверки</w:t>
      </w:r>
      <w:r w:rsidRPr="001F376E">
        <w:rPr>
          <w:b w:val="0"/>
        </w:rPr>
        <w:t xml:space="preserve"> проект</w:t>
      </w:r>
      <w:r w:rsidR="00A273CE" w:rsidRPr="001F376E">
        <w:rPr>
          <w:b w:val="0"/>
        </w:rPr>
        <w:t>а</w:t>
      </w:r>
      <w:r w:rsidRPr="001F376E">
        <w:rPr>
          <w:b w:val="0"/>
        </w:rPr>
        <w:t xml:space="preserve"> бюджета городского поселения «Город Вяземский» на 2017 год и на плановый период 2018 и 2019 годов было отмечено следующее:</w:t>
      </w:r>
    </w:p>
    <w:p w:rsidR="001A3810" w:rsidRPr="00660788" w:rsidRDefault="001A3810" w:rsidP="00AD05CA">
      <w:pPr>
        <w:pStyle w:val="ae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proofErr w:type="gramStart"/>
      <w:r w:rsidRPr="00660788">
        <w:rPr>
          <w:b w:val="0"/>
        </w:rPr>
        <w:t xml:space="preserve">отсутствовала взаимосвязь показателей внутри прогноза социально-экономического развития городского поселения (несоответствие данных текстовой части с табличной частью), по разделам прогноза СЭР «Муниципальная собственность», «Муниципальные закупки», «Социальная сфера» отсутствовала информация социально-экономического развития на ожидаемый период 2017 и 2019 годов (освещены в основном итоги работы за 9 месяцев 2016 года); </w:t>
      </w:r>
      <w:proofErr w:type="gramEnd"/>
    </w:p>
    <w:p w:rsidR="001A3810" w:rsidRDefault="001A3810" w:rsidP="00AD05CA">
      <w:pPr>
        <w:pStyle w:val="a9"/>
        <w:numPr>
          <w:ilvl w:val="0"/>
          <w:numId w:val="5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действия некоторых муниципальных программ, указанны</w:t>
      </w:r>
      <w:r w:rsidR="000018F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приложениях к решению о бюджете не соответствовали периоду действия программ, утвержденных распоряжением администрации от 01.11.2016 №63-р;</w:t>
      </w:r>
    </w:p>
    <w:p w:rsidR="001A3810" w:rsidRDefault="001A3810" w:rsidP="00AD05CA">
      <w:pPr>
        <w:pStyle w:val="a9"/>
        <w:numPr>
          <w:ilvl w:val="0"/>
          <w:numId w:val="4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некоторые </w:t>
      </w:r>
      <w:r w:rsidRPr="00C01D6D">
        <w:rPr>
          <w:rFonts w:ascii="Times New Roman" w:hAnsi="Times New Roman"/>
          <w:sz w:val="28"/>
          <w:szCs w:val="28"/>
        </w:rPr>
        <w:t xml:space="preserve">позиции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Pr="00C01D6D">
        <w:rPr>
          <w:rFonts w:ascii="Times New Roman" w:hAnsi="Times New Roman"/>
          <w:sz w:val="28"/>
          <w:szCs w:val="28"/>
        </w:rPr>
        <w:t>паспортов муниципальных программ, представленных в составе документов к проекту решения не соответствовали</w:t>
      </w:r>
      <w:proofErr w:type="gramEnd"/>
      <w:r w:rsidRPr="00C01D6D">
        <w:rPr>
          <w:rFonts w:ascii="Times New Roman" w:hAnsi="Times New Roman"/>
          <w:sz w:val="28"/>
          <w:szCs w:val="28"/>
        </w:rPr>
        <w:t>, утвержденному Порядку</w:t>
      </w:r>
      <w:r>
        <w:rPr>
          <w:rFonts w:ascii="Times New Roman" w:hAnsi="Times New Roman"/>
          <w:sz w:val="28"/>
          <w:szCs w:val="28"/>
        </w:rPr>
        <w:t>;</w:t>
      </w:r>
    </w:p>
    <w:p w:rsidR="001A3810" w:rsidRDefault="001A3810" w:rsidP="00AD05CA">
      <w:pPr>
        <w:pStyle w:val="a9"/>
        <w:numPr>
          <w:ilvl w:val="0"/>
          <w:numId w:val="4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муниципальные программы, начинающие свое действие с 01.01.2017 года своевременно не направлены в КСП для проведения экспертизы.</w:t>
      </w:r>
    </w:p>
    <w:p w:rsidR="001A3810" w:rsidRPr="009D0765" w:rsidRDefault="001A3810" w:rsidP="001A3810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765">
        <w:rPr>
          <w:rFonts w:ascii="Times New Roman" w:hAnsi="Times New Roman"/>
          <w:sz w:val="28"/>
          <w:szCs w:val="28"/>
        </w:rPr>
        <w:t>П</w:t>
      </w:r>
      <w:r w:rsidR="000D19AE">
        <w:rPr>
          <w:rFonts w:ascii="Times New Roman" w:hAnsi="Times New Roman"/>
          <w:sz w:val="28"/>
          <w:szCs w:val="28"/>
        </w:rPr>
        <w:t>ри</w:t>
      </w:r>
      <w:r w:rsidRPr="009D0765">
        <w:rPr>
          <w:rFonts w:ascii="Times New Roman" w:hAnsi="Times New Roman"/>
          <w:sz w:val="28"/>
          <w:szCs w:val="28"/>
        </w:rPr>
        <w:t xml:space="preserve"> </w:t>
      </w:r>
      <w:r w:rsidR="00AE1F9D">
        <w:rPr>
          <w:rFonts w:ascii="Times New Roman" w:hAnsi="Times New Roman"/>
          <w:sz w:val="28"/>
          <w:szCs w:val="28"/>
        </w:rPr>
        <w:t>проведении</w:t>
      </w:r>
      <w:r w:rsidRPr="009D0765">
        <w:rPr>
          <w:rFonts w:ascii="Times New Roman" w:hAnsi="Times New Roman"/>
          <w:sz w:val="28"/>
          <w:szCs w:val="28"/>
        </w:rPr>
        <w:t xml:space="preserve"> финансово-экономической экспертиз</w:t>
      </w:r>
      <w:r w:rsidR="00AE1F9D">
        <w:rPr>
          <w:rFonts w:ascii="Times New Roman" w:hAnsi="Times New Roman"/>
          <w:sz w:val="28"/>
          <w:szCs w:val="28"/>
        </w:rPr>
        <w:t>ы</w:t>
      </w:r>
      <w:r w:rsidRPr="009D0765">
        <w:rPr>
          <w:rFonts w:ascii="Times New Roman" w:hAnsi="Times New Roman"/>
          <w:sz w:val="28"/>
          <w:szCs w:val="28"/>
        </w:rPr>
        <w:t xml:space="preserve"> проектов  нормативных правовых  актов  органов местного самоуправления (проект</w:t>
      </w:r>
      <w:r w:rsidR="00AE1F9D">
        <w:rPr>
          <w:rFonts w:ascii="Times New Roman" w:hAnsi="Times New Roman"/>
          <w:sz w:val="28"/>
          <w:szCs w:val="28"/>
        </w:rPr>
        <w:t>ов</w:t>
      </w:r>
      <w:r w:rsidRPr="009D0765">
        <w:rPr>
          <w:rFonts w:ascii="Times New Roman" w:hAnsi="Times New Roman"/>
          <w:sz w:val="28"/>
          <w:szCs w:val="28"/>
        </w:rPr>
        <w:t xml:space="preserve"> решений Со</w:t>
      </w:r>
      <w:r>
        <w:rPr>
          <w:rFonts w:ascii="Times New Roman" w:hAnsi="Times New Roman"/>
          <w:sz w:val="28"/>
          <w:szCs w:val="28"/>
        </w:rPr>
        <w:t>вета</w:t>
      </w:r>
      <w:r w:rsidRPr="009D0765">
        <w:rPr>
          <w:rFonts w:ascii="Times New Roman" w:hAnsi="Times New Roman"/>
          <w:sz w:val="28"/>
          <w:szCs w:val="28"/>
        </w:rPr>
        <w:t xml:space="preserve"> депутато</w:t>
      </w:r>
      <w:r>
        <w:rPr>
          <w:rFonts w:ascii="Times New Roman" w:hAnsi="Times New Roman"/>
          <w:sz w:val="28"/>
          <w:szCs w:val="28"/>
        </w:rPr>
        <w:t>в, постановлени</w:t>
      </w:r>
      <w:r w:rsidR="00AE1F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</w:t>
      </w:r>
      <w:r w:rsidRPr="009D0765">
        <w:rPr>
          <w:rFonts w:ascii="Times New Roman" w:hAnsi="Times New Roman"/>
          <w:sz w:val="28"/>
          <w:szCs w:val="28"/>
        </w:rPr>
        <w:t xml:space="preserve">)  подготовлено  </w:t>
      </w:r>
      <w:r>
        <w:rPr>
          <w:rFonts w:ascii="Times New Roman" w:hAnsi="Times New Roman"/>
          <w:sz w:val="28"/>
          <w:szCs w:val="28"/>
        </w:rPr>
        <w:t>38</w:t>
      </w:r>
      <w:r w:rsidRPr="009D0765">
        <w:rPr>
          <w:rFonts w:ascii="Times New Roman" w:hAnsi="Times New Roman"/>
          <w:sz w:val="28"/>
          <w:szCs w:val="28"/>
        </w:rPr>
        <w:t xml:space="preserve">   заключения, что на </w:t>
      </w:r>
      <w:r>
        <w:rPr>
          <w:rFonts w:ascii="Times New Roman" w:hAnsi="Times New Roman"/>
          <w:sz w:val="28"/>
          <w:szCs w:val="28"/>
        </w:rPr>
        <w:t>34 заключения больше,</w:t>
      </w:r>
      <w:r w:rsidRPr="009D0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Pr="009D0765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9D0765">
        <w:rPr>
          <w:rFonts w:ascii="Times New Roman" w:hAnsi="Times New Roman"/>
          <w:sz w:val="28"/>
          <w:szCs w:val="28"/>
        </w:rPr>
        <w:t xml:space="preserve"> году.</w:t>
      </w:r>
      <w:proofErr w:type="gramEnd"/>
      <w:r w:rsidRPr="009D076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итогам проведения</w:t>
      </w:r>
      <w:r w:rsidRPr="009D0765">
        <w:rPr>
          <w:rFonts w:ascii="Times New Roman" w:hAnsi="Times New Roman"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6CE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онтрольно-счетной палатой в 20</w:t>
      </w:r>
      <w:r w:rsidRPr="009D07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D0765">
        <w:rPr>
          <w:rFonts w:ascii="Times New Roman" w:hAnsi="Times New Roman"/>
          <w:sz w:val="28"/>
          <w:szCs w:val="28"/>
        </w:rPr>
        <w:t xml:space="preserve"> году направлено на доработку </w:t>
      </w:r>
      <w:r>
        <w:rPr>
          <w:rFonts w:ascii="Times New Roman" w:hAnsi="Times New Roman"/>
          <w:sz w:val="28"/>
          <w:szCs w:val="28"/>
        </w:rPr>
        <w:t>3</w:t>
      </w:r>
      <w:r w:rsidRPr="009D076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9D076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7,</w:t>
      </w:r>
      <w:r w:rsidR="00B456F2">
        <w:rPr>
          <w:rFonts w:ascii="Times New Roman" w:hAnsi="Times New Roman"/>
          <w:sz w:val="28"/>
          <w:szCs w:val="28"/>
        </w:rPr>
        <w:t>9</w:t>
      </w:r>
      <w:r w:rsidRPr="009D0765">
        <w:rPr>
          <w:rFonts w:ascii="Times New Roman" w:hAnsi="Times New Roman"/>
          <w:sz w:val="28"/>
          <w:szCs w:val="28"/>
        </w:rPr>
        <w:t>%</w:t>
      </w:r>
      <w:r w:rsidR="00013441">
        <w:rPr>
          <w:rFonts w:ascii="Times New Roman" w:hAnsi="Times New Roman"/>
          <w:sz w:val="28"/>
          <w:szCs w:val="28"/>
        </w:rPr>
        <w:t xml:space="preserve"> от общего числа подготовленных заключений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6CEF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 предложено разработать порядок составления плана комплексного социально-экономического развития с определением показателей, характеризующих состояние экономики и социальной сферы городского поселения, а также </w:t>
      </w:r>
      <w:r w:rsidR="00120790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порядок начисления, сбора, взыскания и перечисления платы за пользование жилыми помещениями (наем)  по договорам социального </w:t>
      </w:r>
      <w:r w:rsidRPr="000D19AE">
        <w:rPr>
          <w:rFonts w:ascii="Times New Roman" w:hAnsi="Times New Roman"/>
          <w:sz w:val="28"/>
          <w:szCs w:val="28"/>
        </w:rPr>
        <w:t>найма и договорам найма жилых помещений муниципального жилищного фонда</w:t>
      </w:r>
      <w:r w:rsidR="00120790" w:rsidRPr="000D19AE">
        <w:rPr>
          <w:rFonts w:ascii="Times New Roman" w:hAnsi="Times New Roman"/>
          <w:sz w:val="28"/>
          <w:szCs w:val="28"/>
        </w:rPr>
        <w:t xml:space="preserve"> (</w:t>
      </w:r>
      <w:r w:rsidR="00E06BB3" w:rsidRPr="000D19AE">
        <w:rPr>
          <w:rFonts w:ascii="Times New Roman" w:hAnsi="Times New Roman"/>
          <w:sz w:val="28"/>
          <w:szCs w:val="28"/>
        </w:rPr>
        <w:t xml:space="preserve">постановлением </w:t>
      </w:r>
      <w:r w:rsidR="00C80457" w:rsidRPr="000D19AE">
        <w:rPr>
          <w:rFonts w:ascii="Times New Roman" w:hAnsi="Times New Roman"/>
          <w:sz w:val="28"/>
          <w:szCs w:val="28"/>
        </w:rPr>
        <w:t>администраци</w:t>
      </w:r>
      <w:r w:rsidR="00E06BB3" w:rsidRPr="000D19AE">
        <w:rPr>
          <w:rFonts w:ascii="Times New Roman" w:hAnsi="Times New Roman"/>
          <w:sz w:val="28"/>
          <w:szCs w:val="28"/>
        </w:rPr>
        <w:t xml:space="preserve">и от </w:t>
      </w:r>
      <w:r w:rsidR="00C80457" w:rsidRPr="000D19AE">
        <w:rPr>
          <w:rFonts w:ascii="Times New Roman" w:hAnsi="Times New Roman"/>
          <w:sz w:val="28"/>
          <w:szCs w:val="28"/>
        </w:rPr>
        <w:t xml:space="preserve"> </w:t>
      </w:r>
      <w:r w:rsidR="00AA5405">
        <w:rPr>
          <w:rFonts w:ascii="Times New Roman" w:hAnsi="Times New Roman"/>
          <w:sz w:val="28"/>
          <w:szCs w:val="28"/>
        </w:rPr>
        <w:t xml:space="preserve">15.09.2016 №812 </w:t>
      </w:r>
      <w:r w:rsidR="00120790" w:rsidRPr="000D19AE">
        <w:rPr>
          <w:rFonts w:ascii="Times New Roman" w:hAnsi="Times New Roman"/>
          <w:sz w:val="28"/>
          <w:szCs w:val="28"/>
        </w:rPr>
        <w:t>изменения внесены)</w:t>
      </w:r>
      <w:r w:rsidRPr="000D19AE">
        <w:rPr>
          <w:rFonts w:ascii="Times New Roman" w:hAnsi="Times New Roman"/>
          <w:sz w:val="28"/>
          <w:szCs w:val="28"/>
        </w:rPr>
        <w:t>.</w:t>
      </w:r>
      <w:proofErr w:type="gramEnd"/>
    </w:p>
    <w:p w:rsidR="001A3810" w:rsidRPr="00E1652D" w:rsidRDefault="001A3810" w:rsidP="001A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84">
        <w:rPr>
          <w:rFonts w:ascii="Times New Roman" w:hAnsi="Times New Roman" w:cs="Times New Roman"/>
          <w:sz w:val="28"/>
          <w:szCs w:val="28"/>
        </w:rPr>
        <w:t>На проекты постановлений 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, касающи</w:t>
      </w:r>
      <w:r w:rsidR="008840B7">
        <w:rPr>
          <w:rFonts w:ascii="Times New Roman" w:hAnsi="Times New Roman" w:cs="Times New Roman"/>
          <w:sz w:val="28"/>
          <w:szCs w:val="28"/>
        </w:rPr>
        <w:t>еся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проектов муниципальных программ и изменений к </w:t>
      </w:r>
      <w:r w:rsidR="00C6356D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9 заключений</w:t>
      </w:r>
      <w:r w:rsidRPr="00A55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которых указаны недостатки и </w:t>
      </w:r>
      <w:r w:rsidRPr="00A55F84">
        <w:rPr>
          <w:rFonts w:ascii="Times New Roman" w:hAnsi="Times New Roman" w:cs="Times New Roman"/>
          <w:sz w:val="28"/>
          <w:szCs w:val="28"/>
        </w:rPr>
        <w:t xml:space="preserve"> замечания</w:t>
      </w:r>
      <w:r w:rsidR="00456D43">
        <w:rPr>
          <w:rFonts w:ascii="Times New Roman" w:hAnsi="Times New Roman" w:cs="Times New Roman"/>
          <w:sz w:val="28"/>
          <w:szCs w:val="28"/>
        </w:rPr>
        <w:t>.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 w:rsidR="001D3543" w:rsidRPr="001D3543">
        <w:rPr>
          <w:rFonts w:ascii="Times New Roman" w:eastAsia="Calibri" w:hAnsi="Times New Roman" w:cs="Times New Roman"/>
          <w:sz w:val="28"/>
          <w:szCs w:val="28"/>
        </w:rPr>
        <w:t>Проектами постановлений о внесении изменений в действующие муниципальные программы  в основном  предлагались изменения в объемы финансового обеспечения,  в целях приведения их в соответствие  с объемами, утвержденными   решениями Со</w:t>
      </w:r>
      <w:r w:rsidR="001A2E35">
        <w:rPr>
          <w:rFonts w:ascii="Times New Roman" w:hAnsi="Times New Roman" w:cs="Times New Roman"/>
          <w:sz w:val="28"/>
          <w:szCs w:val="28"/>
        </w:rPr>
        <w:t>вета депутатов</w:t>
      </w:r>
      <w:r w:rsidR="001D3543" w:rsidRPr="001D3543">
        <w:rPr>
          <w:rFonts w:ascii="Times New Roman" w:eastAsia="Calibri" w:hAnsi="Times New Roman" w:cs="Times New Roman"/>
          <w:sz w:val="28"/>
          <w:szCs w:val="28"/>
        </w:rPr>
        <w:t xml:space="preserve"> о бюджете.</w:t>
      </w:r>
      <w:r w:rsidR="001D3543" w:rsidRPr="00674C2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Разработчикам предложено провести работу по устранению недостатков и замечаний.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замечания по муниципальным программам заключались в неисполнении требований к содержанию муниципальных программ, установленным Порядком </w:t>
      </w:r>
      <w:r w:rsidRPr="00E1652D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 от 09.12.2013 № 632), а именно: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некоторых разделов в тестовой части муниципальных программ и  позиций в паспорте муниципальных программ;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характеристике проблем не содержится текущее состояние сферы реализации программ, четко не определены основные проблемы, пути их решения;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задач программ не в полном объеме соответствую</w:t>
      </w:r>
      <w:r w:rsidR="00EE20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цели;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2D">
        <w:rPr>
          <w:rFonts w:ascii="Times New Roman" w:hAnsi="Times New Roman" w:cs="Times New Roman"/>
          <w:sz w:val="28"/>
          <w:szCs w:val="28"/>
        </w:rPr>
        <w:t>не ко всем задачам программ были установлены целевые индикаторы;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2D">
        <w:rPr>
          <w:rFonts w:ascii="Times New Roman" w:hAnsi="Times New Roman" w:cs="Times New Roman"/>
          <w:sz w:val="28"/>
          <w:szCs w:val="28"/>
        </w:rPr>
        <w:lastRenderedPageBreak/>
        <w:t>несоответствие объема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1652D">
        <w:rPr>
          <w:rFonts w:ascii="Times New Roman" w:hAnsi="Times New Roman" w:cs="Times New Roman"/>
          <w:sz w:val="28"/>
          <w:szCs w:val="28"/>
        </w:rPr>
        <w:t xml:space="preserve"> размеру финансовых средств бюджета, у</w:t>
      </w:r>
      <w:r>
        <w:rPr>
          <w:rFonts w:ascii="Times New Roman" w:hAnsi="Times New Roman" w:cs="Times New Roman"/>
          <w:sz w:val="28"/>
          <w:szCs w:val="28"/>
        </w:rPr>
        <w:t>твержденных</w:t>
      </w:r>
      <w:r w:rsidRPr="00E1652D">
        <w:rPr>
          <w:rFonts w:ascii="Times New Roman" w:hAnsi="Times New Roman" w:cs="Times New Roman"/>
          <w:sz w:val="28"/>
          <w:szCs w:val="28"/>
        </w:rPr>
        <w:t xml:space="preserve"> в  плане СЭР городского поселения «Город Вяземский» (сумма расхождений составила 5518,400 тыс</w:t>
      </w:r>
      <w:proofErr w:type="gramStart"/>
      <w:r w:rsidRPr="00E165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652D">
        <w:rPr>
          <w:rFonts w:ascii="Times New Roman" w:hAnsi="Times New Roman" w:cs="Times New Roman"/>
          <w:sz w:val="28"/>
          <w:szCs w:val="28"/>
        </w:rPr>
        <w:t>уб. по МП «Управление муниципальной собственностью»);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1652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E1652D"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результатах реализации программы невозможно было оценить выгоды от реализации программы (экономические, социальные), так как конечные результаты были неизмеримы,  отсутствовали данные, позволяющие исчислить достижение ожидаемых результатов в абсолютной величине для оценки выполнения  поставленных программой цели и задач.</w:t>
      </w:r>
    </w:p>
    <w:p w:rsidR="00C6356D" w:rsidRDefault="007F579E" w:rsidP="001A3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579E">
        <w:rPr>
          <w:rFonts w:ascii="Times New Roman" w:hAnsi="Times New Roman"/>
          <w:sz w:val="28"/>
          <w:szCs w:val="28"/>
        </w:rPr>
        <w:t xml:space="preserve">  </w:t>
      </w:r>
      <w:r w:rsidR="003931F5">
        <w:rPr>
          <w:rFonts w:ascii="Times New Roman" w:hAnsi="Times New Roman"/>
          <w:sz w:val="28"/>
          <w:szCs w:val="28"/>
        </w:rPr>
        <w:t xml:space="preserve">Учитывая, что муниципальные программы городского поселения охватывают все основные направления социально-экономического развития </w:t>
      </w:r>
      <w:r w:rsidR="003E3661">
        <w:rPr>
          <w:rFonts w:ascii="Times New Roman" w:hAnsi="Times New Roman"/>
          <w:sz w:val="28"/>
          <w:szCs w:val="28"/>
        </w:rPr>
        <w:t xml:space="preserve">необходимо обратить особое внимание на подготовку проектов программ и изменений к ним. </w:t>
      </w:r>
      <w:r w:rsidR="00A603BA" w:rsidRPr="007F579E">
        <w:rPr>
          <w:rFonts w:ascii="Times New Roman" w:hAnsi="Times New Roman"/>
          <w:sz w:val="28"/>
          <w:szCs w:val="28"/>
        </w:rPr>
        <w:t>Контрольно-счетная палата отмечает, что не все муниципальные программы и изменения к ним направляются на экспертизу. Из 1</w:t>
      </w:r>
      <w:r w:rsidR="00753E07">
        <w:rPr>
          <w:rFonts w:ascii="Times New Roman" w:hAnsi="Times New Roman"/>
          <w:sz w:val="28"/>
          <w:szCs w:val="28"/>
        </w:rPr>
        <w:t>8</w:t>
      </w:r>
      <w:r w:rsidR="00A603BA" w:rsidRPr="007F579E">
        <w:rPr>
          <w:rFonts w:ascii="Times New Roman" w:hAnsi="Times New Roman"/>
          <w:sz w:val="28"/>
          <w:szCs w:val="28"/>
        </w:rPr>
        <w:t xml:space="preserve"> муниципальных программ, утвержденных распоряжением администрации от 10.11.2015 №91-р</w:t>
      </w:r>
      <w:r w:rsidR="00DA6112">
        <w:rPr>
          <w:rFonts w:ascii="Times New Roman" w:hAnsi="Times New Roman"/>
          <w:sz w:val="28"/>
          <w:szCs w:val="28"/>
        </w:rPr>
        <w:t xml:space="preserve"> (с учетом изменений)</w:t>
      </w:r>
      <w:r w:rsidR="00A62702" w:rsidRPr="007F579E">
        <w:rPr>
          <w:rFonts w:ascii="Times New Roman" w:hAnsi="Times New Roman"/>
          <w:sz w:val="28"/>
          <w:szCs w:val="28"/>
        </w:rPr>
        <w:t>,</w:t>
      </w:r>
      <w:r w:rsidR="00A603BA" w:rsidRPr="007F579E">
        <w:rPr>
          <w:rFonts w:ascii="Times New Roman" w:hAnsi="Times New Roman"/>
          <w:sz w:val="28"/>
          <w:szCs w:val="28"/>
        </w:rPr>
        <w:t xml:space="preserve"> </w:t>
      </w:r>
      <w:r w:rsidR="00C91779" w:rsidRPr="007F579E">
        <w:rPr>
          <w:rFonts w:ascii="Times New Roman" w:hAnsi="Times New Roman"/>
          <w:sz w:val="28"/>
          <w:szCs w:val="28"/>
        </w:rPr>
        <w:t xml:space="preserve">в 2016 году только </w:t>
      </w:r>
      <w:r w:rsidR="00411A26" w:rsidRPr="007F579E">
        <w:rPr>
          <w:rFonts w:ascii="Times New Roman" w:hAnsi="Times New Roman"/>
          <w:sz w:val="28"/>
          <w:szCs w:val="28"/>
        </w:rPr>
        <w:t>8 были направлены на экспертизу в Контрольно-счетную палату</w:t>
      </w:r>
      <w:r w:rsidR="00A62702" w:rsidRPr="007F579E">
        <w:rPr>
          <w:rFonts w:ascii="Times New Roman" w:hAnsi="Times New Roman"/>
          <w:sz w:val="28"/>
          <w:szCs w:val="28"/>
        </w:rPr>
        <w:t>.</w:t>
      </w:r>
      <w:r w:rsidR="00437FE5" w:rsidRPr="007F5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E1E" w:rsidRPr="00481391">
        <w:rPr>
          <w:rFonts w:ascii="Times New Roman" w:hAnsi="Times New Roman"/>
          <w:sz w:val="28"/>
          <w:szCs w:val="28"/>
        </w:rPr>
        <w:t xml:space="preserve">В </w:t>
      </w:r>
      <w:r w:rsidR="00466504" w:rsidRPr="00481391">
        <w:rPr>
          <w:rFonts w:ascii="Times New Roman" w:hAnsi="Times New Roman"/>
          <w:sz w:val="28"/>
          <w:szCs w:val="28"/>
        </w:rPr>
        <w:t>течени</w:t>
      </w:r>
      <w:r w:rsidR="000C418E" w:rsidRPr="00481391">
        <w:rPr>
          <w:rFonts w:ascii="Times New Roman" w:hAnsi="Times New Roman"/>
          <w:sz w:val="28"/>
          <w:szCs w:val="28"/>
        </w:rPr>
        <w:t>е</w:t>
      </w:r>
      <w:r w:rsidR="00466504" w:rsidRPr="00481391">
        <w:rPr>
          <w:rFonts w:ascii="Times New Roman" w:hAnsi="Times New Roman"/>
          <w:sz w:val="28"/>
          <w:szCs w:val="28"/>
        </w:rPr>
        <w:t xml:space="preserve"> 2016 года в </w:t>
      </w:r>
      <w:r w:rsidR="00116BF0" w:rsidRPr="00481391">
        <w:rPr>
          <w:rFonts w:ascii="Times New Roman" w:hAnsi="Times New Roman"/>
          <w:sz w:val="28"/>
          <w:szCs w:val="28"/>
        </w:rPr>
        <w:t>информациях</w:t>
      </w:r>
      <w:r w:rsidR="00D115F4" w:rsidRPr="0048139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1D711F" w:rsidRPr="00481391">
        <w:rPr>
          <w:rFonts w:ascii="Times New Roman" w:hAnsi="Times New Roman"/>
          <w:sz w:val="28"/>
          <w:szCs w:val="28"/>
        </w:rPr>
        <w:t>,</w:t>
      </w:r>
      <w:r w:rsidR="00D115F4" w:rsidRPr="00481391">
        <w:rPr>
          <w:rFonts w:ascii="Times New Roman" w:hAnsi="Times New Roman"/>
          <w:sz w:val="28"/>
          <w:szCs w:val="28"/>
        </w:rPr>
        <w:t xml:space="preserve"> направляемых в </w:t>
      </w:r>
      <w:r w:rsidR="00363E1E" w:rsidRPr="00481391">
        <w:rPr>
          <w:rFonts w:ascii="Times New Roman" w:hAnsi="Times New Roman"/>
          <w:sz w:val="28"/>
          <w:szCs w:val="28"/>
        </w:rPr>
        <w:t>адрес главы городского поселения «Город Вяземский»</w:t>
      </w:r>
      <w:r w:rsidR="00D115F4" w:rsidRPr="00481391">
        <w:rPr>
          <w:rFonts w:ascii="Times New Roman" w:hAnsi="Times New Roman"/>
          <w:sz w:val="28"/>
          <w:szCs w:val="28"/>
        </w:rPr>
        <w:t xml:space="preserve"> неоднократно отмечалось</w:t>
      </w:r>
      <w:r w:rsidR="00466504" w:rsidRPr="00481391">
        <w:rPr>
          <w:rFonts w:ascii="Times New Roman" w:hAnsi="Times New Roman"/>
          <w:sz w:val="28"/>
          <w:szCs w:val="28"/>
        </w:rPr>
        <w:t xml:space="preserve"> об исполнении установленного Порядка от 09.12.2013 №632 в части  обязательного  направления муниципальных программ и изменений к ним в Контрольно-счетную палату</w:t>
      </w:r>
      <w:r w:rsidR="003012BB" w:rsidRPr="00481391">
        <w:rPr>
          <w:rFonts w:ascii="Times New Roman" w:hAnsi="Times New Roman"/>
          <w:sz w:val="28"/>
          <w:szCs w:val="28"/>
        </w:rPr>
        <w:t xml:space="preserve"> и </w:t>
      </w:r>
      <w:r w:rsidR="001629BC" w:rsidRPr="00481391">
        <w:rPr>
          <w:rFonts w:ascii="Times New Roman" w:hAnsi="Times New Roman"/>
          <w:sz w:val="28"/>
          <w:szCs w:val="28"/>
        </w:rPr>
        <w:t xml:space="preserve">о </w:t>
      </w:r>
      <w:r w:rsidR="003F41A4" w:rsidRPr="00481391">
        <w:rPr>
          <w:rFonts w:ascii="Times New Roman" w:hAnsi="Times New Roman"/>
          <w:sz w:val="28"/>
          <w:szCs w:val="28"/>
        </w:rPr>
        <w:t>приняти</w:t>
      </w:r>
      <w:r w:rsidR="001629BC" w:rsidRPr="00481391">
        <w:rPr>
          <w:rFonts w:ascii="Times New Roman" w:hAnsi="Times New Roman"/>
          <w:sz w:val="28"/>
          <w:szCs w:val="28"/>
        </w:rPr>
        <w:t>и</w:t>
      </w:r>
      <w:r w:rsidR="003F41A4" w:rsidRPr="00481391">
        <w:rPr>
          <w:rFonts w:ascii="Times New Roman" w:hAnsi="Times New Roman"/>
          <w:sz w:val="28"/>
          <w:szCs w:val="28"/>
        </w:rPr>
        <w:t xml:space="preserve"> мер к ответственным исполнителям муниципальных программ за </w:t>
      </w:r>
      <w:r w:rsidRPr="00481391">
        <w:rPr>
          <w:rFonts w:ascii="Times New Roman" w:hAnsi="Times New Roman"/>
          <w:sz w:val="28"/>
          <w:szCs w:val="28"/>
        </w:rPr>
        <w:t xml:space="preserve">несоблюдение установленного </w:t>
      </w:r>
      <w:r w:rsidR="006D7408" w:rsidRPr="00481391">
        <w:rPr>
          <w:rFonts w:ascii="Times New Roman" w:hAnsi="Times New Roman"/>
          <w:sz w:val="28"/>
          <w:szCs w:val="28"/>
        </w:rPr>
        <w:t>порядка.</w:t>
      </w:r>
      <w:proofErr w:type="gramEnd"/>
    </w:p>
    <w:p w:rsidR="00DF199B" w:rsidRDefault="00540AFD" w:rsidP="004A2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264F">
        <w:rPr>
          <w:rFonts w:ascii="Times New Roman" w:hAnsi="Times New Roman"/>
          <w:sz w:val="28"/>
          <w:szCs w:val="28"/>
        </w:rPr>
        <w:t xml:space="preserve">    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В процессе исполнения  бюджета </w:t>
      </w:r>
      <w:r w:rsidR="004A264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4A264F">
        <w:rPr>
          <w:rFonts w:ascii="Times New Roman" w:hAnsi="Times New Roman" w:cs="Times New Roman"/>
          <w:sz w:val="28"/>
          <w:szCs w:val="28"/>
        </w:rPr>
        <w:t>6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> году осуществлялся анализ</w:t>
      </w:r>
      <w:r w:rsidR="004A264F" w:rsidRPr="004A26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за исполнением доходов и освоением бюджетных ассигнований в сравнении с утвержденными бюджетными назначениями. </w:t>
      </w:r>
      <w:r w:rsidR="001A3810" w:rsidRPr="009B41F9">
        <w:rPr>
          <w:rFonts w:ascii="Times New Roman" w:hAnsi="Times New Roman"/>
          <w:sz w:val="28"/>
          <w:szCs w:val="28"/>
        </w:rPr>
        <w:t xml:space="preserve">По текущему контролю за исполнением бюджета подготовлено  </w:t>
      </w:r>
      <w:r w:rsidR="001A3810">
        <w:rPr>
          <w:rFonts w:ascii="Times New Roman" w:hAnsi="Times New Roman"/>
          <w:sz w:val="28"/>
          <w:szCs w:val="28"/>
        </w:rPr>
        <w:t>2</w:t>
      </w:r>
      <w:r w:rsidR="001A3810" w:rsidRPr="009B41F9">
        <w:rPr>
          <w:rFonts w:ascii="Times New Roman" w:hAnsi="Times New Roman"/>
          <w:sz w:val="28"/>
          <w:szCs w:val="28"/>
        </w:rPr>
        <w:t xml:space="preserve"> заключения</w:t>
      </w:r>
      <w:r w:rsidR="001A3810">
        <w:rPr>
          <w:rFonts w:ascii="Times New Roman" w:hAnsi="Times New Roman"/>
          <w:sz w:val="28"/>
          <w:szCs w:val="28"/>
        </w:rPr>
        <w:t xml:space="preserve"> и 3 </w:t>
      </w:r>
      <w:proofErr w:type="gramStart"/>
      <w:r w:rsidR="001A3810">
        <w:rPr>
          <w:rFonts w:ascii="Times New Roman" w:hAnsi="Times New Roman"/>
          <w:sz w:val="28"/>
          <w:szCs w:val="28"/>
        </w:rPr>
        <w:t>аналитических</w:t>
      </w:r>
      <w:proofErr w:type="gramEnd"/>
      <w:r w:rsidR="001A3810">
        <w:rPr>
          <w:rFonts w:ascii="Times New Roman" w:hAnsi="Times New Roman"/>
          <w:sz w:val="28"/>
          <w:szCs w:val="28"/>
        </w:rPr>
        <w:t xml:space="preserve"> информации.</w:t>
      </w:r>
      <w:r w:rsidR="001A3810" w:rsidRPr="003B2E73">
        <w:rPr>
          <w:rFonts w:ascii="Times New Roman" w:hAnsi="Times New Roman" w:cs="Times New Roman"/>
          <w:sz w:val="28"/>
          <w:szCs w:val="28"/>
        </w:rPr>
        <w:t xml:space="preserve"> </w:t>
      </w:r>
      <w:r w:rsidR="001A3810">
        <w:rPr>
          <w:rFonts w:ascii="Times New Roman" w:hAnsi="Times New Roman" w:cs="Times New Roman"/>
          <w:sz w:val="28"/>
          <w:szCs w:val="28"/>
        </w:rPr>
        <w:t xml:space="preserve">При анализе было </w:t>
      </w:r>
      <w:r w:rsidR="00427556">
        <w:rPr>
          <w:rFonts w:ascii="Times New Roman" w:hAnsi="Times New Roman" w:cs="Times New Roman"/>
          <w:sz w:val="28"/>
          <w:szCs w:val="28"/>
        </w:rPr>
        <w:t>отмечено</w:t>
      </w:r>
      <w:r w:rsidR="001A3810">
        <w:rPr>
          <w:rFonts w:ascii="Times New Roman" w:hAnsi="Times New Roman" w:cs="Times New Roman"/>
          <w:sz w:val="28"/>
          <w:szCs w:val="28"/>
        </w:rPr>
        <w:t>, что в кодах бюджетной классификации по доходам не указан код главного администратора дохода бюджета, чем нарушены указания по применению бюджетной классификации</w:t>
      </w:r>
      <w:r w:rsidR="006944EE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477E9">
        <w:rPr>
          <w:rFonts w:ascii="Times New Roman" w:hAnsi="Times New Roman" w:cs="Times New Roman"/>
          <w:sz w:val="28"/>
          <w:szCs w:val="28"/>
        </w:rPr>
        <w:t>П</w:t>
      </w:r>
      <w:r w:rsidR="006944EE">
        <w:rPr>
          <w:rFonts w:ascii="Times New Roman" w:hAnsi="Times New Roman" w:cs="Times New Roman"/>
          <w:sz w:val="28"/>
          <w:szCs w:val="28"/>
        </w:rPr>
        <w:t>риказом</w:t>
      </w:r>
      <w:r w:rsidR="00E477E9">
        <w:rPr>
          <w:rFonts w:ascii="Times New Roman" w:hAnsi="Times New Roman" w:cs="Times New Roman"/>
          <w:sz w:val="28"/>
          <w:szCs w:val="28"/>
        </w:rPr>
        <w:t xml:space="preserve"> 65н</w:t>
      </w:r>
      <w:r w:rsidR="001A3810">
        <w:rPr>
          <w:rFonts w:ascii="Times New Roman" w:hAnsi="Times New Roman" w:cs="Times New Roman"/>
          <w:sz w:val="28"/>
          <w:szCs w:val="28"/>
        </w:rPr>
        <w:t xml:space="preserve">. </w:t>
      </w:r>
      <w:r w:rsidR="006944EE">
        <w:rPr>
          <w:rFonts w:ascii="Times New Roman" w:hAnsi="Times New Roman" w:cs="Times New Roman"/>
          <w:sz w:val="28"/>
          <w:szCs w:val="28"/>
        </w:rPr>
        <w:tab/>
      </w:r>
      <w:r w:rsidR="0043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10" w:rsidRDefault="00DF199B" w:rsidP="001A3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A3810">
        <w:rPr>
          <w:rFonts w:ascii="Times New Roman" w:hAnsi="Times New Roman" w:cs="Times New Roman"/>
          <w:sz w:val="28"/>
          <w:szCs w:val="28"/>
        </w:rPr>
        <w:t>Кроме</w:t>
      </w:r>
      <w:r w:rsidR="003353D6">
        <w:rPr>
          <w:rFonts w:ascii="Times New Roman" w:hAnsi="Times New Roman" w:cs="Times New Roman"/>
          <w:sz w:val="28"/>
          <w:szCs w:val="28"/>
        </w:rPr>
        <w:t xml:space="preserve"> </w:t>
      </w:r>
      <w:r w:rsidR="001A3810">
        <w:rPr>
          <w:rFonts w:ascii="Times New Roman" w:hAnsi="Times New Roman" w:cs="Times New Roman"/>
          <w:sz w:val="28"/>
          <w:szCs w:val="28"/>
        </w:rPr>
        <w:t>того</w:t>
      </w:r>
      <w:r w:rsidR="003353D6">
        <w:rPr>
          <w:rFonts w:ascii="Times New Roman" w:hAnsi="Times New Roman" w:cs="Times New Roman"/>
          <w:sz w:val="28"/>
          <w:szCs w:val="28"/>
        </w:rPr>
        <w:t>,</w:t>
      </w:r>
      <w:r w:rsidR="001A3810">
        <w:rPr>
          <w:rFonts w:ascii="Times New Roman" w:hAnsi="Times New Roman" w:cs="Times New Roman"/>
          <w:sz w:val="28"/>
          <w:szCs w:val="28"/>
        </w:rPr>
        <w:t xml:space="preserve"> предложено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1A3810">
        <w:rPr>
          <w:rFonts w:ascii="Times New Roman" w:hAnsi="Times New Roman" w:cs="Times New Roman"/>
          <w:sz w:val="28"/>
          <w:szCs w:val="28"/>
        </w:rPr>
        <w:t>активизировать работу по обеспечению поступления доходов, получаемые в виде аренды, а также от продажи права на заключение договоров аренды за земли, находящиеся в собственности городского поселения</w:t>
      </w:r>
      <w:r w:rsidR="003353D6">
        <w:rPr>
          <w:rFonts w:ascii="Times New Roman" w:hAnsi="Times New Roman" w:cs="Times New Roman"/>
          <w:sz w:val="28"/>
          <w:szCs w:val="28"/>
        </w:rPr>
        <w:t xml:space="preserve"> и </w:t>
      </w:r>
      <w:r w:rsidR="001A3810">
        <w:rPr>
          <w:rFonts w:ascii="Times New Roman" w:hAnsi="Times New Roman" w:cs="Times New Roman"/>
          <w:sz w:val="28"/>
          <w:szCs w:val="28"/>
        </w:rPr>
        <w:t>обеспечить направление всех муниципальных программ и изменений к ним в КСП с расчетами объема ресурсного обеспечения для проведения экспертизы.</w:t>
      </w:r>
      <w:proofErr w:type="gramEnd"/>
    </w:p>
    <w:p w:rsidR="001A3810" w:rsidRPr="003B2E73" w:rsidRDefault="001A3810" w:rsidP="001A3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</w:t>
      </w:r>
      <w:r w:rsidRPr="003B2E73">
        <w:rPr>
          <w:rFonts w:ascii="Times New Roman" w:hAnsi="Times New Roman" w:cs="Times New Roman"/>
          <w:sz w:val="28"/>
          <w:szCs w:val="28"/>
        </w:rPr>
        <w:t xml:space="preserve"> проведенных экспертно-аналитических мероприятий подготовлено 26 предложений по устранению </w:t>
      </w:r>
      <w:r w:rsidR="00E85AE7">
        <w:rPr>
          <w:rFonts w:ascii="Times New Roman" w:hAnsi="Times New Roman" w:cs="Times New Roman"/>
          <w:sz w:val="28"/>
          <w:szCs w:val="28"/>
        </w:rPr>
        <w:t>выявленных</w:t>
      </w:r>
      <w:r w:rsidRPr="003B2E73">
        <w:rPr>
          <w:rFonts w:ascii="Times New Roman" w:hAnsi="Times New Roman" w:cs="Times New Roman"/>
          <w:sz w:val="28"/>
          <w:szCs w:val="28"/>
        </w:rPr>
        <w:t xml:space="preserve"> нарушений, замечаний и недостатков, из которых все приняты во внимание, что составило 100% от общего числа подготовленных предложений:</w:t>
      </w:r>
    </w:p>
    <w:p w:rsidR="001A3810" w:rsidRPr="003B2E73" w:rsidRDefault="001A3810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 w:rsidRPr="003B2E73">
        <w:rPr>
          <w:b w:val="0"/>
        </w:rPr>
        <w:lastRenderedPageBreak/>
        <w:t xml:space="preserve">-  </w:t>
      </w:r>
      <w:r w:rsidR="00114020">
        <w:rPr>
          <w:b w:val="0"/>
        </w:rPr>
        <w:t>23</w:t>
      </w:r>
      <w:r w:rsidRPr="003B2E73">
        <w:rPr>
          <w:b w:val="0"/>
        </w:rPr>
        <w:t xml:space="preserve"> предложени</w:t>
      </w:r>
      <w:r w:rsidR="00114020">
        <w:rPr>
          <w:b w:val="0"/>
        </w:rPr>
        <w:t>я</w:t>
      </w:r>
      <w:r w:rsidRPr="003B2E73">
        <w:rPr>
          <w:b w:val="0"/>
        </w:rPr>
        <w:t xml:space="preserve"> учтены путем доработки муниципальных правовых     актов и муниципальных программ  после проведения экспертизы Контрольно-счетной палаты;</w:t>
      </w:r>
    </w:p>
    <w:p w:rsidR="001A3810" w:rsidRDefault="001A3810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 w:rsidRPr="003B2E73">
        <w:rPr>
          <w:b w:val="0"/>
        </w:rPr>
        <w:t xml:space="preserve">-   </w:t>
      </w:r>
      <w:r w:rsidR="00114020">
        <w:rPr>
          <w:b w:val="0"/>
        </w:rPr>
        <w:t>3</w:t>
      </w:r>
      <w:r w:rsidRPr="003B2E73">
        <w:rPr>
          <w:b w:val="0"/>
        </w:rPr>
        <w:t xml:space="preserve"> предложени</w:t>
      </w:r>
      <w:r w:rsidR="00114020">
        <w:rPr>
          <w:b w:val="0"/>
        </w:rPr>
        <w:t>я</w:t>
      </w:r>
      <w:r w:rsidRPr="003B2E73">
        <w:rPr>
          <w:b w:val="0"/>
        </w:rPr>
        <w:t xml:space="preserve"> приняты во внимание и в настоящее время проводится работа по внесению изменений в муниципальные правовые акты и муниципальные программы.</w:t>
      </w:r>
    </w:p>
    <w:p w:rsidR="003C76F2" w:rsidRPr="003C76F2" w:rsidRDefault="003C76F2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>
        <w:rPr>
          <w:b w:val="0"/>
          <w:bCs/>
        </w:rPr>
        <w:t xml:space="preserve">     </w:t>
      </w:r>
      <w:r w:rsidRPr="003C76F2">
        <w:rPr>
          <w:b w:val="0"/>
          <w:bCs/>
        </w:rPr>
        <w:t xml:space="preserve">По информации </w:t>
      </w:r>
      <w:r w:rsidRPr="003C76F2">
        <w:rPr>
          <w:b w:val="0"/>
        </w:rPr>
        <w:t xml:space="preserve">администрации </w:t>
      </w:r>
      <w:r>
        <w:rPr>
          <w:b w:val="0"/>
        </w:rPr>
        <w:t xml:space="preserve">городского поселения «Город Вяземский» </w:t>
      </w:r>
      <w:r w:rsidRPr="003C76F2">
        <w:rPr>
          <w:b w:val="0"/>
          <w:bCs/>
        </w:rPr>
        <w:t>замечания приняты к сведению для применения в дальнейшей работе</w:t>
      </w:r>
      <w:r>
        <w:rPr>
          <w:b w:val="0"/>
          <w:bCs/>
        </w:rPr>
        <w:t>.</w:t>
      </w:r>
    </w:p>
    <w:p w:rsidR="003567F6" w:rsidRPr="00FB5797" w:rsidRDefault="001A3810" w:rsidP="00890B4B">
      <w:pPr>
        <w:pStyle w:val="ae"/>
        <w:spacing w:before="0" w:beforeAutospacing="0" w:after="0" w:afterAutospacing="0"/>
        <w:contextualSpacing/>
        <w:jc w:val="both"/>
        <w:rPr>
          <w:bCs/>
        </w:rPr>
      </w:pPr>
      <w:r w:rsidRPr="00EB624C">
        <w:rPr>
          <w:b w:val="0"/>
        </w:rPr>
        <w:t xml:space="preserve">         </w:t>
      </w:r>
      <w:r w:rsidRPr="00EB624C">
        <w:rPr>
          <w:b w:val="0"/>
          <w:color w:val="000000"/>
        </w:rPr>
        <w:t xml:space="preserve">Администрацией городского поселения </w:t>
      </w:r>
      <w:r w:rsidR="007F3856">
        <w:rPr>
          <w:b w:val="0"/>
          <w:color w:val="000000"/>
        </w:rPr>
        <w:t xml:space="preserve">«Город Вяземский» </w:t>
      </w:r>
      <w:r w:rsidRPr="00EB624C">
        <w:rPr>
          <w:b w:val="0"/>
          <w:color w:val="000000"/>
        </w:rPr>
        <w:t xml:space="preserve">в целях устранения замечаний </w:t>
      </w:r>
      <w:r w:rsidRPr="009A7B15">
        <w:rPr>
          <w:b w:val="0"/>
          <w:color w:val="000000"/>
        </w:rPr>
        <w:t>были проведены учебные занятия с работниками отдела экономики и финансов администрации по правильному применению бюджетной классификации</w:t>
      </w:r>
      <w:r w:rsidR="00890B4B">
        <w:rPr>
          <w:b w:val="0"/>
          <w:color w:val="000000"/>
        </w:rPr>
        <w:t>, в настоящее время вносятся изменения и дополнения в муниципальные программы</w:t>
      </w:r>
      <w:r w:rsidR="001669EE">
        <w:rPr>
          <w:b w:val="0"/>
          <w:color w:val="000000"/>
        </w:rPr>
        <w:t>.</w:t>
      </w:r>
      <w:r w:rsidRPr="009A7B15">
        <w:rPr>
          <w:b w:val="0"/>
          <w:color w:val="000000"/>
        </w:rPr>
        <w:t xml:space="preserve"> </w:t>
      </w:r>
      <w:r w:rsidR="001669EE">
        <w:rPr>
          <w:b w:val="0"/>
          <w:color w:val="000000"/>
        </w:rPr>
        <w:t>В</w:t>
      </w:r>
      <w:r w:rsidR="006E6259" w:rsidRPr="009A7B15">
        <w:rPr>
          <w:b w:val="0"/>
          <w:color w:val="000000"/>
        </w:rPr>
        <w:t xml:space="preserve"> целях совершенствования правового регулирования </w:t>
      </w:r>
      <w:r w:rsidRPr="009A7B15">
        <w:rPr>
          <w:b w:val="0"/>
          <w:color w:val="000000"/>
        </w:rPr>
        <w:t xml:space="preserve">разработан и утвержден в новой редакции Порядок </w:t>
      </w:r>
      <w:r w:rsidRPr="009A7B15">
        <w:rPr>
          <w:b w:val="0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</w:t>
      </w:r>
      <w:r w:rsidR="00890B4B">
        <w:rPr>
          <w:b w:val="0"/>
        </w:rPr>
        <w:t>.</w:t>
      </w:r>
      <w:r>
        <w:rPr>
          <w:b w:val="0"/>
          <w:color w:val="000000"/>
        </w:rPr>
        <w:t xml:space="preserve">       </w:t>
      </w:r>
      <w:r w:rsidR="00F3074A" w:rsidRPr="00FB5797">
        <w:rPr>
          <w:bCs/>
        </w:rPr>
        <w:t xml:space="preserve">                     </w:t>
      </w:r>
      <w:r w:rsidR="00007B38" w:rsidRPr="00FB5797">
        <w:rPr>
          <w:bCs/>
        </w:rPr>
        <w:t xml:space="preserve"> </w:t>
      </w:r>
      <w:r w:rsidR="002621A9" w:rsidRPr="00FB5797">
        <w:t xml:space="preserve">        </w:t>
      </w:r>
    </w:p>
    <w:p w:rsidR="00F81A37" w:rsidRPr="00FB5797" w:rsidRDefault="00F81A37" w:rsidP="00A04BDD">
      <w:pPr>
        <w:pStyle w:val="ae"/>
        <w:spacing w:before="0" w:beforeAutospacing="0" w:after="0" w:afterAutospacing="0"/>
        <w:contextualSpacing/>
        <w:jc w:val="center"/>
        <w:rPr>
          <w:bCs/>
        </w:rPr>
      </w:pPr>
      <w:r w:rsidRPr="00FB5797">
        <w:rPr>
          <w:bCs/>
        </w:rPr>
        <w:t>Контрольная деятельность</w:t>
      </w:r>
      <w:r w:rsidR="00002D6D" w:rsidRPr="00FB5797">
        <w:rPr>
          <w:bCs/>
        </w:rPr>
        <w:t>.</w:t>
      </w:r>
    </w:p>
    <w:p w:rsidR="007D2329" w:rsidRPr="00E1228E" w:rsidRDefault="00594687" w:rsidP="007D2329">
      <w:pPr>
        <w:pStyle w:val="ae"/>
        <w:contextualSpacing/>
        <w:jc w:val="both"/>
        <w:rPr>
          <w:b w:val="0"/>
          <w:color w:val="000000"/>
        </w:rPr>
      </w:pPr>
      <w:r w:rsidRPr="00FB5797">
        <w:rPr>
          <w:b w:val="0"/>
          <w:color w:val="000000"/>
        </w:rPr>
        <w:t xml:space="preserve">    </w:t>
      </w:r>
      <w:r w:rsidR="007874D8">
        <w:rPr>
          <w:b w:val="0"/>
          <w:color w:val="000000"/>
        </w:rPr>
        <w:t xml:space="preserve">   </w:t>
      </w:r>
      <w:r w:rsidR="007D2329" w:rsidRPr="005F7C68">
        <w:rPr>
          <w:b w:val="0"/>
          <w:color w:val="000000"/>
        </w:rPr>
        <w:t>В 201</w:t>
      </w:r>
      <w:r w:rsidR="007D2329">
        <w:rPr>
          <w:b w:val="0"/>
          <w:color w:val="000000"/>
        </w:rPr>
        <w:t>6</w:t>
      </w:r>
      <w:r w:rsidR="007D2329" w:rsidRPr="005F7C68">
        <w:rPr>
          <w:b w:val="0"/>
          <w:color w:val="000000"/>
        </w:rPr>
        <w:t xml:space="preserve"> году Контрольно-счетной палатой проведено </w:t>
      </w:r>
      <w:r w:rsidR="007D2329">
        <w:rPr>
          <w:b w:val="0"/>
          <w:color w:val="000000"/>
        </w:rPr>
        <w:t>2</w:t>
      </w:r>
      <w:r w:rsidR="007D2329" w:rsidRPr="005F7C68">
        <w:rPr>
          <w:b w:val="0"/>
          <w:color w:val="000000"/>
        </w:rPr>
        <w:t xml:space="preserve"> </w:t>
      </w:r>
      <w:proofErr w:type="gramStart"/>
      <w:r w:rsidR="007D2329" w:rsidRPr="005F7C68">
        <w:rPr>
          <w:b w:val="0"/>
          <w:color w:val="000000"/>
        </w:rPr>
        <w:t>контрольных</w:t>
      </w:r>
      <w:proofErr w:type="gramEnd"/>
      <w:r w:rsidR="007D2329" w:rsidRPr="005F7C68">
        <w:rPr>
          <w:b w:val="0"/>
          <w:color w:val="000000"/>
        </w:rPr>
        <w:t xml:space="preserve"> мероприятия. </w:t>
      </w:r>
      <w:r w:rsidR="007D2329" w:rsidRPr="000B5B08">
        <w:rPr>
          <w:b w:val="0"/>
          <w:color w:val="000000"/>
        </w:rPr>
        <w:t xml:space="preserve">Проверки были направлены на законное и </w:t>
      </w:r>
      <w:r w:rsidR="007D2329" w:rsidRPr="000B5B08">
        <w:rPr>
          <w:b w:val="0"/>
        </w:rPr>
        <w:t>результативное (экономное) использование средств бюджета городского поселения в рамках реализации муниципальных программ: «Проведение общественно-значимых, праздничных мероприятий на территории городского поселения «Город Вяземский» на 2014-2017 годы» и «Развитие дорожной деятельности  в отношении автомобильных  дорог общего пользования местного значения  городского поселения «Город Вяземский» на период 2014-2017 годы».</w:t>
      </w:r>
    </w:p>
    <w:p w:rsidR="007D2329" w:rsidRPr="000B5B08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Pr="005F7C68">
        <w:rPr>
          <w:b w:val="0"/>
          <w:color w:val="000000"/>
        </w:rPr>
        <w:t xml:space="preserve">Объем проверенных бюджетных средств составил </w:t>
      </w:r>
      <w:r>
        <w:rPr>
          <w:b w:val="0"/>
          <w:color w:val="000000"/>
        </w:rPr>
        <w:t>40119,051</w:t>
      </w:r>
      <w:r w:rsidRPr="005F7C68">
        <w:rPr>
          <w:b w:val="0"/>
          <w:color w:val="000000"/>
        </w:rPr>
        <w:t xml:space="preserve"> тыс. руб</w:t>
      </w:r>
      <w:r>
        <w:rPr>
          <w:b w:val="0"/>
          <w:color w:val="000000"/>
        </w:rPr>
        <w:t>.</w:t>
      </w:r>
      <w:r w:rsidRPr="005F7C68">
        <w:rPr>
          <w:b w:val="0"/>
          <w:color w:val="000000"/>
        </w:rPr>
        <w:t xml:space="preserve"> По итогам контрольных мероприятий составлено </w:t>
      </w:r>
      <w:r>
        <w:rPr>
          <w:b w:val="0"/>
          <w:color w:val="000000"/>
        </w:rPr>
        <w:t>2</w:t>
      </w:r>
      <w:r w:rsidRPr="005F7C68">
        <w:rPr>
          <w:b w:val="0"/>
          <w:color w:val="000000"/>
        </w:rPr>
        <w:t xml:space="preserve"> акта и </w:t>
      </w:r>
      <w:r>
        <w:rPr>
          <w:b w:val="0"/>
          <w:color w:val="000000"/>
        </w:rPr>
        <w:t>2</w:t>
      </w:r>
      <w:r w:rsidRPr="005F7C68">
        <w:rPr>
          <w:b w:val="0"/>
          <w:color w:val="000000"/>
        </w:rPr>
        <w:t xml:space="preserve"> отчета о результатах контрольных мероприятий.</w:t>
      </w:r>
      <w:r>
        <w:rPr>
          <w:b w:val="0"/>
          <w:color w:val="000000"/>
        </w:rPr>
        <w:t xml:space="preserve"> </w:t>
      </w:r>
      <w:r w:rsidRPr="000B5B08">
        <w:rPr>
          <w:b w:val="0"/>
          <w:color w:val="000000"/>
        </w:rPr>
        <w:t xml:space="preserve">Контрольными мероприятиями установлены нарушения на сумму 2430,989 тыс. руб. вследствие неверного применения вида расходов, повлекшее за собой финансирование и расходование средств с нарушением </w:t>
      </w:r>
      <w:r w:rsidRPr="000B5B08">
        <w:rPr>
          <w:b w:val="0"/>
        </w:rPr>
        <w:t>Указаний о порядке применения бюджетной классификации Российской Федерации», утвержденных приказом Минфина России от 01.07.2013 № 65н.</w:t>
      </w:r>
    </w:p>
    <w:p w:rsidR="007D2329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Pr="001827F6">
        <w:rPr>
          <w:b w:val="0"/>
          <w:color w:val="000000"/>
        </w:rPr>
        <w:t>Кроме того, в ходе контрольных мероприятий установлены иные нарушения законодательства и нормативных правовых актов:</w:t>
      </w:r>
    </w:p>
    <w:p w:rsidR="007D2329" w:rsidRPr="00D27741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proofErr w:type="gramStart"/>
      <w:r w:rsidRPr="00D27741">
        <w:rPr>
          <w:b w:val="0"/>
        </w:rPr>
        <w:t xml:space="preserve">нарушения Порядка </w:t>
      </w:r>
      <w:r>
        <w:rPr>
          <w:b w:val="0"/>
        </w:rPr>
        <w:t xml:space="preserve">от 09.12.2013 №632 </w:t>
      </w:r>
      <w:r w:rsidRPr="00D27741">
        <w:rPr>
          <w:b w:val="0"/>
        </w:rPr>
        <w:t xml:space="preserve">в части несоответствия содержания программы установленного порядка, </w:t>
      </w:r>
      <w:r>
        <w:rPr>
          <w:b w:val="0"/>
        </w:rPr>
        <w:t>утверждения</w:t>
      </w:r>
      <w:r w:rsidRPr="00D27741">
        <w:rPr>
          <w:b w:val="0"/>
        </w:rPr>
        <w:t xml:space="preserve"> </w:t>
      </w:r>
      <w:r>
        <w:rPr>
          <w:b w:val="0"/>
        </w:rPr>
        <w:t>не</w:t>
      </w:r>
      <w:r w:rsidRPr="00D27741">
        <w:rPr>
          <w:b w:val="0"/>
        </w:rPr>
        <w:t>измеримых конечных результатов реализации программы, не достоверности оценки эффективности программы, об отсутствии финансово-экономического обоснования;</w:t>
      </w:r>
      <w:proofErr w:type="gramEnd"/>
    </w:p>
    <w:p w:rsidR="007D2329" w:rsidRPr="00D27741" w:rsidRDefault="007D2329" w:rsidP="00AD05CA">
      <w:pPr>
        <w:pStyle w:val="a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rFonts w:eastAsia="Calibri"/>
          <w:b w:val="0"/>
        </w:rPr>
        <w:t xml:space="preserve">нарушения Федерального закона от 08.11.2007 года № 257-ФЗ «Об автомобильных дорогах и дорожной деятельности в Российской Федерации и о </w:t>
      </w:r>
      <w:r w:rsidRPr="00D27741">
        <w:rPr>
          <w:rFonts w:eastAsia="Calibri"/>
          <w:b w:val="0"/>
        </w:rPr>
        <w:lastRenderedPageBreak/>
        <w:t>внесении изменений в отдельные законодательные акты Российской Федерации»: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D27741">
        <w:rPr>
          <w:b w:val="0"/>
          <w:bCs/>
        </w:rPr>
        <w:t>статьи 8 - не присвоены идентификационные номера автомобильным дорогам;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rFonts w:eastAsia="Calibri"/>
          <w:b w:val="0"/>
        </w:rPr>
      </w:pPr>
      <w:r>
        <w:rPr>
          <w:b w:val="0"/>
          <w:bCs/>
        </w:rPr>
        <w:t xml:space="preserve">- </w:t>
      </w:r>
      <w:r w:rsidRPr="00D27741">
        <w:rPr>
          <w:b w:val="0"/>
          <w:bCs/>
        </w:rPr>
        <w:t xml:space="preserve">статьи 13 -    </w:t>
      </w:r>
      <w:r w:rsidRPr="00D27741">
        <w:rPr>
          <w:rFonts w:eastAsia="Calibri"/>
          <w:b w:val="0"/>
        </w:rPr>
        <w:t xml:space="preserve">не утверждены основные направления инвестиционной </w:t>
      </w:r>
      <w:proofErr w:type="gramStart"/>
      <w:r w:rsidRPr="00D27741">
        <w:rPr>
          <w:rFonts w:eastAsia="Calibri"/>
          <w:b w:val="0"/>
        </w:rPr>
        <w:t>политики в области развития автомобильных дорог местного значения</w:t>
      </w:r>
      <w:proofErr w:type="gramEnd"/>
      <w:r w:rsidRPr="00D27741">
        <w:rPr>
          <w:rFonts w:eastAsia="Calibri"/>
          <w:b w:val="0"/>
        </w:rPr>
        <w:t>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rFonts w:eastAsia="Calibri"/>
          <w:b w:val="0"/>
        </w:rPr>
        <w:t xml:space="preserve">- </w:t>
      </w:r>
      <w:r w:rsidRPr="00D27741">
        <w:rPr>
          <w:rFonts w:eastAsia="Calibri"/>
          <w:b w:val="0"/>
        </w:rPr>
        <w:t>статьи 13, статьи 34 – не утверждались н</w:t>
      </w:r>
      <w:r w:rsidRPr="00D27741">
        <w:rPr>
          <w:b w:val="0"/>
        </w:rPr>
        <w:t>ормативы финансовых затрат и правила расчета размера бюджетных ассигнований городского поселения на капитальный ремонт, ремонт, содержание автомобильных дорог местного значения;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</w:t>
      </w:r>
      <w:r w:rsidRPr="00D27741">
        <w:rPr>
          <w:b w:val="0"/>
        </w:rPr>
        <w:t>статьи 17, статьи 18 - отсутствует муниципальный правовой акт,  устанавливающий порядок ремонта и содержания, автомобильных дорог общего пользования   местного значения;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</w:t>
      </w:r>
      <w:r w:rsidRPr="00D27741">
        <w:rPr>
          <w:b w:val="0"/>
        </w:rPr>
        <w:t xml:space="preserve">статьи 14 и п.3 приказа Министерства транспорта от 27.08.2009 №150 «О порядке проведения оценки технического состояния автомобильных дорог» не проводится оценка технического и транспортно-эксплуатационного состояния всех автомобильных дорог, их соответствия технических регламентов.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>Согласно  части 27 статьи 34 Федерального закона от 05.04.2013№ 44-ФЗ «О контактной системе в сфере закупок товаров, работ, услуг для обеспечения государственных и муниципальных нужд» в контракт, включается обязательное условие о сроках возврата заказчиком поставщику, подрядчику, исполнителю денежных средств, внесенных в качестве обеспечения исполнения контракта. Администрацией городского поселения по двум муниципальным контрактам нарушен срок возврата денежных средств, внесенных в качестве способа обеспечения контракта.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>Форма акта о приемке выполненных работ (форма КС-2) не соответств</w:t>
      </w:r>
      <w:r>
        <w:rPr>
          <w:b w:val="0"/>
        </w:rPr>
        <w:t>овала</w:t>
      </w:r>
      <w:r w:rsidRPr="00D27741">
        <w:rPr>
          <w:b w:val="0"/>
        </w:rPr>
        <w:t xml:space="preserve"> форме</w:t>
      </w:r>
      <w:r w:rsidRPr="00D27741">
        <w:rPr>
          <w:b w:val="0"/>
          <w:color w:val="000000"/>
        </w:rPr>
        <w:t xml:space="preserve"> утвержденной постановлением Госкомстата России от 11.11.99. № 100.</w:t>
      </w:r>
      <w:r w:rsidRPr="00D27741">
        <w:rPr>
          <w:b w:val="0"/>
        </w:rPr>
        <w:t xml:space="preserve"> 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  <w:i/>
        </w:rPr>
      </w:pPr>
      <w:r w:rsidRPr="00D27741">
        <w:rPr>
          <w:b w:val="0"/>
        </w:rPr>
        <w:t>Изменения в объемы финансирования под фактическое исполнение внесены после завершения финансового года и в конечном результате плановые показатели подведены также под фактическое исполнение. Отмечено, что при таком подходе не представляется возможным ответственным исполнителям муниципальных программ объективно проанализировать выполнение установленных целевых показателей и конечных результатов достижения цели программы, выявить слабые стороны реализации программы.</w:t>
      </w:r>
      <w:r w:rsidRPr="00D27741">
        <w:rPr>
          <w:b w:val="0"/>
          <w:i/>
        </w:rPr>
        <w:t xml:space="preserve">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proofErr w:type="gramStart"/>
      <w:r w:rsidRPr="00D27741">
        <w:rPr>
          <w:b w:val="0"/>
        </w:rPr>
        <w:t>Существенным недостатком планирования мероприятий программ</w:t>
      </w:r>
      <w:r>
        <w:rPr>
          <w:b w:val="0"/>
        </w:rPr>
        <w:t>ы по развитию дорожной деятельности</w:t>
      </w:r>
      <w:r w:rsidRPr="00D27741">
        <w:rPr>
          <w:b w:val="0"/>
        </w:rPr>
        <w:t xml:space="preserve"> являлось отсутствие документально подтвержденных документов обоснованности выбора объектов ремонта и содержания, которые должны содержать  оценку фактического  состояния автомобильных дорог.</w:t>
      </w:r>
      <w:proofErr w:type="gramEnd"/>
      <w:r w:rsidRPr="00D27741">
        <w:rPr>
          <w:b w:val="0"/>
        </w:rPr>
        <w:t xml:space="preserve"> Нормативы финансовых затрат на капитальный ремонт, ремонт, содержание автомобильных дорог местного значения  и правила расчета </w:t>
      </w:r>
      <w:proofErr w:type="gramStart"/>
      <w:r w:rsidRPr="00D27741">
        <w:rPr>
          <w:b w:val="0"/>
        </w:rPr>
        <w:t>размера ассигнований бюджета городского поселения</w:t>
      </w:r>
      <w:proofErr w:type="gramEnd"/>
      <w:r w:rsidRPr="00D27741">
        <w:rPr>
          <w:b w:val="0"/>
        </w:rPr>
        <w:t xml:space="preserve"> на указанные цели в проверяемом периоде не утверждались</w:t>
      </w:r>
      <w:r w:rsidRPr="00D27741">
        <w:rPr>
          <w:b w:val="0"/>
          <w:i/>
        </w:rPr>
        <w:t xml:space="preserve">, </w:t>
      </w:r>
      <w:r w:rsidRPr="00D27741">
        <w:rPr>
          <w:b w:val="0"/>
        </w:rPr>
        <w:t xml:space="preserve">что не позволяло оценить правильность расчета стоимости данных работ и потребность денежных средств на их финансирование. </w:t>
      </w:r>
    </w:p>
    <w:p w:rsidR="007D2329" w:rsidRPr="00D37E6E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r w:rsidRPr="00D37E6E">
        <w:rPr>
          <w:b w:val="0"/>
        </w:rPr>
        <w:lastRenderedPageBreak/>
        <w:t>Нормативы расходов на проведение праздничных мероприятий также не установлены, отсутствовал порядок отбора государственных и профессиональных праздников, планируемых к их проведению за счет средств бюджета городского поселения.</w:t>
      </w:r>
    </w:p>
    <w:p w:rsidR="007D2329" w:rsidRPr="00D37E6E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proofErr w:type="gramStart"/>
      <w:r>
        <w:rPr>
          <w:b w:val="0"/>
        </w:rPr>
        <w:t>Показатели</w:t>
      </w:r>
      <w:r w:rsidRPr="00D37E6E">
        <w:rPr>
          <w:b w:val="0"/>
        </w:rPr>
        <w:t xml:space="preserve"> отчета о реализации программы</w:t>
      </w:r>
      <w:r>
        <w:rPr>
          <w:b w:val="0"/>
        </w:rPr>
        <w:t xml:space="preserve"> </w:t>
      </w:r>
      <w:r w:rsidRPr="00D37E6E">
        <w:rPr>
          <w:b w:val="0"/>
        </w:rPr>
        <w:t xml:space="preserve">проведения праздничных мероприятий </w:t>
      </w:r>
      <w:r>
        <w:rPr>
          <w:b w:val="0"/>
        </w:rPr>
        <w:t>не соответствовали показателям, указанным в докладе о ходе реализации и оценки эффективности реализации МП, предоставленным отделом экономики и финансов.</w:t>
      </w:r>
      <w:proofErr w:type="gramEnd"/>
    </w:p>
    <w:p w:rsidR="007D2329" w:rsidRPr="00647584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  <w:color w:val="000000"/>
        </w:rPr>
      </w:pPr>
      <w:r w:rsidRPr="00647584">
        <w:rPr>
          <w:b w:val="0"/>
        </w:rPr>
        <w:t xml:space="preserve">     </w:t>
      </w:r>
      <w:r w:rsidRPr="00647584">
        <w:rPr>
          <w:b w:val="0"/>
          <w:color w:val="000000"/>
        </w:rPr>
        <w:t xml:space="preserve">   </w:t>
      </w:r>
      <w:proofErr w:type="gramStart"/>
      <w:r w:rsidRPr="00647584">
        <w:rPr>
          <w:b w:val="0"/>
          <w:color w:val="000000"/>
        </w:rPr>
        <w:t>По итогам контрольных мероприятий в администрацию городского поселения «Город Вяземский» были направлены Представления с изложением результатов проверки и предложений для устранения  нарушений и недостатков, а также для принятия мер.</w:t>
      </w:r>
      <w:r>
        <w:rPr>
          <w:b w:val="0"/>
          <w:color w:val="000000"/>
        </w:rPr>
        <w:t xml:space="preserve"> </w:t>
      </w:r>
      <w:proofErr w:type="gramEnd"/>
    </w:p>
    <w:p w:rsidR="007D2329" w:rsidRPr="00BA4503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647584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</w:t>
      </w:r>
      <w:r>
        <w:rPr>
          <w:b w:val="0"/>
        </w:rPr>
        <w:t xml:space="preserve"> </w:t>
      </w:r>
      <w:r w:rsidRPr="00F94D8E">
        <w:rPr>
          <w:b w:val="0"/>
        </w:rPr>
        <w:t>Администрацией городского поселения «Город Вяземский» проведена следующая работа:</w:t>
      </w:r>
    </w:p>
    <w:p w:rsidR="007D2329" w:rsidRPr="0026083F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proofErr w:type="gramStart"/>
      <w:r w:rsidRPr="00BA4503">
        <w:rPr>
          <w:b w:val="0"/>
        </w:rPr>
        <w:t xml:space="preserve">- </w:t>
      </w:r>
      <w:r>
        <w:rPr>
          <w:b w:val="0"/>
        </w:rPr>
        <w:t xml:space="preserve">  </w:t>
      </w:r>
      <w:r w:rsidRPr="0026083F">
        <w:rPr>
          <w:b w:val="0"/>
        </w:rPr>
        <w:t>приведена в соответствие с установленным порядком муниципальная программа «Проведение общественно-значимых, праздничных мероприятий на территории городского поселения «Город Вяземский» на 2014-2017 годы</w:t>
      </w:r>
      <w:r w:rsidRPr="0026083F">
        <w:rPr>
          <w:b w:val="0"/>
          <w:color w:val="000000"/>
        </w:rPr>
        <w:t>»,</w:t>
      </w:r>
      <w:r w:rsidRPr="0026083F">
        <w:rPr>
          <w:b w:val="0"/>
        </w:rPr>
        <w:t xml:space="preserve"> разработан порядок организации и проведения праздничных мероприятий и иных зрелищных мероприятий и утвержден Советом депутатов городского поселения «Город Вяземский»;</w:t>
      </w:r>
      <w:proofErr w:type="gramEnd"/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5F7C68">
        <w:rPr>
          <w:b w:val="0"/>
        </w:rPr>
        <w:t xml:space="preserve">-  </w:t>
      </w:r>
      <w:r>
        <w:rPr>
          <w:b w:val="0"/>
        </w:rPr>
        <w:t xml:space="preserve">   постановлением администрации утверждены нормативы финансовых затрат на капитальный ремонт, ремонт, содержание автомобильных дорог общего пользования местного значения и правила расчета </w:t>
      </w:r>
      <w:proofErr w:type="gramStart"/>
      <w:r>
        <w:rPr>
          <w:b w:val="0"/>
        </w:rPr>
        <w:t>размера ассигнований бюджета городского поселения</w:t>
      </w:r>
      <w:proofErr w:type="gramEnd"/>
      <w:r>
        <w:rPr>
          <w:b w:val="0"/>
        </w:rPr>
        <w:t xml:space="preserve"> на эти цели;</w:t>
      </w:r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-    администрацией разработано и решением Советом депутатов городского поселения «Город Вяземский» утверждено в новой редакции положение о муниципальном дорожном фонде городского поселения «Город Вяземский»;</w:t>
      </w:r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     разработан </w:t>
      </w:r>
      <w:r w:rsidR="00E45074">
        <w:rPr>
          <w:b w:val="0"/>
        </w:rPr>
        <w:t xml:space="preserve">и утвержден </w:t>
      </w:r>
      <w:r>
        <w:rPr>
          <w:b w:val="0"/>
        </w:rPr>
        <w:t xml:space="preserve">порядок ремонта и </w:t>
      </w:r>
      <w:r w:rsidR="004D3092">
        <w:rPr>
          <w:b w:val="0"/>
        </w:rPr>
        <w:t>содержания,</w:t>
      </w:r>
      <w:r>
        <w:rPr>
          <w:b w:val="0"/>
        </w:rPr>
        <w:t xml:space="preserve"> автомобильных дорог общего пользования местного значения</w:t>
      </w:r>
      <w:r w:rsidR="00E45074">
        <w:rPr>
          <w:b w:val="0"/>
        </w:rPr>
        <w:t>;</w:t>
      </w:r>
    </w:p>
    <w:p w:rsidR="000F4B35" w:rsidRDefault="000F4B35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-       приведены в соответствие формы актов о приемке выполненных работ (КС-2);</w:t>
      </w:r>
    </w:p>
    <w:p w:rsidR="007D2329" w:rsidRPr="005F7C68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-       до конца первого квартала 2017 года администрацией будут разработаны мероприятия по документальному оформлению проведения осмотров автомобильных дорог и по присвоению идентификационны</w:t>
      </w:r>
      <w:r w:rsidR="00B83624">
        <w:rPr>
          <w:b w:val="0"/>
        </w:rPr>
        <w:t>х</w:t>
      </w:r>
      <w:r>
        <w:rPr>
          <w:b w:val="0"/>
        </w:rPr>
        <w:t xml:space="preserve"> номеров автомобильных дорог. </w:t>
      </w:r>
    </w:p>
    <w:p w:rsidR="007D2329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В настоящее время у</w:t>
      </w:r>
      <w:r w:rsidRPr="005F7C68">
        <w:rPr>
          <w:b w:val="0"/>
          <w:color w:val="000000"/>
        </w:rPr>
        <w:t xml:space="preserve">странение </w:t>
      </w:r>
      <w:r w:rsidR="004B540B">
        <w:rPr>
          <w:b w:val="0"/>
          <w:color w:val="000000"/>
        </w:rPr>
        <w:t xml:space="preserve">оставшихся </w:t>
      </w:r>
      <w:r w:rsidRPr="005F7C68">
        <w:rPr>
          <w:b w:val="0"/>
          <w:color w:val="000000"/>
        </w:rPr>
        <w:t>нарушений и недостатков</w:t>
      </w:r>
      <w:r>
        <w:rPr>
          <w:b w:val="0"/>
          <w:color w:val="000000"/>
        </w:rPr>
        <w:t xml:space="preserve">, </w:t>
      </w:r>
      <w:r w:rsidRPr="005F7C68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выявленных при проведении контрольных мероприятий</w:t>
      </w:r>
      <w:r w:rsidR="006F63F5">
        <w:rPr>
          <w:b w:val="0"/>
          <w:color w:val="000000"/>
        </w:rPr>
        <w:t>,</w:t>
      </w:r>
      <w:r>
        <w:rPr>
          <w:b w:val="0"/>
          <w:color w:val="000000"/>
        </w:rPr>
        <w:t xml:space="preserve"> </w:t>
      </w:r>
      <w:r w:rsidRPr="005F7C68">
        <w:rPr>
          <w:b w:val="0"/>
          <w:color w:val="000000"/>
        </w:rPr>
        <w:t xml:space="preserve">находится </w:t>
      </w:r>
      <w:r>
        <w:rPr>
          <w:b w:val="0"/>
          <w:color w:val="000000"/>
        </w:rPr>
        <w:t>на</w:t>
      </w:r>
      <w:r w:rsidRPr="005F7C68">
        <w:rPr>
          <w:b w:val="0"/>
          <w:color w:val="000000"/>
        </w:rPr>
        <w:t xml:space="preserve"> контроле Контрольно-счетной палат</w:t>
      </w:r>
      <w:r>
        <w:rPr>
          <w:b w:val="0"/>
          <w:color w:val="000000"/>
        </w:rPr>
        <w:t>ы</w:t>
      </w:r>
      <w:r w:rsidRPr="005F7C68">
        <w:rPr>
          <w:b w:val="0"/>
          <w:color w:val="000000"/>
        </w:rPr>
        <w:t>.</w:t>
      </w:r>
    </w:p>
    <w:p w:rsidR="00E83FF1" w:rsidRPr="00FB5797" w:rsidRDefault="00594687" w:rsidP="00A04BDD">
      <w:pPr>
        <w:pStyle w:val="ae"/>
        <w:contextualSpacing/>
        <w:jc w:val="both"/>
        <w:rPr>
          <w:b w:val="0"/>
          <w:color w:val="000000"/>
        </w:rPr>
      </w:pPr>
      <w:r w:rsidRPr="00FB5797">
        <w:rPr>
          <w:b w:val="0"/>
          <w:color w:val="000000"/>
        </w:rPr>
        <w:t xml:space="preserve">     </w:t>
      </w:r>
      <w:r w:rsidRPr="00FB5797">
        <w:rPr>
          <w:color w:val="000000"/>
        </w:rPr>
        <w:t xml:space="preserve">                         </w:t>
      </w:r>
      <w:r w:rsidR="0019750A" w:rsidRPr="00FB5797">
        <w:rPr>
          <w:b w:val="0"/>
          <w:color w:val="000000"/>
        </w:rPr>
        <w:t xml:space="preserve">     </w:t>
      </w:r>
      <w:r w:rsidR="00E771E7" w:rsidRPr="00FB5797">
        <w:rPr>
          <w:b w:val="0"/>
          <w:color w:val="000000"/>
        </w:rPr>
        <w:t xml:space="preserve">        </w:t>
      </w:r>
    </w:p>
    <w:p w:rsidR="00E83FF1" w:rsidRPr="00FB5797" w:rsidRDefault="00E83FF1" w:rsidP="00A04BDD">
      <w:pPr>
        <w:pStyle w:val="ae"/>
        <w:contextualSpacing/>
        <w:jc w:val="center"/>
        <w:rPr>
          <w:color w:val="000000"/>
        </w:rPr>
      </w:pPr>
      <w:r w:rsidRPr="00FB5797">
        <w:t>Информационные мероприятия</w:t>
      </w:r>
    </w:p>
    <w:p w:rsidR="00D63C33" w:rsidRPr="00FB5797" w:rsidRDefault="003A42F4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  <w:color w:val="000000"/>
        </w:rPr>
        <w:t xml:space="preserve">        </w:t>
      </w:r>
      <w:r w:rsidR="004446AB">
        <w:rPr>
          <w:b w:val="0"/>
          <w:color w:val="000000"/>
        </w:rPr>
        <w:t>И</w:t>
      </w:r>
      <w:r w:rsidR="0044603A" w:rsidRPr="00FB5797">
        <w:rPr>
          <w:b w:val="0"/>
        </w:rPr>
        <w:t>нформаци</w:t>
      </w:r>
      <w:r w:rsidR="004446AB">
        <w:rPr>
          <w:b w:val="0"/>
        </w:rPr>
        <w:t>я</w:t>
      </w:r>
      <w:r w:rsidR="0044603A" w:rsidRPr="00FB5797">
        <w:rPr>
          <w:b w:val="0"/>
        </w:rPr>
        <w:t xml:space="preserve"> о результатах деятельности Контрольно-счетной п</w:t>
      </w:r>
      <w:r w:rsidR="004446AB">
        <w:rPr>
          <w:b w:val="0"/>
        </w:rPr>
        <w:t>алаты</w:t>
      </w:r>
      <w:r w:rsidR="0044603A" w:rsidRPr="00FB5797">
        <w:rPr>
          <w:b w:val="0"/>
        </w:rPr>
        <w:t xml:space="preserve"> опубликов</w:t>
      </w:r>
      <w:r w:rsidR="004446AB">
        <w:rPr>
          <w:b w:val="0"/>
        </w:rPr>
        <w:t xml:space="preserve">ывается  </w:t>
      </w:r>
      <w:r w:rsidR="0044603A" w:rsidRPr="00FB5797">
        <w:rPr>
          <w:b w:val="0"/>
        </w:rPr>
        <w:t xml:space="preserve">на официальной сайте администрации </w:t>
      </w:r>
      <w:r w:rsidR="00D63C33" w:rsidRPr="00FB5797">
        <w:rPr>
          <w:b w:val="0"/>
        </w:rPr>
        <w:t>городского поселения «Город Вяземский»</w:t>
      </w:r>
      <w:r w:rsidR="0044603A" w:rsidRPr="00FB5797">
        <w:rPr>
          <w:b w:val="0"/>
        </w:rPr>
        <w:t xml:space="preserve"> в информационной коммуникационной сети Интернет. </w:t>
      </w:r>
    </w:p>
    <w:p w:rsidR="00E83FF1" w:rsidRPr="00FB5797" w:rsidRDefault="00D63C33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lastRenderedPageBreak/>
        <w:t xml:space="preserve">        В 201</w:t>
      </w:r>
      <w:r w:rsidR="00355237">
        <w:rPr>
          <w:b w:val="0"/>
        </w:rPr>
        <w:t>6</w:t>
      </w:r>
      <w:r w:rsidRPr="00FB5797">
        <w:rPr>
          <w:b w:val="0"/>
        </w:rPr>
        <w:t xml:space="preserve"> году размещен</w:t>
      </w:r>
      <w:r w:rsidR="00225136" w:rsidRPr="00FB5797">
        <w:rPr>
          <w:b w:val="0"/>
        </w:rPr>
        <w:t>ы</w:t>
      </w:r>
      <w:r w:rsidR="00241FD6" w:rsidRPr="00FB5797">
        <w:rPr>
          <w:b w:val="0"/>
        </w:rPr>
        <w:t xml:space="preserve"> </w:t>
      </w:r>
      <w:r w:rsidR="00225136" w:rsidRPr="00FB5797">
        <w:rPr>
          <w:b w:val="0"/>
        </w:rPr>
        <w:t xml:space="preserve">планы работ, </w:t>
      </w:r>
      <w:r w:rsidR="00241FD6" w:rsidRPr="00FB5797">
        <w:rPr>
          <w:b w:val="0"/>
        </w:rPr>
        <w:t xml:space="preserve">результаты проведения </w:t>
      </w:r>
      <w:r w:rsidR="006B1E4D" w:rsidRPr="00FB5797">
        <w:rPr>
          <w:b w:val="0"/>
        </w:rPr>
        <w:t xml:space="preserve">всех </w:t>
      </w:r>
      <w:r w:rsidR="00241FD6" w:rsidRPr="00FB5797">
        <w:rPr>
          <w:b w:val="0"/>
        </w:rPr>
        <w:t>экспертно-аналитических и контрольных мероприятий,</w:t>
      </w:r>
      <w:r w:rsidR="002C43BE" w:rsidRPr="00FB5797">
        <w:rPr>
          <w:b w:val="0"/>
        </w:rPr>
        <w:t xml:space="preserve"> </w:t>
      </w:r>
      <w:r w:rsidR="00225136" w:rsidRPr="00FB5797">
        <w:rPr>
          <w:b w:val="0"/>
        </w:rPr>
        <w:t>сведения о доходах  и расходах председателя</w:t>
      </w:r>
      <w:r w:rsidR="002C43BE" w:rsidRPr="00FB5797">
        <w:rPr>
          <w:b w:val="0"/>
        </w:rPr>
        <w:t xml:space="preserve"> </w:t>
      </w:r>
      <w:r w:rsidR="00225136" w:rsidRPr="00FB5797">
        <w:rPr>
          <w:b w:val="0"/>
        </w:rPr>
        <w:t>К</w:t>
      </w:r>
      <w:r w:rsidR="002C43BE" w:rsidRPr="00FB5797">
        <w:rPr>
          <w:b w:val="0"/>
        </w:rPr>
        <w:t>онтрольно-счетной палаты.</w:t>
      </w:r>
    </w:p>
    <w:p w:rsidR="00E83FF1" w:rsidRPr="00FB5797" w:rsidRDefault="003A42F4" w:rsidP="00A04BDD">
      <w:pPr>
        <w:pStyle w:val="ae"/>
        <w:contextualSpacing/>
        <w:jc w:val="both"/>
        <w:rPr>
          <w:b w:val="0"/>
        </w:rPr>
      </w:pPr>
      <w:r w:rsidRPr="00FB5797">
        <w:rPr>
          <w:b w:val="0"/>
        </w:rPr>
        <w:t xml:space="preserve">        </w:t>
      </w:r>
      <w:r w:rsidR="002C43BE" w:rsidRPr="00FB5797">
        <w:rPr>
          <w:b w:val="0"/>
        </w:rPr>
        <w:t>Р</w:t>
      </w:r>
      <w:r w:rsidR="00E83FF1" w:rsidRPr="00FB5797">
        <w:rPr>
          <w:b w:val="0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A64FCC" w:rsidRPr="00FB5797" w:rsidRDefault="00A64FCC" w:rsidP="00A04BDD">
      <w:pPr>
        <w:pStyle w:val="ae"/>
        <w:contextualSpacing/>
        <w:jc w:val="both"/>
        <w:rPr>
          <w:b w:val="0"/>
        </w:rPr>
      </w:pPr>
    </w:p>
    <w:p w:rsidR="00E83FF1" w:rsidRPr="00FB5797" w:rsidRDefault="00E83FF1" w:rsidP="00A04BDD">
      <w:pPr>
        <w:pStyle w:val="ae"/>
        <w:contextualSpacing/>
        <w:jc w:val="center"/>
      </w:pPr>
      <w:r w:rsidRPr="00FB5797">
        <w:t>Задачи Контрольно-счетной палаты  на 201</w:t>
      </w:r>
      <w:r w:rsidR="002A76E8">
        <w:t>7</w:t>
      </w:r>
      <w:r w:rsidRPr="00FB5797">
        <w:t xml:space="preserve"> год</w:t>
      </w:r>
    </w:p>
    <w:p w:rsidR="002A76E8" w:rsidRPr="00F601F1" w:rsidRDefault="00E83FF1" w:rsidP="00F601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797">
        <w:tab/>
      </w:r>
      <w:proofErr w:type="gramStart"/>
      <w:r w:rsidR="002A76E8" w:rsidRPr="00F601F1">
        <w:rPr>
          <w:rFonts w:ascii="Times New Roman" w:hAnsi="Times New Roman" w:cs="Times New Roman"/>
          <w:bCs/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</w:t>
      </w:r>
      <w:r w:rsidR="00852EF6">
        <w:rPr>
          <w:rFonts w:ascii="Times New Roman" w:hAnsi="Times New Roman" w:cs="Times New Roman"/>
          <w:bCs/>
          <w:sz w:val="28"/>
          <w:szCs w:val="28"/>
        </w:rPr>
        <w:t>е</w:t>
      </w:r>
      <w:r w:rsidR="002A76E8" w:rsidRPr="00F601F1">
        <w:rPr>
          <w:rFonts w:ascii="Times New Roman" w:hAnsi="Times New Roman" w:cs="Times New Roman"/>
          <w:bCs/>
          <w:sz w:val="28"/>
          <w:szCs w:val="28"/>
        </w:rPr>
        <w:t xml:space="preserve"> бюджетного процесса и системы управления муниципальной собственностью остаются основными направлениями деятельности КСП. </w:t>
      </w:r>
      <w:proofErr w:type="gramEnd"/>
    </w:p>
    <w:p w:rsidR="002A76E8" w:rsidRPr="00F601F1" w:rsidRDefault="0063044D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В соответствии с утвержденным планом работы Контрольно-счетной палаты  на 201</w:t>
      </w:r>
      <w:r w:rsidR="00AE61DF">
        <w:rPr>
          <w:sz w:val="28"/>
          <w:szCs w:val="28"/>
        </w:rPr>
        <w:t>7</w:t>
      </w:r>
      <w:r w:rsidR="002A76E8" w:rsidRPr="00F601F1">
        <w:rPr>
          <w:sz w:val="28"/>
          <w:szCs w:val="28"/>
        </w:rPr>
        <w:t xml:space="preserve"> год</w:t>
      </w:r>
      <w:r w:rsidR="00AE61DF">
        <w:rPr>
          <w:sz w:val="28"/>
          <w:szCs w:val="28"/>
        </w:rPr>
        <w:t xml:space="preserve"> </w:t>
      </w:r>
      <w:r w:rsidR="002A76E8" w:rsidRPr="00F601F1">
        <w:rPr>
          <w:sz w:val="28"/>
          <w:szCs w:val="28"/>
        </w:rPr>
        <w:t xml:space="preserve"> будут проведены мероприятия</w:t>
      </w:r>
      <w:r w:rsidR="00202631">
        <w:rPr>
          <w:sz w:val="28"/>
          <w:szCs w:val="28"/>
        </w:rPr>
        <w:t>,</w:t>
      </w:r>
      <w:r w:rsidR="002A76E8" w:rsidRPr="00F601F1">
        <w:rPr>
          <w:sz w:val="28"/>
          <w:szCs w:val="28"/>
        </w:rPr>
        <w:t xml:space="preserve"> направленные на обеспечение контроля </w:t>
      </w:r>
      <w:proofErr w:type="gramStart"/>
      <w:r w:rsidR="002A76E8" w:rsidRPr="00F601F1">
        <w:rPr>
          <w:sz w:val="28"/>
          <w:szCs w:val="28"/>
        </w:rPr>
        <w:t>за</w:t>
      </w:r>
      <w:proofErr w:type="gramEnd"/>
      <w:r w:rsidR="002A76E8" w:rsidRPr="00F601F1">
        <w:rPr>
          <w:sz w:val="28"/>
          <w:szCs w:val="28"/>
        </w:rPr>
        <w:t xml:space="preserve">: </w:t>
      </w:r>
    </w:p>
    <w:p w:rsidR="002A76E8" w:rsidRPr="00F601F1" w:rsidRDefault="002A76E8" w:rsidP="00F60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F1">
        <w:rPr>
          <w:rFonts w:ascii="Times New Roman" w:hAnsi="Times New Roman" w:cs="Times New Roman"/>
          <w:sz w:val="28"/>
          <w:szCs w:val="28"/>
        </w:rPr>
        <w:t xml:space="preserve">- </w:t>
      </w:r>
      <w:r w:rsidR="00AE61DF">
        <w:rPr>
          <w:rFonts w:ascii="Times New Roman" w:hAnsi="Times New Roman" w:cs="Times New Roman"/>
          <w:sz w:val="28"/>
          <w:szCs w:val="28"/>
        </w:rPr>
        <w:t xml:space="preserve">  </w:t>
      </w:r>
      <w:r w:rsidRPr="00F601F1">
        <w:rPr>
          <w:rFonts w:ascii="Times New Roman" w:hAnsi="Times New Roman" w:cs="Times New Roman"/>
          <w:sz w:val="28"/>
          <w:szCs w:val="28"/>
        </w:rPr>
        <w:t>формированием и реализацией мероприятий муниципальных программ;</w:t>
      </w:r>
    </w:p>
    <w:p w:rsidR="007C6951" w:rsidRPr="00F601F1" w:rsidRDefault="002A76E8" w:rsidP="007C695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 w:rsidRPr="00F601F1">
        <w:rPr>
          <w:sz w:val="28"/>
          <w:szCs w:val="28"/>
        </w:rPr>
        <w:t>- законностью, результативностью использования бюджетных сре</w:t>
      </w:r>
      <w:proofErr w:type="gramStart"/>
      <w:r w:rsidRPr="00F601F1">
        <w:rPr>
          <w:sz w:val="28"/>
          <w:szCs w:val="28"/>
        </w:rPr>
        <w:t>дств в ж</w:t>
      </w:r>
      <w:proofErr w:type="gramEnd"/>
      <w:r w:rsidRPr="00F601F1">
        <w:rPr>
          <w:sz w:val="28"/>
          <w:szCs w:val="28"/>
        </w:rPr>
        <w:t>илищно-коммунальном хозяйстве</w:t>
      </w:r>
      <w:r w:rsidR="007C6951">
        <w:rPr>
          <w:sz w:val="28"/>
          <w:szCs w:val="28"/>
        </w:rPr>
        <w:t>.</w:t>
      </w:r>
    </w:p>
    <w:p w:rsidR="003666AD" w:rsidRDefault="00F601F1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66AD">
        <w:rPr>
          <w:sz w:val="28"/>
          <w:szCs w:val="28"/>
        </w:rPr>
        <w:t xml:space="preserve"> </w:t>
      </w:r>
      <w:r w:rsidR="001F7A78">
        <w:rPr>
          <w:sz w:val="28"/>
          <w:szCs w:val="28"/>
        </w:rPr>
        <w:t xml:space="preserve">Также </w:t>
      </w:r>
      <w:r w:rsidR="00770CE2">
        <w:rPr>
          <w:sz w:val="28"/>
          <w:szCs w:val="28"/>
        </w:rPr>
        <w:t>на основании</w:t>
      </w:r>
      <w:r w:rsidR="001F7A78">
        <w:rPr>
          <w:sz w:val="28"/>
          <w:szCs w:val="28"/>
        </w:rPr>
        <w:t xml:space="preserve"> обращения Уполномоченного по правам человека в Хабаровском крае</w:t>
      </w:r>
      <w:r>
        <w:rPr>
          <w:sz w:val="28"/>
          <w:szCs w:val="28"/>
        </w:rPr>
        <w:t xml:space="preserve">  </w:t>
      </w:r>
      <w:r w:rsidR="001F7A78">
        <w:rPr>
          <w:sz w:val="28"/>
          <w:szCs w:val="28"/>
        </w:rPr>
        <w:t>будет осуществлена проверка отдельных  муниципальных контрактов</w:t>
      </w:r>
      <w:r>
        <w:rPr>
          <w:sz w:val="28"/>
          <w:szCs w:val="28"/>
        </w:rPr>
        <w:t xml:space="preserve"> </w:t>
      </w:r>
      <w:r w:rsidR="003A5E5B">
        <w:rPr>
          <w:sz w:val="28"/>
          <w:szCs w:val="28"/>
        </w:rPr>
        <w:t xml:space="preserve">по </w:t>
      </w:r>
      <w:r w:rsidR="00770CE2">
        <w:rPr>
          <w:sz w:val="28"/>
          <w:szCs w:val="28"/>
        </w:rPr>
        <w:t>к</w:t>
      </w:r>
      <w:r w:rsidR="001F7A78">
        <w:rPr>
          <w:sz w:val="28"/>
          <w:szCs w:val="28"/>
        </w:rPr>
        <w:t>апитально</w:t>
      </w:r>
      <w:r w:rsidR="003A5E5B">
        <w:rPr>
          <w:sz w:val="28"/>
          <w:szCs w:val="28"/>
        </w:rPr>
        <w:t>му</w:t>
      </w:r>
      <w:r w:rsidR="001F7A78">
        <w:rPr>
          <w:sz w:val="28"/>
          <w:szCs w:val="28"/>
        </w:rPr>
        <w:t xml:space="preserve"> ремонт</w:t>
      </w:r>
      <w:r w:rsidR="003A5E5B">
        <w:rPr>
          <w:sz w:val="28"/>
          <w:szCs w:val="28"/>
        </w:rPr>
        <w:t>у</w:t>
      </w:r>
      <w:r w:rsidR="001F7A78">
        <w:rPr>
          <w:sz w:val="28"/>
          <w:szCs w:val="28"/>
        </w:rPr>
        <w:t xml:space="preserve"> муниципального жилищного фонда городского поселения «Город</w:t>
      </w:r>
      <w:r w:rsidR="00FE100C">
        <w:rPr>
          <w:sz w:val="28"/>
          <w:szCs w:val="28"/>
        </w:rPr>
        <w:t xml:space="preserve"> Вяземский»</w:t>
      </w:r>
      <w:r w:rsidR="003A5E5B">
        <w:rPr>
          <w:sz w:val="28"/>
          <w:szCs w:val="28"/>
        </w:rPr>
        <w:t>.</w:t>
      </w:r>
    </w:p>
    <w:p w:rsidR="002A76E8" w:rsidRDefault="003666AD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6E8" w:rsidRPr="00F601F1">
        <w:rPr>
          <w:sz w:val="28"/>
          <w:szCs w:val="28"/>
        </w:rPr>
        <w:t xml:space="preserve">Кроме этого, в соответствии с Федеральным законом от </w:t>
      </w:r>
      <w:r w:rsidR="00DA294F">
        <w:rPr>
          <w:sz w:val="28"/>
          <w:szCs w:val="28"/>
        </w:rPr>
        <w:t>0</w:t>
      </w:r>
      <w:r w:rsidR="002A76E8" w:rsidRPr="00F601F1">
        <w:rPr>
          <w:sz w:val="28"/>
          <w:szCs w:val="28"/>
        </w:rPr>
        <w:t xml:space="preserve">5.04.2013 № 44-ФЗ «О контрактной системе в сфере закупок товаров, работ, услуг для обеспечения государственных и муниципальных нужд» будет  проводиться аудит в сфере закупок товаров, работ и услуг. </w:t>
      </w:r>
    </w:p>
    <w:p w:rsidR="002A76E8" w:rsidRPr="00F601F1" w:rsidRDefault="00E22470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 xml:space="preserve">Немаловажным в деятельности Контрольно-счетной палаты будет продолжение работы по укреплению и развитию внешнего муниципального финансового контроля, проведение </w:t>
      </w:r>
      <w:proofErr w:type="gramStart"/>
      <w:r w:rsidR="002A76E8" w:rsidRPr="00F601F1">
        <w:rPr>
          <w:sz w:val="28"/>
          <w:szCs w:val="28"/>
        </w:rPr>
        <w:t>контроля за</w:t>
      </w:r>
      <w:proofErr w:type="gramEnd"/>
      <w:r w:rsidR="002A76E8" w:rsidRPr="00F601F1">
        <w:rPr>
          <w:sz w:val="28"/>
          <w:szCs w:val="28"/>
        </w:rPr>
        <w:t xml:space="preserve"> устранением выявленных нару</w:t>
      </w:r>
      <w:r w:rsidR="00A2346E">
        <w:rPr>
          <w:sz w:val="28"/>
          <w:szCs w:val="28"/>
        </w:rPr>
        <w:t>шений</w:t>
      </w:r>
      <w:r w:rsidR="002A76E8" w:rsidRPr="00F601F1">
        <w:rPr>
          <w:sz w:val="28"/>
          <w:szCs w:val="28"/>
        </w:rPr>
        <w:t xml:space="preserve">. </w:t>
      </w:r>
    </w:p>
    <w:p w:rsidR="002A76E8" w:rsidRPr="00F601F1" w:rsidRDefault="00D628FF" w:rsidP="00F60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="002A76E8" w:rsidRPr="00F601F1">
        <w:rPr>
          <w:rFonts w:ascii="Times New Roman" w:hAnsi="Times New Roman" w:cs="Times New Roman"/>
          <w:sz w:val="28"/>
          <w:szCs w:val="28"/>
        </w:rPr>
        <w:t>аждое мероприятие, проводимое контрольно-счетными органами, должно быть направлено на оценку законности и результативности использования бюджетных средств, реального социального и экономического эффекта от каждого вложенного рубля.</w:t>
      </w:r>
    </w:p>
    <w:p w:rsidR="002A76E8" w:rsidRPr="00F601F1" w:rsidRDefault="002A76E8" w:rsidP="00F601F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842" w:rsidRPr="00FB5797" w:rsidRDefault="006E6842" w:rsidP="002A76E8">
      <w:pPr>
        <w:pStyle w:val="ae"/>
        <w:contextualSpacing/>
        <w:jc w:val="both"/>
        <w:rPr>
          <w:b w:val="0"/>
          <w:color w:val="FF0000"/>
        </w:rPr>
      </w:pPr>
    </w:p>
    <w:p w:rsidR="007665FE" w:rsidRPr="00FB5797" w:rsidRDefault="007665FE" w:rsidP="0055510E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</w:p>
    <w:sectPr w:rsidR="007665FE" w:rsidRPr="00FB5797" w:rsidSect="00EA47B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35" w:rsidRDefault="00993335" w:rsidP="00B0237A">
      <w:pPr>
        <w:spacing w:after="0" w:line="240" w:lineRule="auto"/>
      </w:pPr>
      <w:r>
        <w:separator/>
      </w:r>
    </w:p>
  </w:endnote>
  <w:endnote w:type="continuationSeparator" w:id="0">
    <w:p w:rsidR="00993335" w:rsidRDefault="00993335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35" w:rsidRDefault="00993335" w:rsidP="00B0237A">
      <w:pPr>
        <w:spacing w:after="0" w:line="240" w:lineRule="auto"/>
      </w:pPr>
      <w:r>
        <w:separator/>
      </w:r>
    </w:p>
  </w:footnote>
  <w:footnote w:type="continuationSeparator" w:id="0">
    <w:p w:rsidR="00993335" w:rsidRDefault="00993335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893FF4" w:rsidRDefault="00FE7167">
        <w:pPr>
          <w:pStyle w:val="a7"/>
          <w:jc w:val="right"/>
        </w:pPr>
        <w:fldSimple w:instr=" PAGE   \* MERGEFORMAT ">
          <w:r w:rsidR="007A1185">
            <w:rPr>
              <w:noProof/>
            </w:rPr>
            <w:t>9</w:t>
          </w:r>
        </w:fldSimple>
      </w:p>
    </w:sdtContent>
  </w:sdt>
  <w:p w:rsidR="00893FF4" w:rsidRDefault="00893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18F6"/>
    <w:rsid w:val="00002D6D"/>
    <w:rsid w:val="000037E7"/>
    <w:rsid w:val="00003CD3"/>
    <w:rsid w:val="00003F0C"/>
    <w:rsid w:val="00005021"/>
    <w:rsid w:val="000052D3"/>
    <w:rsid w:val="000063B0"/>
    <w:rsid w:val="00007B38"/>
    <w:rsid w:val="00007FD2"/>
    <w:rsid w:val="00010A9C"/>
    <w:rsid w:val="0001107C"/>
    <w:rsid w:val="00011BC6"/>
    <w:rsid w:val="000132A2"/>
    <w:rsid w:val="00013441"/>
    <w:rsid w:val="0001581E"/>
    <w:rsid w:val="00016448"/>
    <w:rsid w:val="00017A86"/>
    <w:rsid w:val="00021232"/>
    <w:rsid w:val="00021B89"/>
    <w:rsid w:val="00022145"/>
    <w:rsid w:val="000226B7"/>
    <w:rsid w:val="0002309D"/>
    <w:rsid w:val="00023230"/>
    <w:rsid w:val="00023D38"/>
    <w:rsid w:val="00026002"/>
    <w:rsid w:val="0002602D"/>
    <w:rsid w:val="00026A8B"/>
    <w:rsid w:val="00030A4A"/>
    <w:rsid w:val="00030D67"/>
    <w:rsid w:val="00034989"/>
    <w:rsid w:val="00035584"/>
    <w:rsid w:val="00036C7E"/>
    <w:rsid w:val="00040503"/>
    <w:rsid w:val="000415DC"/>
    <w:rsid w:val="000423ED"/>
    <w:rsid w:val="00042976"/>
    <w:rsid w:val="00042C02"/>
    <w:rsid w:val="000441D7"/>
    <w:rsid w:val="00047E0F"/>
    <w:rsid w:val="00047EFD"/>
    <w:rsid w:val="00050897"/>
    <w:rsid w:val="00050D66"/>
    <w:rsid w:val="00051043"/>
    <w:rsid w:val="000514D3"/>
    <w:rsid w:val="00051BCA"/>
    <w:rsid w:val="00051D60"/>
    <w:rsid w:val="000522AD"/>
    <w:rsid w:val="00052C92"/>
    <w:rsid w:val="00054599"/>
    <w:rsid w:val="00054F29"/>
    <w:rsid w:val="000565C8"/>
    <w:rsid w:val="000568BC"/>
    <w:rsid w:val="000579BF"/>
    <w:rsid w:val="00057CA3"/>
    <w:rsid w:val="00061ADE"/>
    <w:rsid w:val="00061D02"/>
    <w:rsid w:val="000624A4"/>
    <w:rsid w:val="000645E3"/>
    <w:rsid w:val="000655D3"/>
    <w:rsid w:val="000667E7"/>
    <w:rsid w:val="00066DE1"/>
    <w:rsid w:val="00067A77"/>
    <w:rsid w:val="0007074C"/>
    <w:rsid w:val="0007093E"/>
    <w:rsid w:val="00072BA5"/>
    <w:rsid w:val="00072BE1"/>
    <w:rsid w:val="00073509"/>
    <w:rsid w:val="00073C03"/>
    <w:rsid w:val="00073CF6"/>
    <w:rsid w:val="00075B7F"/>
    <w:rsid w:val="000801D0"/>
    <w:rsid w:val="00080393"/>
    <w:rsid w:val="00080939"/>
    <w:rsid w:val="00081DB4"/>
    <w:rsid w:val="00081EBF"/>
    <w:rsid w:val="00081F9C"/>
    <w:rsid w:val="0008303E"/>
    <w:rsid w:val="00083940"/>
    <w:rsid w:val="00084132"/>
    <w:rsid w:val="00084950"/>
    <w:rsid w:val="00085FD5"/>
    <w:rsid w:val="00086A9D"/>
    <w:rsid w:val="00091320"/>
    <w:rsid w:val="00092D7B"/>
    <w:rsid w:val="00094613"/>
    <w:rsid w:val="00094895"/>
    <w:rsid w:val="000950F2"/>
    <w:rsid w:val="0009707A"/>
    <w:rsid w:val="000A18E0"/>
    <w:rsid w:val="000A211F"/>
    <w:rsid w:val="000A4794"/>
    <w:rsid w:val="000B0FB9"/>
    <w:rsid w:val="000B15C0"/>
    <w:rsid w:val="000B386D"/>
    <w:rsid w:val="000B4250"/>
    <w:rsid w:val="000B47DB"/>
    <w:rsid w:val="000B6D49"/>
    <w:rsid w:val="000B7EB7"/>
    <w:rsid w:val="000C0A83"/>
    <w:rsid w:val="000C2C2D"/>
    <w:rsid w:val="000C3D0E"/>
    <w:rsid w:val="000C418E"/>
    <w:rsid w:val="000C5F6B"/>
    <w:rsid w:val="000C6F91"/>
    <w:rsid w:val="000C7188"/>
    <w:rsid w:val="000D19AE"/>
    <w:rsid w:val="000D22BF"/>
    <w:rsid w:val="000D3CD1"/>
    <w:rsid w:val="000D5A41"/>
    <w:rsid w:val="000D60B5"/>
    <w:rsid w:val="000D63E4"/>
    <w:rsid w:val="000D6A60"/>
    <w:rsid w:val="000D7602"/>
    <w:rsid w:val="000E0FC1"/>
    <w:rsid w:val="000E15FE"/>
    <w:rsid w:val="000E3639"/>
    <w:rsid w:val="000E3DC2"/>
    <w:rsid w:val="000E442F"/>
    <w:rsid w:val="000E7CBB"/>
    <w:rsid w:val="000F0295"/>
    <w:rsid w:val="000F0A45"/>
    <w:rsid w:val="000F0FC0"/>
    <w:rsid w:val="000F1401"/>
    <w:rsid w:val="000F4069"/>
    <w:rsid w:val="000F4B35"/>
    <w:rsid w:val="000F51FA"/>
    <w:rsid w:val="000F768B"/>
    <w:rsid w:val="001009D2"/>
    <w:rsid w:val="00101126"/>
    <w:rsid w:val="001073F8"/>
    <w:rsid w:val="00111089"/>
    <w:rsid w:val="00111432"/>
    <w:rsid w:val="00111DC3"/>
    <w:rsid w:val="0011215B"/>
    <w:rsid w:val="00113093"/>
    <w:rsid w:val="00114020"/>
    <w:rsid w:val="00114058"/>
    <w:rsid w:val="00116BF0"/>
    <w:rsid w:val="001175FC"/>
    <w:rsid w:val="00120790"/>
    <w:rsid w:val="00120C1D"/>
    <w:rsid w:val="0012132A"/>
    <w:rsid w:val="00121768"/>
    <w:rsid w:val="00122081"/>
    <w:rsid w:val="00122AC3"/>
    <w:rsid w:val="00122DBE"/>
    <w:rsid w:val="00123D4A"/>
    <w:rsid w:val="00124FA2"/>
    <w:rsid w:val="00127020"/>
    <w:rsid w:val="00130D51"/>
    <w:rsid w:val="0013102E"/>
    <w:rsid w:val="0013107F"/>
    <w:rsid w:val="00131566"/>
    <w:rsid w:val="001322A9"/>
    <w:rsid w:val="00134161"/>
    <w:rsid w:val="0013463E"/>
    <w:rsid w:val="00134857"/>
    <w:rsid w:val="00134862"/>
    <w:rsid w:val="001412CD"/>
    <w:rsid w:val="00141BEC"/>
    <w:rsid w:val="001439DC"/>
    <w:rsid w:val="00145F7E"/>
    <w:rsid w:val="00146769"/>
    <w:rsid w:val="00151260"/>
    <w:rsid w:val="0015167D"/>
    <w:rsid w:val="0015318A"/>
    <w:rsid w:val="00153202"/>
    <w:rsid w:val="00153C86"/>
    <w:rsid w:val="001540F6"/>
    <w:rsid w:val="00154D17"/>
    <w:rsid w:val="00154F65"/>
    <w:rsid w:val="00155F37"/>
    <w:rsid w:val="001572F5"/>
    <w:rsid w:val="00161128"/>
    <w:rsid w:val="00161DED"/>
    <w:rsid w:val="001629BC"/>
    <w:rsid w:val="00162BC6"/>
    <w:rsid w:val="0016461B"/>
    <w:rsid w:val="00164C4E"/>
    <w:rsid w:val="0016504F"/>
    <w:rsid w:val="001655B4"/>
    <w:rsid w:val="001669EE"/>
    <w:rsid w:val="00167D3D"/>
    <w:rsid w:val="00173F76"/>
    <w:rsid w:val="00173F94"/>
    <w:rsid w:val="0017400D"/>
    <w:rsid w:val="00176048"/>
    <w:rsid w:val="00176DF8"/>
    <w:rsid w:val="00176EF5"/>
    <w:rsid w:val="00177172"/>
    <w:rsid w:val="001773F8"/>
    <w:rsid w:val="00177934"/>
    <w:rsid w:val="001805C2"/>
    <w:rsid w:val="0018072B"/>
    <w:rsid w:val="001810A3"/>
    <w:rsid w:val="001819CB"/>
    <w:rsid w:val="001826B7"/>
    <w:rsid w:val="001827F6"/>
    <w:rsid w:val="001829A2"/>
    <w:rsid w:val="001850F6"/>
    <w:rsid w:val="00185464"/>
    <w:rsid w:val="001906C8"/>
    <w:rsid w:val="0019235C"/>
    <w:rsid w:val="00192EF2"/>
    <w:rsid w:val="0019750A"/>
    <w:rsid w:val="001975EF"/>
    <w:rsid w:val="001A1794"/>
    <w:rsid w:val="001A1E8F"/>
    <w:rsid w:val="001A2E35"/>
    <w:rsid w:val="001A3810"/>
    <w:rsid w:val="001A45AD"/>
    <w:rsid w:val="001A460A"/>
    <w:rsid w:val="001A4765"/>
    <w:rsid w:val="001A7276"/>
    <w:rsid w:val="001A78F4"/>
    <w:rsid w:val="001A7BC8"/>
    <w:rsid w:val="001B0E64"/>
    <w:rsid w:val="001B36C1"/>
    <w:rsid w:val="001B3DE2"/>
    <w:rsid w:val="001B4D55"/>
    <w:rsid w:val="001B60D6"/>
    <w:rsid w:val="001B7362"/>
    <w:rsid w:val="001B7ADC"/>
    <w:rsid w:val="001B7EFC"/>
    <w:rsid w:val="001C2306"/>
    <w:rsid w:val="001C4A1F"/>
    <w:rsid w:val="001C5413"/>
    <w:rsid w:val="001D072E"/>
    <w:rsid w:val="001D0D22"/>
    <w:rsid w:val="001D27B0"/>
    <w:rsid w:val="001D27F1"/>
    <w:rsid w:val="001D32B8"/>
    <w:rsid w:val="001D3543"/>
    <w:rsid w:val="001D65DB"/>
    <w:rsid w:val="001D711F"/>
    <w:rsid w:val="001D7599"/>
    <w:rsid w:val="001D7E38"/>
    <w:rsid w:val="001D7F90"/>
    <w:rsid w:val="001E05F4"/>
    <w:rsid w:val="001E0663"/>
    <w:rsid w:val="001E06A0"/>
    <w:rsid w:val="001E09A0"/>
    <w:rsid w:val="001E0A7F"/>
    <w:rsid w:val="001E1596"/>
    <w:rsid w:val="001E2A07"/>
    <w:rsid w:val="001E2A6F"/>
    <w:rsid w:val="001E627A"/>
    <w:rsid w:val="001E676D"/>
    <w:rsid w:val="001E6AF0"/>
    <w:rsid w:val="001E72E1"/>
    <w:rsid w:val="001E757B"/>
    <w:rsid w:val="001F0364"/>
    <w:rsid w:val="001F09B5"/>
    <w:rsid w:val="001F0D98"/>
    <w:rsid w:val="001F1D15"/>
    <w:rsid w:val="001F2489"/>
    <w:rsid w:val="001F320F"/>
    <w:rsid w:val="001F3385"/>
    <w:rsid w:val="001F376E"/>
    <w:rsid w:val="001F4FD7"/>
    <w:rsid w:val="001F507C"/>
    <w:rsid w:val="001F63C9"/>
    <w:rsid w:val="001F7A78"/>
    <w:rsid w:val="001F7CB2"/>
    <w:rsid w:val="00201342"/>
    <w:rsid w:val="00202631"/>
    <w:rsid w:val="00202768"/>
    <w:rsid w:val="00202BB7"/>
    <w:rsid w:val="0020356D"/>
    <w:rsid w:val="00203972"/>
    <w:rsid w:val="00203D2E"/>
    <w:rsid w:val="0020443E"/>
    <w:rsid w:val="002052DC"/>
    <w:rsid w:val="00206F32"/>
    <w:rsid w:val="00207463"/>
    <w:rsid w:val="00207883"/>
    <w:rsid w:val="002078F5"/>
    <w:rsid w:val="002107FA"/>
    <w:rsid w:val="002109F2"/>
    <w:rsid w:val="002113A6"/>
    <w:rsid w:val="00212A2F"/>
    <w:rsid w:val="00212BEA"/>
    <w:rsid w:val="0021457F"/>
    <w:rsid w:val="00215206"/>
    <w:rsid w:val="00215F52"/>
    <w:rsid w:val="00217FFE"/>
    <w:rsid w:val="00220413"/>
    <w:rsid w:val="00220A25"/>
    <w:rsid w:val="00220BEB"/>
    <w:rsid w:val="002210FC"/>
    <w:rsid w:val="00221456"/>
    <w:rsid w:val="002227F7"/>
    <w:rsid w:val="00223CFD"/>
    <w:rsid w:val="0022494A"/>
    <w:rsid w:val="00224E9D"/>
    <w:rsid w:val="00225136"/>
    <w:rsid w:val="00227386"/>
    <w:rsid w:val="002315FF"/>
    <w:rsid w:val="00231BEE"/>
    <w:rsid w:val="00233F3A"/>
    <w:rsid w:val="0023460F"/>
    <w:rsid w:val="00234915"/>
    <w:rsid w:val="00234D44"/>
    <w:rsid w:val="002351B6"/>
    <w:rsid w:val="00235991"/>
    <w:rsid w:val="0023603D"/>
    <w:rsid w:val="0023776A"/>
    <w:rsid w:val="00241CE5"/>
    <w:rsid w:val="00241FD6"/>
    <w:rsid w:val="00242931"/>
    <w:rsid w:val="00242DE0"/>
    <w:rsid w:val="00243E93"/>
    <w:rsid w:val="0024582B"/>
    <w:rsid w:val="00245881"/>
    <w:rsid w:val="002461D0"/>
    <w:rsid w:val="00247220"/>
    <w:rsid w:val="00247B37"/>
    <w:rsid w:val="00251240"/>
    <w:rsid w:val="00251459"/>
    <w:rsid w:val="00253AEE"/>
    <w:rsid w:val="00254358"/>
    <w:rsid w:val="00255287"/>
    <w:rsid w:val="00255B92"/>
    <w:rsid w:val="00256266"/>
    <w:rsid w:val="002567A0"/>
    <w:rsid w:val="00260C53"/>
    <w:rsid w:val="002621A9"/>
    <w:rsid w:val="00264D03"/>
    <w:rsid w:val="002665DD"/>
    <w:rsid w:val="00266BD5"/>
    <w:rsid w:val="00266D58"/>
    <w:rsid w:val="00266F7C"/>
    <w:rsid w:val="00270903"/>
    <w:rsid w:val="002712BB"/>
    <w:rsid w:val="00271D48"/>
    <w:rsid w:val="00274210"/>
    <w:rsid w:val="00274824"/>
    <w:rsid w:val="00275927"/>
    <w:rsid w:val="00276D52"/>
    <w:rsid w:val="00282858"/>
    <w:rsid w:val="00282CE4"/>
    <w:rsid w:val="002839EE"/>
    <w:rsid w:val="0028448B"/>
    <w:rsid w:val="00285678"/>
    <w:rsid w:val="0028790C"/>
    <w:rsid w:val="00291599"/>
    <w:rsid w:val="00291899"/>
    <w:rsid w:val="00291A36"/>
    <w:rsid w:val="00291AA1"/>
    <w:rsid w:val="00291D25"/>
    <w:rsid w:val="00295753"/>
    <w:rsid w:val="00295D13"/>
    <w:rsid w:val="00296BA4"/>
    <w:rsid w:val="00296D28"/>
    <w:rsid w:val="00296E6A"/>
    <w:rsid w:val="002A4E4A"/>
    <w:rsid w:val="002A5871"/>
    <w:rsid w:val="002A5B05"/>
    <w:rsid w:val="002A6F5C"/>
    <w:rsid w:val="002A76E8"/>
    <w:rsid w:val="002B3E4C"/>
    <w:rsid w:val="002B4708"/>
    <w:rsid w:val="002B56C3"/>
    <w:rsid w:val="002B7AED"/>
    <w:rsid w:val="002C06D2"/>
    <w:rsid w:val="002C0778"/>
    <w:rsid w:val="002C1935"/>
    <w:rsid w:val="002C1F61"/>
    <w:rsid w:val="002C4192"/>
    <w:rsid w:val="002C43BE"/>
    <w:rsid w:val="002C4E56"/>
    <w:rsid w:val="002C54E6"/>
    <w:rsid w:val="002C625E"/>
    <w:rsid w:val="002C7C56"/>
    <w:rsid w:val="002D0D1A"/>
    <w:rsid w:val="002D1E0C"/>
    <w:rsid w:val="002D5998"/>
    <w:rsid w:val="002D5F86"/>
    <w:rsid w:val="002E001C"/>
    <w:rsid w:val="002E05B3"/>
    <w:rsid w:val="002E14ED"/>
    <w:rsid w:val="002E39F4"/>
    <w:rsid w:val="002E70D2"/>
    <w:rsid w:val="002E78D0"/>
    <w:rsid w:val="002E794E"/>
    <w:rsid w:val="002E7F78"/>
    <w:rsid w:val="002F05FB"/>
    <w:rsid w:val="002F48F7"/>
    <w:rsid w:val="002F50C8"/>
    <w:rsid w:val="002F6CC6"/>
    <w:rsid w:val="002F79FF"/>
    <w:rsid w:val="003004F8"/>
    <w:rsid w:val="003012BB"/>
    <w:rsid w:val="003019A2"/>
    <w:rsid w:val="00302D4C"/>
    <w:rsid w:val="00303185"/>
    <w:rsid w:val="00304C7B"/>
    <w:rsid w:val="003060CB"/>
    <w:rsid w:val="003118A6"/>
    <w:rsid w:val="00311FBD"/>
    <w:rsid w:val="00312538"/>
    <w:rsid w:val="00312FFE"/>
    <w:rsid w:val="003132AF"/>
    <w:rsid w:val="003135AD"/>
    <w:rsid w:val="00314A32"/>
    <w:rsid w:val="00315E3D"/>
    <w:rsid w:val="00316135"/>
    <w:rsid w:val="00316C50"/>
    <w:rsid w:val="00322E20"/>
    <w:rsid w:val="003256FE"/>
    <w:rsid w:val="00325736"/>
    <w:rsid w:val="003260CB"/>
    <w:rsid w:val="003261AA"/>
    <w:rsid w:val="003263AD"/>
    <w:rsid w:val="00326555"/>
    <w:rsid w:val="003273E4"/>
    <w:rsid w:val="00327D75"/>
    <w:rsid w:val="0033042D"/>
    <w:rsid w:val="00330BE5"/>
    <w:rsid w:val="00331459"/>
    <w:rsid w:val="00331FC3"/>
    <w:rsid w:val="0033335F"/>
    <w:rsid w:val="00333C92"/>
    <w:rsid w:val="003353D6"/>
    <w:rsid w:val="0033580B"/>
    <w:rsid w:val="00336887"/>
    <w:rsid w:val="00337FA6"/>
    <w:rsid w:val="00341E7C"/>
    <w:rsid w:val="00341FF3"/>
    <w:rsid w:val="0034269D"/>
    <w:rsid w:val="00344219"/>
    <w:rsid w:val="0034454C"/>
    <w:rsid w:val="0034703F"/>
    <w:rsid w:val="003470E9"/>
    <w:rsid w:val="003475D7"/>
    <w:rsid w:val="003478E8"/>
    <w:rsid w:val="00352DF3"/>
    <w:rsid w:val="00354C10"/>
    <w:rsid w:val="00355237"/>
    <w:rsid w:val="00355407"/>
    <w:rsid w:val="00355C8D"/>
    <w:rsid w:val="00355E75"/>
    <w:rsid w:val="003567F6"/>
    <w:rsid w:val="00360266"/>
    <w:rsid w:val="00360A86"/>
    <w:rsid w:val="003626FD"/>
    <w:rsid w:val="00362846"/>
    <w:rsid w:val="003628AC"/>
    <w:rsid w:val="00363E1E"/>
    <w:rsid w:val="0036401F"/>
    <w:rsid w:val="003647A4"/>
    <w:rsid w:val="00364F20"/>
    <w:rsid w:val="003662D7"/>
    <w:rsid w:val="003666AD"/>
    <w:rsid w:val="0036751E"/>
    <w:rsid w:val="0036767B"/>
    <w:rsid w:val="00367E7B"/>
    <w:rsid w:val="00372B01"/>
    <w:rsid w:val="00373415"/>
    <w:rsid w:val="00377073"/>
    <w:rsid w:val="0037746E"/>
    <w:rsid w:val="00380FDF"/>
    <w:rsid w:val="00381511"/>
    <w:rsid w:val="00381EC5"/>
    <w:rsid w:val="00383B52"/>
    <w:rsid w:val="00383C15"/>
    <w:rsid w:val="00384698"/>
    <w:rsid w:val="0038517D"/>
    <w:rsid w:val="003854C3"/>
    <w:rsid w:val="0038603C"/>
    <w:rsid w:val="0038617A"/>
    <w:rsid w:val="00386C8B"/>
    <w:rsid w:val="00386E15"/>
    <w:rsid w:val="003872EE"/>
    <w:rsid w:val="00390942"/>
    <w:rsid w:val="00390AFC"/>
    <w:rsid w:val="00392DCC"/>
    <w:rsid w:val="003931F5"/>
    <w:rsid w:val="00393D98"/>
    <w:rsid w:val="00394EE2"/>
    <w:rsid w:val="00397C5B"/>
    <w:rsid w:val="00397D67"/>
    <w:rsid w:val="003A2957"/>
    <w:rsid w:val="003A403D"/>
    <w:rsid w:val="003A42F4"/>
    <w:rsid w:val="003A5355"/>
    <w:rsid w:val="003A5E5B"/>
    <w:rsid w:val="003A5E6C"/>
    <w:rsid w:val="003A6081"/>
    <w:rsid w:val="003A7F86"/>
    <w:rsid w:val="003B0981"/>
    <w:rsid w:val="003B0D90"/>
    <w:rsid w:val="003B20A6"/>
    <w:rsid w:val="003B22EF"/>
    <w:rsid w:val="003B4109"/>
    <w:rsid w:val="003B4386"/>
    <w:rsid w:val="003B4A0F"/>
    <w:rsid w:val="003B5428"/>
    <w:rsid w:val="003B65DA"/>
    <w:rsid w:val="003B6E12"/>
    <w:rsid w:val="003B7830"/>
    <w:rsid w:val="003C00DF"/>
    <w:rsid w:val="003C14D0"/>
    <w:rsid w:val="003C1C66"/>
    <w:rsid w:val="003C3EEF"/>
    <w:rsid w:val="003C45A7"/>
    <w:rsid w:val="003C76F2"/>
    <w:rsid w:val="003C7EFD"/>
    <w:rsid w:val="003D0D28"/>
    <w:rsid w:val="003D1090"/>
    <w:rsid w:val="003D2AAB"/>
    <w:rsid w:val="003D2B3D"/>
    <w:rsid w:val="003D42B3"/>
    <w:rsid w:val="003D6C27"/>
    <w:rsid w:val="003D7199"/>
    <w:rsid w:val="003E1434"/>
    <w:rsid w:val="003E260F"/>
    <w:rsid w:val="003E3661"/>
    <w:rsid w:val="003E3A9A"/>
    <w:rsid w:val="003E53B0"/>
    <w:rsid w:val="003E74BC"/>
    <w:rsid w:val="003E7709"/>
    <w:rsid w:val="003F3288"/>
    <w:rsid w:val="003F3305"/>
    <w:rsid w:val="003F41A4"/>
    <w:rsid w:val="003F42FF"/>
    <w:rsid w:val="003F4E02"/>
    <w:rsid w:val="003F53C0"/>
    <w:rsid w:val="003F5911"/>
    <w:rsid w:val="003F59D1"/>
    <w:rsid w:val="003F62B5"/>
    <w:rsid w:val="003F6AC4"/>
    <w:rsid w:val="0040088B"/>
    <w:rsid w:val="00400CB4"/>
    <w:rsid w:val="004010E7"/>
    <w:rsid w:val="00403E50"/>
    <w:rsid w:val="0040412C"/>
    <w:rsid w:val="00404980"/>
    <w:rsid w:val="0040501D"/>
    <w:rsid w:val="00406180"/>
    <w:rsid w:val="00406DFB"/>
    <w:rsid w:val="00406FC8"/>
    <w:rsid w:val="00407AFA"/>
    <w:rsid w:val="00410E98"/>
    <w:rsid w:val="00411464"/>
    <w:rsid w:val="004116A9"/>
    <w:rsid w:val="004117BC"/>
    <w:rsid w:val="00411A26"/>
    <w:rsid w:val="0041227A"/>
    <w:rsid w:val="00413209"/>
    <w:rsid w:val="00415831"/>
    <w:rsid w:val="00417ECF"/>
    <w:rsid w:val="00422FA4"/>
    <w:rsid w:val="00424B6F"/>
    <w:rsid w:val="004262E9"/>
    <w:rsid w:val="004273EB"/>
    <w:rsid w:val="00427556"/>
    <w:rsid w:val="00431488"/>
    <w:rsid w:val="00432FC6"/>
    <w:rsid w:val="00433194"/>
    <w:rsid w:val="004341D4"/>
    <w:rsid w:val="00434D42"/>
    <w:rsid w:val="00436DAF"/>
    <w:rsid w:val="00437087"/>
    <w:rsid w:val="00437298"/>
    <w:rsid w:val="004376A7"/>
    <w:rsid w:val="00437D0B"/>
    <w:rsid w:val="00437FE5"/>
    <w:rsid w:val="004410DB"/>
    <w:rsid w:val="004420CB"/>
    <w:rsid w:val="00443317"/>
    <w:rsid w:val="004446AB"/>
    <w:rsid w:val="0044603A"/>
    <w:rsid w:val="00446C23"/>
    <w:rsid w:val="00447EFC"/>
    <w:rsid w:val="00450BE4"/>
    <w:rsid w:val="00451414"/>
    <w:rsid w:val="004516B3"/>
    <w:rsid w:val="00452356"/>
    <w:rsid w:val="00453C43"/>
    <w:rsid w:val="00454416"/>
    <w:rsid w:val="004557E7"/>
    <w:rsid w:val="0045634C"/>
    <w:rsid w:val="00456D43"/>
    <w:rsid w:val="00460D63"/>
    <w:rsid w:val="00461448"/>
    <w:rsid w:val="004617DF"/>
    <w:rsid w:val="004624D1"/>
    <w:rsid w:val="00462C9D"/>
    <w:rsid w:val="004632D6"/>
    <w:rsid w:val="004637D6"/>
    <w:rsid w:val="00466504"/>
    <w:rsid w:val="00470393"/>
    <w:rsid w:val="00470BC2"/>
    <w:rsid w:val="00470E96"/>
    <w:rsid w:val="00476522"/>
    <w:rsid w:val="004803B1"/>
    <w:rsid w:val="004810DB"/>
    <w:rsid w:val="00481391"/>
    <w:rsid w:val="00482170"/>
    <w:rsid w:val="004833A7"/>
    <w:rsid w:val="00484613"/>
    <w:rsid w:val="00485F69"/>
    <w:rsid w:val="004873A0"/>
    <w:rsid w:val="0048764C"/>
    <w:rsid w:val="00487FB0"/>
    <w:rsid w:val="00491873"/>
    <w:rsid w:val="0049393A"/>
    <w:rsid w:val="00493F63"/>
    <w:rsid w:val="0049464E"/>
    <w:rsid w:val="004952DF"/>
    <w:rsid w:val="004963DB"/>
    <w:rsid w:val="00496BE3"/>
    <w:rsid w:val="004973F2"/>
    <w:rsid w:val="004A0035"/>
    <w:rsid w:val="004A067B"/>
    <w:rsid w:val="004A20EC"/>
    <w:rsid w:val="004A25BD"/>
    <w:rsid w:val="004A264F"/>
    <w:rsid w:val="004A2FA0"/>
    <w:rsid w:val="004A46A9"/>
    <w:rsid w:val="004A673F"/>
    <w:rsid w:val="004B0962"/>
    <w:rsid w:val="004B20B3"/>
    <w:rsid w:val="004B39C6"/>
    <w:rsid w:val="004B443E"/>
    <w:rsid w:val="004B540B"/>
    <w:rsid w:val="004B7B59"/>
    <w:rsid w:val="004C1185"/>
    <w:rsid w:val="004C366C"/>
    <w:rsid w:val="004C3B06"/>
    <w:rsid w:val="004C7EDB"/>
    <w:rsid w:val="004D0B9A"/>
    <w:rsid w:val="004D3092"/>
    <w:rsid w:val="004D3B00"/>
    <w:rsid w:val="004D3D9A"/>
    <w:rsid w:val="004D4DE7"/>
    <w:rsid w:val="004D50B6"/>
    <w:rsid w:val="004D52EA"/>
    <w:rsid w:val="004D7466"/>
    <w:rsid w:val="004E0109"/>
    <w:rsid w:val="004E0A02"/>
    <w:rsid w:val="004E1546"/>
    <w:rsid w:val="004E22DC"/>
    <w:rsid w:val="004E23C2"/>
    <w:rsid w:val="004E29C5"/>
    <w:rsid w:val="004E4223"/>
    <w:rsid w:val="004E4EC9"/>
    <w:rsid w:val="004E560F"/>
    <w:rsid w:val="004F0FF4"/>
    <w:rsid w:val="004F1030"/>
    <w:rsid w:val="004F350A"/>
    <w:rsid w:val="004F37B9"/>
    <w:rsid w:val="004F5794"/>
    <w:rsid w:val="004F5F97"/>
    <w:rsid w:val="004F6483"/>
    <w:rsid w:val="004F7290"/>
    <w:rsid w:val="004F7AE8"/>
    <w:rsid w:val="004F7C76"/>
    <w:rsid w:val="00501E72"/>
    <w:rsid w:val="00503593"/>
    <w:rsid w:val="005041DB"/>
    <w:rsid w:val="00505B2B"/>
    <w:rsid w:val="00507E85"/>
    <w:rsid w:val="00510173"/>
    <w:rsid w:val="005109A3"/>
    <w:rsid w:val="00510AF9"/>
    <w:rsid w:val="0051251A"/>
    <w:rsid w:val="00513220"/>
    <w:rsid w:val="00513B03"/>
    <w:rsid w:val="00513EB1"/>
    <w:rsid w:val="00514820"/>
    <w:rsid w:val="005179BA"/>
    <w:rsid w:val="005207BD"/>
    <w:rsid w:val="00520CF1"/>
    <w:rsid w:val="00523991"/>
    <w:rsid w:val="00523999"/>
    <w:rsid w:val="00524340"/>
    <w:rsid w:val="00526971"/>
    <w:rsid w:val="0052762A"/>
    <w:rsid w:val="00530027"/>
    <w:rsid w:val="00530793"/>
    <w:rsid w:val="0053097C"/>
    <w:rsid w:val="00531FC9"/>
    <w:rsid w:val="00533867"/>
    <w:rsid w:val="00533E9B"/>
    <w:rsid w:val="00534C85"/>
    <w:rsid w:val="00534EA3"/>
    <w:rsid w:val="00535FDC"/>
    <w:rsid w:val="005368CF"/>
    <w:rsid w:val="00536ECC"/>
    <w:rsid w:val="00537F71"/>
    <w:rsid w:val="00540AFD"/>
    <w:rsid w:val="00541992"/>
    <w:rsid w:val="00542506"/>
    <w:rsid w:val="005426A1"/>
    <w:rsid w:val="00545CC1"/>
    <w:rsid w:val="005471FA"/>
    <w:rsid w:val="00550704"/>
    <w:rsid w:val="00550D62"/>
    <w:rsid w:val="005529D9"/>
    <w:rsid w:val="00552FF2"/>
    <w:rsid w:val="00553058"/>
    <w:rsid w:val="005532A0"/>
    <w:rsid w:val="005548CC"/>
    <w:rsid w:val="0055510E"/>
    <w:rsid w:val="00555A6F"/>
    <w:rsid w:val="00557336"/>
    <w:rsid w:val="00557858"/>
    <w:rsid w:val="00560376"/>
    <w:rsid w:val="00560E29"/>
    <w:rsid w:val="00560E5B"/>
    <w:rsid w:val="00561333"/>
    <w:rsid w:val="00562827"/>
    <w:rsid w:val="00563580"/>
    <w:rsid w:val="0056409E"/>
    <w:rsid w:val="005661FE"/>
    <w:rsid w:val="00566711"/>
    <w:rsid w:val="0057136D"/>
    <w:rsid w:val="00572C67"/>
    <w:rsid w:val="00572FBF"/>
    <w:rsid w:val="0057344A"/>
    <w:rsid w:val="005737F6"/>
    <w:rsid w:val="00574AB7"/>
    <w:rsid w:val="0057589C"/>
    <w:rsid w:val="0057689B"/>
    <w:rsid w:val="00583336"/>
    <w:rsid w:val="00583691"/>
    <w:rsid w:val="00584C72"/>
    <w:rsid w:val="00584CDF"/>
    <w:rsid w:val="00585366"/>
    <w:rsid w:val="0058585A"/>
    <w:rsid w:val="00586535"/>
    <w:rsid w:val="005868B6"/>
    <w:rsid w:val="0058755C"/>
    <w:rsid w:val="00591C9D"/>
    <w:rsid w:val="00594687"/>
    <w:rsid w:val="00597B43"/>
    <w:rsid w:val="00597D5C"/>
    <w:rsid w:val="00597EB6"/>
    <w:rsid w:val="005A11A0"/>
    <w:rsid w:val="005A176D"/>
    <w:rsid w:val="005A1B8C"/>
    <w:rsid w:val="005A1CA9"/>
    <w:rsid w:val="005A1D88"/>
    <w:rsid w:val="005A28B3"/>
    <w:rsid w:val="005A5BB9"/>
    <w:rsid w:val="005A6761"/>
    <w:rsid w:val="005B016F"/>
    <w:rsid w:val="005B0E61"/>
    <w:rsid w:val="005B23ED"/>
    <w:rsid w:val="005B2568"/>
    <w:rsid w:val="005B27B9"/>
    <w:rsid w:val="005B2E34"/>
    <w:rsid w:val="005B49C5"/>
    <w:rsid w:val="005B5BFD"/>
    <w:rsid w:val="005B5DD5"/>
    <w:rsid w:val="005B68AE"/>
    <w:rsid w:val="005C0787"/>
    <w:rsid w:val="005C0F4B"/>
    <w:rsid w:val="005C1717"/>
    <w:rsid w:val="005C26DD"/>
    <w:rsid w:val="005C3030"/>
    <w:rsid w:val="005C390E"/>
    <w:rsid w:val="005C56E6"/>
    <w:rsid w:val="005C7927"/>
    <w:rsid w:val="005C7BE2"/>
    <w:rsid w:val="005D0967"/>
    <w:rsid w:val="005D0A33"/>
    <w:rsid w:val="005D1564"/>
    <w:rsid w:val="005D4FF3"/>
    <w:rsid w:val="005D5A18"/>
    <w:rsid w:val="005D5D14"/>
    <w:rsid w:val="005D6876"/>
    <w:rsid w:val="005E1C5C"/>
    <w:rsid w:val="005E220E"/>
    <w:rsid w:val="005E3113"/>
    <w:rsid w:val="005E5050"/>
    <w:rsid w:val="005E70A7"/>
    <w:rsid w:val="005E73D8"/>
    <w:rsid w:val="005E7A85"/>
    <w:rsid w:val="005F21D7"/>
    <w:rsid w:val="005F315A"/>
    <w:rsid w:val="005F3FB1"/>
    <w:rsid w:val="005F3FFC"/>
    <w:rsid w:val="005F5B7D"/>
    <w:rsid w:val="005F6219"/>
    <w:rsid w:val="005F7A02"/>
    <w:rsid w:val="005F7C68"/>
    <w:rsid w:val="00601679"/>
    <w:rsid w:val="00601B20"/>
    <w:rsid w:val="0060216B"/>
    <w:rsid w:val="00602C42"/>
    <w:rsid w:val="0060355F"/>
    <w:rsid w:val="0060393B"/>
    <w:rsid w:val="00605B4E"/>
    <w:rsid w:val="00606FD8"/>
    <w:rsid w:val="00610C10"/>
    <w:rsid w:val="00612888"/>
    <w:rsid w:val="00613CC7"/>
    <w:rsid w:val="0061413F"/>
    <w:rsid w:val="006143EF"/>
    <w:rsid w:val="0061557E"/>
    <w:rsid w:val="0061565A"/>
    <w:rsid w:val="00615933"/>
    <w:rsid w:val="006174FB"/>
    <w:rsid w:val="00620E77"/>
    <w:rsid w:val="00621F78"/>
    <w:rsid w:val="00622B18"/>
    <w:rsid w:val="00623757"/>
    <w:rsid w:val="006275DE"/>
    <w:rsid w:val="00627A6B"/>
    <w:rsid w:val="00627FCA"/>
    <w:rsid w:val="0063044D"/>
    <w:rsid w:val="00630CC1"/>
    <w:rsid w:val="00631589"/>
    <w:rsid w:val="00631EB9"/>
    <w:rsid w:val="00633010"/>
    <w:rsid w:val="006330DD"/>
    <w:rsid w:val="00633A91"/>
    <w:rsid w:val="00634769"/>
    <w:rsid w:val="006353D4"/>
    <w:rsid w:val="0063569D"/>
    <w:rsid w:val="00635EB4"/>
    <w:rsid w:val="00636605"/>
    <w:rsid w:val="00636DB8"/>
    <w:rsid w:val="00637BF4"/>
    <w:rsid w:val="006401F3"/>
    <w:rsid w:val="006408E3"/>
    <w:rsid w:val="00642D04"/>
    <w:rsid w:val="0064410B"/>
    <w:rsid w:val="006449F1"/>
    <w:rsid w:val="00645D50"/>
    <w:rsid w:val="00646736"/>
    <w:rsid w:val="00646FB3"/>
    <w:rsid w:val="006472F3"/>
    <w:rsid w:val="00647584"/>
    <w:rsid w:val="0064784A"/>
    <w:rsid w:val="00651841"/>
    <w:rsid w:val="006528D0"/>
    <w:rsid w:val="00653B4B"/>
    <w:rsid w:val="00653FCC"/>
    <w:rsid w:val="00656AFB"/>
    <w:rsid w:val="0065792B"/>
    <w:rsid w:val="00660163"/>
    <w:rsid w:val="00660AA0"/>
    <w:rsid w:val="00660F6F"/>
    <w:rsid w:val="00663C76"/>
    <w:rsid w:val="00665A08"/>
    <w:rsid w:val="00665A82"/>
    <w:rsid w:val="00667693"/>
    <w:rsid w:val="006704D0"/>
    <w:rsid w:val="00670DC1"/>
    <w:rsid w:val="00670E19"/>
    <w:rsid w:val="006716EB"/>
    <w:rsid w:val="00671C54"/>
    <w:rsid w:val="0067289B"/>
    <w:rsid w:val="0067382F"/>
    <w:rsid w:val="00673C54"/>
    <w:rsid w:val="006742BA"/>
    <w:rsid w:val="00674EB4"/>
    <w:rsid w:val="00675EFA"/>
    <w:rsid w:val="006762CF"/>
    <w:rsid w:val="00676D37"/>
    <w:rsid w:val="00677AD2"/>
    <w:rsid w:val="00677DAF"/>
    <w:rsid w:val="006829E0"/>
    <w:rsid w:val="00684707"/>
    <w:rsid w:val="0068481F"/>
    <w:rsid w:val="00685905"/>
    <w:rsid w:val="00687895"/>
    <w:rsid w:val="00687CD7"/>
    <w:rsid w:val="00691A98"/>
    <w:rsid w:val="00692C04"/>
    <w:rsid w:val="006944EE"/>
    <w:rsid w:val="00694565"/>
    <w:rsid w:val="006946BE"/>
    <w:rsid w:val="00695A75"/>
    <w:rsid w:val="006965D7"/>
    <w:rsid w:val="006A071A"/>
    <w:rsid w:val="006A1312"/>
    <w:rsid w:val="006A1513"/>
    <w:rsid w:val="006A3181"/>
    <w:rsid w:val="006A3669"/>
    <w:rsid w:val="006A3722"/>
    <w:rsid w:val="006A5442"/>
    <w:rsid w:val="006A6315"/>
    <w:rsid w:val="006B15B5"/>
    <w:rsid w:val="006B1E4D"/>
    <w:rsid w:val="006B2101"/>
    <w:rsid w:val="006B2B95"/>
    <w:rsid w:val="006B5324"/>
    <w:rsid w:val="006B6A68"/>
    <w:rsid w:val="006C034E"/>
    <w:rsid w:val="006C0801"/>
    <w:rsid w:val="006C2330"/>
    <w:rsid w:val="006C378B"/>
    <w:rsid w:val="006C5028"/>
    <w:rsid w:val="006C78FA"/>
    <w:rsid w:val="006D0A1F"/>
    <w:rsid w:val="006D2E3F"/>
    <w:rsid w:val="006D30B3"/>
    <w:rsid w:val="006D4F59"/>
    <w:rsid w:val="006D5088"/>
    <w:rsid w:val="006D6FC8"/>
    <w:rsid w:val="006D7408"/>
    <w:rsid w:val="006D7E93"/>
    <w:rsid w:val="006E004F"/>
    <w:rsid w:val="006E0116"/>
    <w:rsid w:val="006E0E0F"/>
    <w:rsid w:val="006E1453"/>
    <w:rsid w:val="006E1A63"/>
    <w:rsid w:val="006E2817"/>
    <w:rsid w:val="006E3241"/>
    <w:rsid w:val="006E4FCB"/>
    <w:rsid w:val="006E5566"/>
    <w:rsid w:val="006E59A5"/>
    <w:rsid w:val="006E5CF6"/>
    <w:rsid w:val="006E6259"/>
    <w:rsid w:val="006E6842"/>
    <w:rsid w:val="006E7BA5"/>
    <w:rsid w:val="006F102B"/>
    <w:rsid w:val="006F1106"/>
    <w:rsid w:val="006F263A"/>
    <w:rsid w:val="006F3E54"/>
    <w:rsid w:val="006F4260"/>
    <w:rsid w:val="006F4A02"/>
    <w:rsid w:val="006F4D26"/>
    <w:rsid w:val="006F5198"/>
    <w:rsid w:val="006F5B8C"/>
    <w:rsid w:val="006F63F5"/>
    <w:rsid w:val="006F7D63"/>
    <w:rsid w:val="0070018E"/>
    <w:rsid w:val="00700B71"/>
    <w:rsid w:val="0070127F"/>
    <w:rsid w:val="0070208E"/>
    <w:rsid w:val="00703878"/>
    <w:rsid w:val="00703A53"/>
    <w:rsid w:val="00707130"/>
    <w:rsid w:val="007075C2"/>
    <w:rsid w:val="00707BBB"/>
    <w:rsid w:val="007101ED"/>
    <w:rsid w:val="00710590"/>
    <w:rsid w:val="007116D6"/>
    <w:rsid w:val="00712080"/>
    <w:rsid w:val="00712DD6"/>
    <w:rsid w:val="00714F6E"/>
    <w:rsid w:val="00715C6C"/>
    <w:rsid w:val="0071620F"/>
    <w:rsid w:val="00716260"/>
    <w:rsid w:val="00720854"/>
    <w:rsid w:val="00720A0D"/>
    <w:rsid w:val="00720E12"/>
    <w:rsid w:val="00721AC1"/>
    <w:rsid w:val="00724997"/>
    <w:rsid w:val="00725A4E"/>
    <w:rsid w:val="007265A4"/>
    <w:rsid w:val="007307D6"/>
    <w:rsid w:val="00731279"/>
    <w:rsid w:val="00733B34"/>
    <w:rsid w:val="007367E6"/>
    <w:rsid w:val="00741841"/>
    <w:rsid w:val="00742C31"/>
    <w:rsid w:val="00743FB7"/>
    <w:rsid w:val="00744A3C"/>
    <w:rsid w:val="0074598B"/>
    <w:rsid w:val="0074626B"/>
    <w:rsid w:val="00747492"/>
    <w:rsid w:val="0074779D"/>
    <w:rsid w:val="00747A23"/>
    <w:rsid w:val="007500B5"/>
    <w:rsid w:val="007529D0"/>
    <w:rsid w:val="00752FF9"/>
    <w:rsid w:val="00753E07"/>
    <w:rsid w:val="0075453A"/>
    <w:rsid w:val="00754BEC"/>
    <w:rsid w:val="00755E3F"/>
    <w:rsid w:val="0075634C"/>
    <w:rsid w:val="00757C2F"/>
    <w:rsid w:val="00761002"/>
    <w:rsid w:val="00763771"/>
    <w:rsid w:val="00764831"/>
    <w:rsid w:val="00765270"/>
    <w:rsid w:val="007665FE"/>
    <w:rsid w:val="00767479"/>
    <w:rsid w:val="00767879"/>
    <w:rsid w:val="00770CE2"/>
    <w:rsid w:val="0077278D"/>
    <w:rsid w:val="00774339"/>
    <w:rsid w:val="0077519E"/>
    <w:rsid w:val="007760E2"/>
    <w:rsid w:val="007777B6"/>
    <w:rsid w:val="00777C23"/>
    <w:rsid w:val="007808CE"/>
    <w:rsid w:val="0078581F"/>
    <w:rsid w:val="007862AE"/>
    <w:rsid w:val="007874D8"/>
    <w:rsid w:val="0079029A"/>
    <w:rsid w:val="00791435"/>
    <w:rsid w:val="007917E4"/>
    <w:rsid w:val="0079196C"/>
    <w:rsid w:val="00794935"/>
    <w:rsid w:val="00794DD1"/>
    <w:rsid w:val="00795090"/>
    <w:rsid w:val="007961E8"/>
    <w:rsid w:val="007A0677"/>
    <w:rsid w:val="007A0ABB"/>
    <w:rsid w:val="007A0FE5"/>
    <w:rsid w:val="007A1185"/>
    <w:rsid w:val="007A14AE"/>
    <w:rsid w:val="007A166A"/>
    <w:rsid w:val="007A1943"/>
    <w:rsid w:val="007A225B"/>
    <w:rsid w:val="007A2B9D"/>
    <w:rsid w:val="007A4529"/>
    <w:rsid w:val="007A5934"/>
    <w:rsid w:val="007A709A"/>
    <w:rsid w:val="007B037F"/>
    <w:rsid w:val="007B05C4"/>
    <w:rsid w:val="007B2F2E"/>
    <w:rsid w:val="007B42E0"/>
    <w:rsid w:val="007B4579"/>
    <w:rsid w:val="007B5484"/>
    <w:rsid w:val="007B6ACF"/>
    <w:rsid w:val="007B72FE"/>
    <w:rsid w:val="007B7344"/>
    <w:rsid w:val="007C0DBA"/>
    <w:rsid w:val="007C0DE4"/>
    <w:rsid w:val="007C12A1"/>
    <w:rsid w:val="007C23DD"/>
    <w:rsid w:val="007C2B96"/>
    <w:rsid w:val="007C34BB"/>
    <w:rsid w:val="007C3B02"/>
    <w:rsid w:val="007C6951"/>
    <w:rsid w:val="007C697A"/>
    <w:rsid w:val="007C7CAB"/>
    <w:rsid w:val="007D070F"/>
    <w:rsid w:val="007D085F"/>
    <w:rsid w:val="007D2329"/>
    <w:rsid w:val="007D2831"/>
    <w:rsid w:val="007D3900"/>
    <w:rsid w:val="007D6B5C"/>
    <w:rsid w:val="007D6E80"/>
    <w:rsid w:val="007D7137"/>
    <w:rsid w:val="007E0577"/>
    <w:rsid w:val="007E0663"/>
    <w:rsid w:val="007E0F12"/>
    <w:rsid w:val="007E13B0"/>
    <w:rsid w:val="007E3ECE"/>
    <w:rsid w:val="007E5AFC"/>
    <w:rsid w:val="007E7384"/>
    <w:rsid w:val="007F368D"/>
    <w:rsid w:val="007F3856"/>
    <w:rsid w:val="007F454B"/>
    <w:rsid w:val="007F579E"/>
    <w:rsid w:val="007F5866"/>
    <w:rsid w:val="007F69FC"/>
    <w:rsid w:val="007F7FF3"/>
    <w:rsid w:val="00800B77"/>
    <w:rsid w:val="00800F76"/>
    <w:rsid w:val="008034AD"/>
    <w:rsid w:val="008047C5"/>
    <w:rsid w:val="0080537C"/>
    <w:rsid w:val="00806003"/>
    <w:rsid w:val="00806866"/>
    <w:rsid w:val="00806906"/>
    <w:rsid w:val="0080782A"/>
    <w:rsid w:val="0081139E"/>
    <w:rsid w:val="008129BD"/>
    <w:rsid w:val="00813DE4"/>
    <w:rsid w:val="00816B29"/>
    <w:rsid w:val="0081731D"/>
    <w:rsid w:val="00820283"/>
    <w:rsid w:val="00822719"/>
    <w:rsid w:val="00823835"/>
    <w:rsid w:val="00824B2F"/>
    <w:rsid w:val="00827572"/>
    <w:rsid w:val="00827857"/>
    <w:rsid w:val="00830956"/>
    <w:rsid w:val="00830AA0"/>
    <w:rsid w:val="008345C3"/>
    <w:rsid w:val="008350A8"/>
    <w:rsid w:val="0083633A"/>
    <w:rsid w:val="0083705C"/>
    <w:rsid w:val="0083765C"/>
    <w:rsid w:val="008404F7"/>
    <w:rsid w:val="0084263A"/>
    <w:rsid w:val="00842B30"/>
    <w:rsid w:val="00845913"/>
    <w:rsid w:val="0084612D"/>
    <w:rsid w:val="008465D3"/>
    <w:rsid w:val="00850E92"/>
    <w:rsid w:val="00852724"/>
    <w:rsid w:val="008527D0"/>
    <w:rsid w:val="00852EF6"/>
    <w:rsid w:val="008534E6"/>
    <w:rsid w:val="00853EAD"/>
    <w:rsid w:val="00853EB4"/>
    <w:rsid w:val="00856C84"/>
    <w:rsid w:val="0085708D"/>
    <w:rsid w:val="008579F2"/>
    <w:rsid w:val="00861B09"/>
    <w:rsid w:val="00863221"/>
    <w:rsid w:val="00864226"/>
    <w:rsid w:val="00864AE5"/>
    <w:rsid w:val="0086518B"/>
    <w:rsid w:val="00867A51"/>
    <w:rsid w:val="008704B1"/>
    <w:rsid w:val="0087190F"/>
    <w:rsid w:val="0087265F"/>
    <w:rsid w:val="00875407"/>
    <w:rsid w:val="00875565"/>
    <w:rsid w:val="00876030"/>
    <w:rsid w:val="00877F20"/>
    <w:rsid w:val="00880D69"/>
    <w:rsid w:val="00881BA7"/>
    <w:rsid w:val="00881DCC"/>
    <w:rsid w:val="00881FE6"/>
    <w:rsid w:val="008828AF"/>
    <w:rsid w:val="00882D6E"/>
    <w:rsid w:val="0088354D"/>
    <w:rsid w:val="008840B7"/>
    <w:rsid w:val="00884ADE"/>
    <w:rsid w:val="00886DF1"/>
    <w:rsid w:val="00887CEB"/>
    <w:rsid w:val="00887FE7"/>
    <w:rsid w:val="00890B4B"/>
    <w:rsid w:val="00891AAA"/>
    <w:rsid w:val="00892064"/>
    <w:rsid w:val="00893308"/>
    <w:rsid w:val="00893FF4"/>
    <w:rsid w:val="008958B8"/>
    <w:rsid w:val="00896091"/>
    <w:rsid w:val="00896BD9"/>
    <w:rsid w:val="008A439F"/>
    <w:rsid w:val="008A56C5"/>
    <w:rsid w:val="008A5BA5"/>
    <w:rsid w:val="008A6DF5"/>
    <w:rsid w:val="008A7C6A"/>
    <w:rsid w:val="008B461F"/>
    <w:rsid w:val="008B5F9D"/>
    <w:rsid w:val="008C2068"/>
    <w:rsid w:val="008C2FD9"/>
    <w:rsid w:val="008C34DA"/>
    <w:rsid w:val="008C3710"/>
    <w:rsid w:val="008C4566"/>
    <w:rsid w:val="008C5A4D"/>
    <w:rsid w:val="008C5B1F"/>
    <w:rsid w:val="008D00BB"/>
    <w:rsid w:val="008D1BFF"/>
    <w:rsid w:val="008D2FFC"/>
    <w:rsid w:val="008D31F2"/>
    <w:rsid w:val="008D342E"/>
    <w:rsid w:val="008D540C"/>
    <w:rsid w:val="008D58C1"/>
    <w:rsid w:val="008D6A4E"/>
    <w:rsid w:val="008E1151"/>
    <w:rsid w:val="008E21DF"/>
    <w:rsid w:val="008E2ABA"/>
    <w:rsid w:val="008E3769"/>
    <w:rsid w:val="008E3A65"/>
    <w:rsid w:val="008E3B19"/>
    <w:rsid w:val="008E4ACB"/>
    <w:rsid w:val="008E4DC5"/>
    <w:rsid w:val="008E5CBA"/>
    <w:rsid w:val="008E7257"/>
    <w:rsid w:val="008E7E15"/>
    <w:rsid w:val="008F1C87"/>
    <w:rsid w:val="008F2949"/>
    <w:rsid w:val="008F3D47"/>
    <w:rsid w:val="008F3D81"/>
    <w:rsid w:val="008F6E16"/>
    <w:rsid w:val="008F7BB2"/>
    <w:rsid w:val="008F7C83"/>
    <w:rsid w:val="00900606"/>
    <w:rsid w:val="009006D4"/>
    <w:rsid w:val="00902977"/>
    <w:rsid w:val="00907532"/>
    <w:rsid w:val="00911458"/>
    <w:rsid w:val="0091244F"/>
    <w:rsid w:val="00913674"/>
    <w:rsid w:val="00913C75"/>
    <w:rsid w:val="009147B1"/>
    <w:rsid w:val="00914DCA"/>
    <w:rsid w:val="00915494"/>
    <w:rsid w:val="009154A4"/>
    <w:rsid w:val="0091667A"/>
    <w:rsid w:val="009167FF"/>
    <w:rsid w:val="00916854"/>
    <w:rsid w:val="00920654"/>
    <w:rsid w:val="00920BD9"/>
    <w:rsid w:val="009211AB"/>
    <w:rsid w:val="00921F6B"/>
    <w:rsid w:val="00925735"/>
    <w:rsid w:val="009257A1"/>
    <w:rsid w:val="00930614"/>
    <w:rsid w:val="00930A6C"/>
    <w:rsid w:val="00934E84"/>
    <w:rsid w:val="0093788F"/>
    <w:rsid w:val="00937FB8"/>
    <w:rsid w:val="00940DDF"/>
    <w:rsid w:val="0094199A"/>
    <w:rsid w:val="009424C4"/>
    <w:rsid w:val="009427AC"/>
    <w:rsid w:val="00944720"/>
    <w:rsid w:val="00944C2F"/>
    <w:rsid w:val="00945500"/>
    <w:rsid w:val="00946AF9"/>
    <w:rsid w:val="00946AFF"/>
    <w:rsid w:val="0094783B"/>
    <w:rsid w:val="00950FD3"/>
    <w:rsid w:val="00951351"/>
    <w:rsid w:val="00951DD3"/>
    <w:rsid w:val="009535CA"/>
    <w:rsid w:val="009549DB"/>
    <w:rsid w:val="009552FC"/>
    <w:rsid w:val="00956A4D"/>
    <w:rsid w:val="00957888"/>
    <w:rsid w:val="00957CD5"/>
    <w:rsid w:val="00960522"/>
    <w:rsid w:val="00961679"/>
    <w:rsid w:val="00961855"/>
    <w:rsid w:val="00961EF5"/>
    <w:rsid w:val="00962916"/>
    <w:rsid w:val="0096357F"/>
    <w:rsid w:val="00963B06"/>
    <w:rsid w:val="00965127"/>
    <w:rsid w:val="009674B1"/>
    <w:rsid w:val="009677D8"/>
    <w:rsid w:val="00974508"/>
    <w:rsid w:val="00976589"/>
    <w:rsid w:val="009765F1"/>
    <w:rsid w:val="0097739A"/>
    <w:rsid w:val="009779AF"/>
    <w:rsid w:val="00983141"/>
    <w:rsid w:val="00983B1E"/>
    <w:rsid w:val="00983B21"/>
    <w:rsid w:val="00983C55"/>
    <w:rsid w:val="0098410D"/>
    <w:rsid w:val="00986CEF"/>
    <w:rsid w:val="00986ED3"/>
    <w:rsid w:val="009911CB"/>
    <w:rsid w:val="00993335"/>
    <w:rsid w:val="00994A95"/>
    <w:rsid w:val="00994F7B"/>
    <w:rsid w:val="0099595B"/>
    <w:rsid w:val="00997789"/>
    <w:rsid w:val="009A077E"/>
    <w:rsid w:val="009A2387"/>
    <w:rsid w:val="009A2F5F"/>
    <w:rsid w:val="009A301D"/>
    <w:rsid w:val="009A4843"/>
    <w:rsid w:val="009A59B7"/>
    <w:rsid w:val="009A5DD0"/>
    <w:rsid w:val="009A60EE"/>
    <w:rsid w:val="009A64AB"/>
    <w:rsid w:val="009A650F"/>
    <w:rsid w:val="009A6B40"/>
    <w:rsid w:val="009A7B15"/>
    <w:rsid w:val="009B0902"/>
    <w:rsid w:val="009B27F6"/>
    <w:rsid w:val="009B2BC4"/>
    <w:rsid w:val="009B42B0"/>
    <w:rsid w:val="009B56FE"/>
    <w:rsid w:val="009B6380"/>
    <w:rsid w:val="009C0620"/>
    <w:rsid w:val="009C2F0B"/>
    <w:rsid w:val="009C3D1C"/>
    <w:rsid w:val="009C441D"/>
    <w:rsid w:val="009C4A51"/>
    <w:rsid w:val="009C53E0"/>
    <w:rsid w:val="009C6445"/>
    <w:rsid w:val="009D1C46"/>
    <w:rsid w:val="009D2888"/>
    <w:rsid w:val="009D297A"/>
    <w:rsid w:val="009D672E"/>
    <w:rsid w:val="009E05E1"/>
    <w:rsid w:val="009E0EBF"/>
    <w:rsid w:val="009E27B1"/>
    <w:rsid w:val="009E4A3A"/>
    <w:rsid w:val="009E5837"/>
    <w:rsid w:val="009E605D"/>
    <w:rsid w:val="009E73C5"/>
    <w:rsid w:val="009F00B2"/>
    <w:rsid w:val="009F0E6B"/>
    <w:rsid w:val="009F2EE2"/>
    <w:rsid w:val="009F56AB"/>
    <w:rsid w:val="009F6FA0"/>
    <w:rsid w:val="009F72A0"/>
    <w:rsid w:val="009F7AC9"/>
    <w:rsid w:val="00A01B74"/>
    <w:rsid w:val="00A0230F"/>
    <w:rsid w:val="00A0495A"/>
    <w:rsid w:val="00A0495B"/>
    <w:rsid w:val="00A04BDD"/>
    <w:rsid w:val="00A05134"/>
    <w:rsid w:val="00A0625F"/>
    <w:rsid w:val="00A070D1"/>
    <w:rsid w:val="00A07EEC"/>
    <w:rsid w:val="00A13139"/>
    <w:rsid w:val="00A148D5"/>
    <w:rsid w:val="00A166BE"/>
    <w:rsid w:val="00A16D8B"/>
    <w:rsid w:val="00A20787"/>
    <w:rsid w:val="00A20798"/>
    <w:rsid w:val="00A21ADA"/>
    <w:rsid w:val="00A21C3C"/>
    <w:rsid w:val="00A22A68"/>
    <w:rsid w:val="00A2346E"/>
    <w:rsid w:val="00A23A79"/>
    <w:rsid w:val="00A23B56"/>
    <w:rsid w:val="00A24260"/>
    <w:rsid w:val="00A25AF2"/>
    <w:rsid w:val="00A26788"/>
    <w:rsid w:val="00A273CE"/>
    <w:rsid w:val="00A274C8"/>
    <w:rsid w:val="00A27BDA"/>
    <w:rsid w:val="00A27C2E"/>
    <w:rsid w:val="00A305D0"/>
    <w:rsid w:val="00A30929"/>
    <w:rsid w:val="00A30AC4"/>
    <w:rsid w:val="00A31A4A"/>
    <w:rsid w:val="00A31ACE"/>
    <w:rsid w:val="00A31C6C"/>
    <w:rsid w:val="00A322F8"/>
    <w:rsid w:val="00A329F5"/>
    <w:rsid w:val="00A33222"/>
    <w:rsid w:val="00A35085"/>
    <w:rsid w:val="00A352FF"/>
    <w:rsid w:val="00A35941"/>
    <w:rsid w:val="00A36D3F"/>
    <w:rsid w:val="00A370B9"/>
    <w:rsid w:val="00A3721B"/>
    <w:rsid w:val="00A40A35"/>
    <w:rsid w:val="00A41E9F"/>
    <w:rsid w:val="00A42DF8"/>
    <w:rsid w:val="00A43697"/>
    <w:rsid w:val="00A44372"/>
    <w:rsid w:val="00A44F32"/>
    <w:rsid w:val="00A44FBB"/>
    <w:rsid w:val="00A458C9"/>
    <w:rsid w:val="00A45BB1"/>
    <w:rsid w:val="00A50E3C"/>
    <w:rsid w:val="00A512DE"/>
    <w:rsid w:val="00A52318"/>
    <w:rsid w:val="00A529E6"/>
    <w:rsid w:val="00A548D0"/>
    <w:rsid w:val="00A54FA5"/>
    <w:rsid w:val="00A56345"/>
    <w:rsid w:val="00A5676A"/>
    <w:rsid w:val="00A603BA"/>
    <w:rsid w:val="00A6044C"/>
    <w:rsid w:val="00A62702"/>
    <w:rsid w:val="00A62CBB"/>
    <w:rsid w:val="00A636D8"/>
    <w:rsid w:val="00A64BBC"/>
    <w:rsid w:val="00A64FCC"/>
    <w:rsid w:val="00A65478"/>
    <w:rsid w:val="00A65DB5"/>
    <w:rsid w:val="00A70357"/>
    <w:rsid w:val="00A71498"/>
    <w:rsid w:val="00A725A3"/>
    <w:rsid w:val="00A72E03"/>
    <w:rsid w:val="00A73601"/>
    <w:rsid w:val="00A73E16"/>
    <w:rsid w:val="00A745A9"/>
    <w:rsid w:val="00A765A9"/>
    <w:rsid w:val="00A76B3E"/>
    <w:rsid w:val="00A7736C"/>
    <w:rsid w:val="00A80AC8"/>
    <w:rsid w:val="00A826FF"/>
    <w:rsid w:val="00A83F99"/>
    <w:rsid w:val="00A901EF"/>
    <w:rsid w:val="00A93CA1"/>
    <w:rsid w:val="00A95220"/>
    <w:rsid w:val="00A966F5"/>
    <w:rsid w:val="00AA06C7"/>
    <w:rsid w:val="00AA1C4F"/>
    <w:rsid w:val="00AA3967"/>
    <w:rsid w:val="00AA5405"/>
    <w:rsid w:val="00AA5565"/>
    <w:rsid w:val="00AA58B3"/>
    <w:rsid w:val="00AA69D5"/>
    <w:rsid w:val="00AB070A"/>
    <w:rsid w:val="00AB454A"/>
    <w:rsid w:val="00AB5B08"/>
    <w:rsid w:val="00AB732F"/>
    <w:rsid w:val="00AB784D"/>
    <w:rsid w:val="00AC141B"/>
    <w:rsid w:val="00AC31E7"/>
    <w:rsid w:val="00AC4271"/>
    <w:rsid w:val="00AC5179"/>
    <w:rsid w:val="00AC54EA"/>
    <w:rsid w:val="00AC6C07"/>
    <w:rsid w:val="00AD05CA"/>
    <w:rsid w:val="00AD1981"/>
    <w:rsid w:val="00AD2CDC"/>
    <w:rsid w:val="00AD40FA"/>
    <w:rsid w:val="00AD5DD4"/>
    <w:rsid w:val="00AD6AB4"/>
    <w:rsid w:val="00AD6F47"/>
    <w:rsid w:val="00AE1730"/>
    <w:rsid w:val="00AE1F9D"/>
    <w:rsid w:val="00AE4232"/>
    <w:rsid w:val="00AE4EAB"/>
    <w:rsid w:val="00AE4FE0"/>
    <w:rsid w:val="00AE5AF2"/>
    <w:rsid w:val="00AE61DF"/>
    <w:rsid w:val="00AE64DB"/>
    <w:rsid w:val="00AE67AB"/>
    <w:rsid w:val="00AE698D"/>
    <w:rsid w:val="00AF09CC"/>
    <w:rsid w:val="00AF1D4D"/>
    <w:rsid w:val="00AF2854"/>
    <w:rsid w:val="00AF40F8"/>
    <w:rsid w:val="00AF4AF7"/>
    <w:rsid w:val="00AF514E"/>
    <w:rsid w:val="00AF6262"/>
    <w:rsid w:val="00AF6AD4"/>
    <w:rsid w:val="00B0237A"/>
    <w:rsid w:val="00B02813"/>
    <w:rsid w:val="00B03404"/>
    <w:rsid w:val="00B04BC8"/>
    <w:rsid w:val="00B0512F"/>
    <w:rsid w:val="00B05AA1"/>
    <w:rsid w:val="00B05E18"/>
    <w:rsid w:val="00B122DB"/>
    <w:rsid w:val="00B12ADE"/>
    <w:rsid w:val="00B14963"/>
    <w:rsid w:val="00B1592B"/>
    <w:rsid w:val="00B17F88"/>
    <w:rsid w:val="00B20A02"/>
    <w:rsid w:val="00B21070"/>
    <w:rsid w:val="00B21BE8"/>
    <w:rsid w:val="00B22335"/>
    <w:rsid w:val="00B23240"/>
    <w:rsid w:val="00B23CD6"/>
    <w:rsid w:val="00B253AA"/>
    <w:rsid w:val="00B26591"/>
    <w:rsid w:val="00B279E7"/>
    <w:rsid w:val="00B30D2F"/>
    <w:rsid w:val="00B31744"/>
    <w:rsid w:val="00B32C3B"/>
    <w:rsid w:val="00B32EDB"/>
    <w:rsid w:val="00B33BEC"/>
    <w:rsid w:val="00B34802"/>
    <w:rsid w:val="00B34996"/>
    <w:rsid w:val="00B3560D"/>
    <w:rsid w:val="00B366DC"/>
    <w:rsid w:val="00B366FD"/>
    <w:rsid w:val="00B41363"/>
    <w:rsid w:val="00B42D06"/>
    <w:rsid w:val="00B456F2"/>
    <w:rsid w:val="00B45AC6"/>
    <w:rsid w:val="00B47228"/>
    <w:rsid w:val="00B47FCB"/>
    <w:rsid w:val="00B50C97"/>
    <w:rsid w:val="00B5651D"/>
    <w:rsid w:val="00B57EBD"/>
    <w:rsid w:val="00B6167A"/>
    <w:rsid w:val="00B621D4"/>
    <w:rsid w:val="00B634D6"/>
    <w:rsid w:val="00B63C51"/>
    <w:rsid w:val="00B65918"/>
    <w:rsid w:val="00B67143"/>
    <w:rsid w:val="00B67ABE"/>
    <w:rsid w:val="00B7028D"/>
    <w:rsid w:val="00B7281F"/>
    <w:rsid w:val="00B7362B"/>
    <w:rsid w:val="00B7446C"/>
    <w:rsid w:val="00B74C43"/>
    <w:rsid w:val="00B74E27"/>
    <w:rsid w:val="00B76698"/>
    <w:rsid w:val="00B76AFE"/>
    <w:rsid w:val="00B81F7F"/>
    <w:rsid w:val="00B82001"/>
    <w:rsid w:val="00B83419"/>
    <w:rsid w:val="00B83624"/>
    <w:rsid w:val="00B843BB"/>
    <w:rsid w:val="00B852B9"/>
    <w:rsid w:val="00B865A4"/>
    <w:rsid w:val="00B9106B"/>
    <w:rsid w:val="00B91171"/>
    <w:rsid w:val="00B9205C"/>
    <w:rsid w:val="00B92577"/>
    <w:rsid w:val="00B9297E"/>
    <w:rsid w:val="00B92A30"/>
    <w:rsid w:val="00B93262"/>
    <w:rsid w:val="00B944DA"/>
    <w:rsid w:val="00B951AF"/>
    <w:rsid w:val="00B96083"/>
    <w:rsid w:val="00B96407"/>
    <w:rsid w:val="00B964FC"/>
    <w:rsid w:val="00B96B4E"/>
    <w:rsid w:val="00B971A8"/>
    <w:rsid w:val="00BA0505"/>
    <w:rsid w:val="00BA2AA2"/>
    <w:rsid w:val="00BA4503"/>
    <w:rsid w:val="00BA68DE"/>
    <w:rsid w:val="00BA76E0"/>
    <w:rsid w:val="00BB0127"/>
    <w:rsid w:val="00BB22FD"/>
    <w:rsid w:val="00BB538E"/>
    <w:rsid w:val="00BB5988"/>
    <w:rsid w:val="00BB5AB2"/>
    <w:rsid w:val="00BB63DD"/>
    <w:rsid w:val="00BB67E6"/>
    <w:rsid w:val="00BB681F"/>
    <w:rsid w:val="00BB6F66"/>
    <w:rsid w:val="00BB7541"/>
    <w:rsid w:val="00BC0E79"/>
    <w:rsid w:val="00BC26CC"/>
    <w:rsid w:val="00BC46E7"/>
    <w:rsid w:val="00BC4B71"/>
    <w:rsid w:val="00BC53CB"/>
    <w:rsid w:val="00BC5741"/>
    <w:rsid w:val="00BD4E40"/>
    <w:rsid w:val="00BD4FE7"/>
    <w:rsid w:val="00BD53BF"/>
    <w:rsid w:val="00BD681F"/>
    <w:rsid w:val="00BD7545"/>
    <w:rsid w:val="00BD7DAA"/>
    <w:rsid w:val="00BE12E3"/>
    <w:rsid w:val="00BE16ED"/>
    <w:rsid w:val="00BE2D2A"/>
    <w:rsid w:val="00BE2DAF"/>
    <w:rsid w:val="00BE3731"/>
    <w:rsid w:val="00BE4376"/>
    <w:rsid w:val="00BE45C3"/>
    <w:rsid w:val="00BE4BA8"/>
    <w:rsid w:val="00BE5B79"/>
    <w:rsid w:val="00BE604C"/>
    <w:rsid w:val="00BE666A"/>
    <w:rsid w:val="00BE729C"/>
    <w:rsid w:val="00BF199C"/>
    <w:rsid w:val="00BF1CFD"/>
    <w:rsid w:val="00BF3057"/>
    <w:rsid w:val="00BF3102"/>
    <w:rsid w:val="00BF538D"/>
    <w:rsid w:val="00BF5E79"/>
    <w:rsid w:val="00BF75B7"/>
    <w:rsid w:val="00C0034A"/>
    <w:rsid w:val="00C00C58"/>
    <w:rsid w:val="00C0121D"/>
    <w:rsid w:val="00C01830"/>
    <w:rsid w:val="00C02ED6"/>
    <w:rsid w:val="00C043FA"/>
    <w:rsid w:val="00C0610D"/>
    <w:rsid w:val="00C0654E"/>
    <w:rsid w:val="00C0729D"/>
    <w:rsid w:val="00C10C2B"/>
    <w:rsid w:val="00C10C46"/>
    <w:rsid w:val="00C11363"/>
    <w:rsid w:val="00C113DE"/>
    <w:rsid w:val="00C12094"/>
    <w:rsid w:val="00C121CF"/>
    <w:rsid w:val="00C12EF7"/>
    <w:rsid w:val="00C1313E"/>
    <w:rsid w:val="00C1462A"/>
    <w:rsid w:val="00C163F2"/>
    <w:rsid w:val="00C16788"/>
    <w:rsid w:val="00C17867"/>
    <w:rsid w:val="00C217D2"/>
    <w:rsid w:val="00C223FA"/>
    <w:rsid w:val="00C232A8"/>
    <w:rsid w:val="00C2387A"/>
    <w:rsid w:val="00C25741"/>
    <w:rsid w:val="00C25BBA"/>
    <w:rsid w:val="00C26210"/>
    <w:rsid w:val="00C26259"/>
    <w:rsid w:val="00C27643"/>
    <w:rsid w:val="00C27A41"/>
    <w:rsid w:val="00C312D6"/>
    <w:rsid w:val="00C32277"/>
    <w:rsid w:val="00C3276A"/>
    <w:rsid w:val="00C331F9"/>
    <w:rsid w:val="00C375A7"/>
    <w:rsid w:val="00C37E39"/>
    <w:rsid w:val="00C4096E"/>
    <w:rsid w:val="00C41B86"/>
    <w:rsid w:val="00C41BCF"/>
    <w:rsid w:val="00C4307D"/>
    <w:rsid w:val="00C437F2"/>
    <w:rsid w:val="00C44A82"/>
    <w:rsid w:val="00C4545E"/>
    <w:rsid w:val="00C460DC"/>
    <w:rsid w:val="00C46903"/>
    <w:rsid w:val="00C46A7C"/>
    <w:rsid w:val="00C4797C"/>
    <w:rsid w:val="00C505E4"/>
    <w:rsid w:val="00C513F1"/>
    <w:rsid w:val="00C51576"/>
    <w:rsid w:val="00C53527"/>
    <w:rsid w:val="00C54E60"/>
    <w:rsid w:val="00C563EA"/>
    <w:rsid w:val="00C56FD6"/>
    <w:rsid w:val="00C6356D"/>
    <w:rsid w:val="00C635E4"/>
    <w:rsid w:val="00C66868"/>
    <w:rsid w:val="00C66902"/>
    <w:rsid w:val="00C6769C"/>
    <w:rsid w:val="00C703F0"/>
    <w:rsid w:val="00C71152"/>
    <w:rsid w:val="00C74B63"/>
    <w:rsid w:val="00C7585B"/>
    <w:rsid w:val="00C762E3"/>
    <w:rsid w:val="00C77076"/>
    <w:rsid w:val="00C77209"/>
    <w:rsid w:val="00C77469"/>
    <w:rsid w:val="00C80457"/>
    <w:rsid w:val="00C80E1E"/>
    <w:rsid w:val="00C81F80"/>
    <w:rsid w:val="00C86681"/>
    <w:rsid w:val="00C86711"/>
    <w:rsid w:val="00C91779"/>
    <w:rsid w:val="00C91CA5"/>
    <w:rsid w:val="00C942AB"/>
    <w:rsid w:val="00C9437A"/>
    <w:rsid w:val="00C95ED9"/>
    <w:rsid w:val="00C96462"/>
    <w:rsid w:val="00CA1A2C"/>
    <w:rsid w:val="00CA2EFF"/>
    <w:rsid w:val="00CA3430"/>
    <w:rsid w:val="00CA528D"/>
    <w:rsid w:val="00CA69E6"/>
    <w:rsid w:val="00CA6A9F"/>
    <w:rsid w:val="00CA7DC1"/>
    <w:rsid w:val="00CB02D7"/>
    <w:rsid w:val="00CB1423"/>
    <w:rsid w:val="00CB19EF"/>
    <w:rsid w:val="00CB2681"/>
    <w:rsid w:val="00CB3A15"/>
    <w:rsid w:val="00CB3ACF"/>
    <w:rsid w:val="00CB556F"/>
    <w:rsid w:val="00CB621A"/>
    <w:rsid w:val="00CB73A3"/>
    <w:rsid w:val="00CC0435"/>
    <w:rsid w:val="00CC1263"/>
    <w:rsid w:val="00CC3E6E"/>
    <w:rsid w:val="00CC56DF"/>
    <w:rsid w:val="00CC6084"/>
    <w:rsid w:val="00CC6E8A"/>
    <w:rsid w:val="00CC79AE"/>
    <w:rsid w:val="00CD083F"/>
    <w:rsid w:val="00CD0D4A"/>
    <w:rsid w:val="00CD292D"/>
    <w:rsid w:val="00CD2ED2"/>
    <w:rsid w:val="00CD7443"/>
    <w:rsid w:val="00CE0C5B"/>
    <w:rsid w:val="00CE32A2"/>
    <w:rsid w:val="00CE3B97"/>
    <w:rsid w:val="00CE590B"/>
    <w:rsid w:val="00CE5D51"/>
    <w:rsid w:val="00CE6912"/>
    <w:rsid w:val="00CE7D54"/>
    <w:rsid w:val="00CF08B5"/>
    <w:rsid w:val="00CF13B3"/>
    <w:rsid w:val="00CF199B"/>
    <w:rsid w:val="00CF1A8F"/>
    <w:rsid w:val="00CF300F"/>
    <w:rsid w:val="00CF3C27"/>
    <w:rsid w:val="00CF411B"/>
    <w:rsid w:val="00CF46D9"/>
    <w:rsid w:val="00CF512D"/>
    <w:rsid w:val="00CF581C"/>
    <w:rsid w:val="00CF5A25"/>
    <w:rsid w:val="00CF659B"/>
    <w:rsid w:val="00CF7533"/>
    <w:rsid w:val="00D02474"/>
    <w:rsid w:val="00D04453"/>
    <w:rsid w:val="00D071D4"/>
    <w:rsid w:val="00D0720B"/>
    <w:rsid w:val="00D07998"/>
    <w:rsid w:val="00D101D6"/>
    <w:rsid w:val="00D10CF4"/>
    <w:rsid w:val="00D115F4"/>
    <w:rsid w:val="00D11AAE"/>
    <w:rsid w:val="00D11AD7"/>
    <w:rsid w:val="00D1380C"/>
    <w:rsid w:val="00D1406B"/>
    <w:rsid w:val="00D153A7"/>
    <w:rsid w:val="00D16228"/>
    <w:rsid w:val="00D224A0"/>
    <w:rsid w:val="00D2451B"/>
    <w:rsid w:val="00D24737"/>
    <w:rsid w:val="00D26E59"/>
    <w:rsid w:val="00D276C6"/>
    <w:rsid w:val="00D276FD"/>
    <w:rsid w:val="00D3043B"/>
    <w:rsid w:val="00D317A5"/>
    <w:rsid w:val="00D3259D"/>
    <w:rsid w:val="00D32DDC"/>
    <w:rsid w:val="00D352DE"/>
    <w:rsid w:val="00D3719D"/>
    <w:rsid w:val="00D37592"/>
    <w:rsid w:val="00D4021B"/>
    <w:rsid w:val="00D4110A"/>
    <w:rsid w:val="00D412E6"/>
    <w:rsid w:val="00D42D59"/>
    <w:rsid w:val="00D44E36"/>
    <w:rsid w:val="00D45642"/>
    <w:rsid w:val="00D45795"/>
    <w:rsid w:val="00D47A23"/>
    <w:rsid w:val="00D47E0D"/>
    <w:rsid w:val="00D47F39"/>
    <w:rsid w:val="00D507AE"/>
    <w:rsid w:val="00D508AC"/>
    <w:rsid w:val="00D525F4"/>
    <w:rsid w:val="00D52C9C"/>
    <w:rsid w:val="00D5363D"/>
    <w:rsid w:val="00D5386A"/>
    <w:rsid w:val="00D54375"/>
    <w:rsid w:val="00D54795"/>
    <w:rsid w:val="00D54E24"/>
    <w:rsid w:val="00D56EA0"/>
    <w:rsid w:val="00D570F9"/>
    <w:rsid w:val="00D57A6D"/>
    <w:rsid w:val="00D61919"/>
    <w:rsid w:val="00D628FF"/>
    <w:rsid w:val="00D63C33"/>
    <w:rsid w:val="00D64923"/>
    <w:rsid w:val="00D657CB"/>
    <w:rsid w:val="00D700DA"/>
    <w:rsid w:val="00D71970"/>
    <w:rsid w:val="00D71CE6"/>
    <w:rsid w:val="00D7440B"/>
    <w:rsid w:val="00D74572"/>
    <w:rsid w:val="00D771F7"/>
    <w:rsid w:val="00D77222"/>
    <w:rsid w:val="00D80D2E"/>
    <w:rsid w:val="00D8117E"/>
    <w:rsid w:val="00D81C9F"/>
    <w:rsid w:val="00D83180"/>
    <w:rsid w:val="00D84783"/>
    <w:rsid w:val="00D856AA"/>
    <w:rsid w:val="00D870D1"/>
    <w:rsid w:val="00D87681"/>
    <w:rsid w:val="00D90189"/>
    <w:rsid w:val="00D90922"/>
    <w:rsid w:val="00D96FA6"/>
    <w:rsid w:val="00D97D62"/>
    <w:rsid w:val="00DA0471"/>
    <w:rsid w:val="00DA0FF8"/>
    <w:rsid w:val="00DA1694"/>
    <w:rsid w:val="00DA294F"/>
    <w:rsid w:val="00DA6112"/>
    <w:rsid w:val="00DA743E"/>
    <w:rsid w:val="00DB10D7"/>
    <w:rsid w:val="00DB12A5"/>
    <w:rsid w:val="00DB18E4"/>
    <w:rsid w:val="00DB1EE8"/>
    <w:rsid w:val="00DB2E9B"/>
    <w:rsid w:val="00DB3128"/>
    <w:rsid w:val="00DB3E2E"/>
    <w:rsid w:val="00DB446F"/>
    <w:rsid w:val="00DB49BF"/>
    <w:rsid w:val="00DB4B2A"/>
    <w:rsid w:val="00DB5F44"/>
    <w:rsid w:val="00DB6158"/>
    <w:rsid w:val="00DB6B54"/>
    <w:rsid w:val="00DC0364"/>
    <w:rsid w:val="00DC1A87"/>
    <w:rsid w:val="00DC6070"/>
    <w:rsid w:val="00DC7E6D"/>
    <w:rsid w:val="00DD07FD"/>
    <w:rsid w:val="00DD0E0B"/>
    <w:rsid w:val="00DD1603"/>
    <w:rsid w:val="00DD23B2"/>
    <w:rsid w:val="00DD642F"/>
    <w:rsid w:val="00DD7AD2"/>
    <w:rsid w:val="00DE001C"/>
    <w:rsid w:val="00DE0D1E"/>
    <w:rsid w:val="00DE1302"/>
    <w:rsid w:val="00DE3361"/>
    <w:rsid w:val="00DE38C8"/>
    <w:rsid w:val="00DE53C3"/>
    <w:rsid w:val="00DE709C"/>
    <w:rsid w:val="00DF0CCA"/>
    <w:rsid w:val="00DF0DD8"/>
    <w:rsid w:val="00DF199B"/>
    <w:rsid w:val="00DF2016"/>
    <w:rsid w:val="00DF3934"/>
    <w:rsid w:val="00DF39C4"/>
    <w:rsid w:val="00DF3C52"/>
    <w:rsid w:val="00DF476F"/>
    <w:rsid w:val="00DF4EA4"/>
    <w:rsid w:val="00E015B6"/>
    <w:rsid w:val="00E0385B"/>
    <w:rsid w:val="00E058FB"/>
    <w:rsid w:val="00E06414"/>
    <w:rsid w:val="00E066FF"/>
    <w:rsid w:val="00E06BB3"/>
    <w:rsid w:val="00E071AE"/>
    <w:rsid w:val="00E074F6"/>
    <w:rsid w:val="00E0772C"/>
    <w:rsid w:val="00E10F25"/>
    <w:rsid w:val="00E11FE8"/>
    <w:rsid w:val="00E12374"/>
    <w:rsid w:val="00E12538"/>
    <w:rsid w:val="00E12D42"/>
    <w:rsid w:val="00E134F5"/>
    <w:rsid w:val="00E14625"/>
    <w:rsid w:val="00E14B3C"/>
    <w:rsid w:val="00E14E35"/>
    <w:rsid w:val="00E15BCB"/>
    <w:rsid w:val="00E15C4B"/>
    <w:rsid w:val="00E15E39"/>
    <w:rsid w:val="00E16002"/>
    <w:rsid w:val="00E17ADA"/>
    <w:rsid w:val="00E17CA5"/>
    <w:rsid w:val="00E207BD"/>
    <w:rsid w:val="00E21751"/>
    <w:rsid w:val="00E22470"/>
    <w:rsid w:val="00E23D48"/>
    <w:rsid w:val="00E26DAB"/>
    <w:rsid w:val="00E27685"/>
    <w:rsid w:val="00E27890"/>
    <w:rsid w:val="00E30949"/>
    <w:rsid w:val="00E32CF3"/>
    <w:rsid w:val="00E34439"/>
    <w:rsid w:val="00E34C45"/>
    <w:rsid w:val="00E35916"/>
    <w:rsid w:val="00E36897"/>
    <w:rsid w:val="00E3724E"/>
    <w:rsid w:val="00E4056D"/>
    <w:rsid w:val="00E4077F"/>
    <w:rsid w:val="00E41A8A"/>
    <w:rsid w:val="00E4265F"/>
    <w:rsid w:val="00E44EC2"/>
    <w:rsid w:val="00E45074"/>
    <w:rsid w:val="00E45B1F"/>
    <w:rsid w:val="00E45E35"/>
    <w:rsid w:val="00E466F5"/>
    <w:rsid w:val="00E47055"/>
    <w:rsid w:val="00E477CD"/>
    <w:rsid w:val="00E477E9"/>
    <w:rsid w:val="00E5019D"/>
    <w:rsid w:val="00E53A05"/>
    <w:rsid w:val="00E53F7E"/>
    <w:rsid w:val="00E54668"/>
    <w:rsid w:val="00E54B1E"/>
    <w:rsid w:val="00E54D48"/>
    <w:rsid w:val="00E54EC0"/>
    <w:rsid w:val="00E55439"/>
    <w:rsid w:val="00E55B5C"/>
    <w:rsid w:val="00E55FF6"/>
    <w:rsid w:val="00E56605"/>
    <w:rsid w:val="00E607FC"/>
    <w:rsid w:val="00E61062"/>
    <w:rsid w:val="00E646FC"/>
    <w:rsid w:val="00E648E0"/>
    <w:rsid w:val="00E656A0"/>
    <w:rsid w:val="00E673C7"/>
    <w:rsid w:val="00E718E4"/>
    <w:rsid w:val="00E73450"/>
    <w:rsid w:val="00E7526E"/>
    <w:rsid w:val="00E761E3"/>
    <w:rsid w:val="00E76B53"/>
    <w:rsid w:val="00E76D89"/>
    <w:rsid w:val="00E771E7"/>
    <w:rsid w:val="00E80A35"/>
    <w:rsid w:val="00E810DD"/>
    <w:rsid w:val="00E81683"/>
    <w:rsid w:val="00E824A7"/>
    <w:rsid w:val="00E83FF1"/>
    <w:rsid w:val="00E8446E"/>
    <w:rsid w:val="00E85AE7"/>
    <w:rsid w:val="00E87B28"/>
    <w:rsid w:val="00E87C08"/>
    <w:rsid w:val="00E90D84"/>
    <w:rsid w:val="00E90F27"/>
    <w:rsid w:val="00E918FF"/>
    <w:rsid w:val="00E922BD"/>
    <w:rsid w:val="00E927E4"/>
    <w:rsid w:val="00E94EE8"/>
    <w:rsid w:val="00E95814"/>
    <w:rsid w:val="00E970ED"/>
    <w:rsid w:val="00E97FC8"/>
    <w:rsid w:val="00EA0100"/>
    <w:rsid w:val="00EA0AD8"/>
    <w:rsid w:val="00EA135D"/>
    <w:rsid w:val="00EA1E64"/>
    <w:rsid w:val="00EA1FFE"/>
    <w:rsid w:val="00EA36A7"/>
    <w:rsid w:val="00EA3E3B"/>
    <w:rsid w:val="00EA47B3"/>
    <w:rsid w:val="00EA663E"/>
    <w:rsid w:val="00EB0B7C"/>
    <w:rsid w:val="00EB1879"/>
    <w:rsid w:val="00EB1EEF"/>
    <w:rsid w:val="00EB5826"/>
    <w:rsid w:val="00EB606A"/>
    <w:rsid w:val="00EB6E6D"/>
    <w:rsid w:val="00EB7C58"/>
    <w:rsid w:val="00EC427B"/>
    <w:rsid w:val="00EC5F87"/>
    <w:rsid w:val="00ED0C67"/>
    <w:rsid w:val="00ED1195"/>
    <w:rsid w:val="00ED4380"/>
    <w:rsid w:val="00ED49EE"/>
    <w:rsid w:val="00ED520F"/>
    <w:rsid w:val="00ED6157"/>
    <w:rsid w:val="00ED7B63"/>
    <w:rsid w:val="00EE0256"/>
    <w:rsid w:val="00EE1B08"/>
    <w:rsid w:val="00EE2004"/>
    <w:rsid w:val="00EE671C"/>
    <w:rsid w:val="00EE6E19"/>
    <w:rsid w:val="00EF293C"/>
    <w:rsid w:val="00EF45DE"/>
    <w:rsid w:val="00F01613"/>
    <w:rsid w:val="00F01BBE"/>
    <w:rsid w:val="00F02712"/>
    <w:rsid w:val="00F038D7"/>
    <w:rsid w:val="00F0768C"/>
    <w:rsid w:val="00F07769"/>
    <w:rsid w:val="00F10D06"/>
    <w:rsid w:val="00F12F81"/>
    <w:rsid w:val="00F143A8"/>
    <w:rsid w:val="00F1455E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35D9"/>
    <w:rsid w:val="00F2435E"/>
    <w:rsid w:val="00F26EF7"/>
    <w:rsid w:val="00F273C3"/>
    <w:rsid w:val="00F27FC1"/>
    <w:rsid w:val="00F3067E"/>
    <w:rsid w:val="00F3074A"/>
    <w:rsid w:val="00F31664"/>
    <w:rsid w:val="00F31B12"/>
    <w:rsid w:val="00F32435"/>
    <w:rsid w:val="00F33BB2"/>
    <w:rsid w:val="00F3440B"/>
    <w:rsid w:val="00F37A06"/>
    <w:rsid w:val="00F42786"/>
    <w:rsid w:val="00F42BA1"/>
    <w:rsid w:val="00F43365"/>
    <w:rsid w:val="00F44F6F"/>
    <w:rsid w:val="00F464A5"/>
    <w:rsid w:val="00F47678"/>
    <w:rsid w:val="00F500D8"/>
    <w:rsid w:val="00F52EC8"/>
    <w:rsid w:val="00F530E0"/>
    <w:rsid w:val="00F53692"/>
    <w:rsid w:val="00F536B7"/>
    <w:rsid w:val="00F53C15"/>
    <w:rsid w:val="00F54F98"/>
    <w:rsid w:val="00F55640"/>
    <w:rsid w:val="00F5639C"/>
    <w:rsid w:val="00F567BB"/>
    <w:rsid w:val="00F56DA0"/>
    <w:rsid w:val="00F60031"/>
    <w:rsid w:val="00F601F1"/>
    <w:rsid w:val="00F6278A"/>
    <w:rsid w:val="00F63233"/>
    <w:rsid w:val="00F63A70"/>
    <w:rsid w:val="00F64B57"/>
    <w:rsid w:val="00F64C4E"/>
    <w:rsid w:val="00F651B5"/>
    <w:rsid w:val="00F658D4"/>
    <w:rsid w:val="00F669D1"/>
    <w:rsid w:val="00F669EE"/>
    <w:rsid w:val="00F66C5D"/>
    <w:rsid w:val="00F67E83"/>
    <w:rsid w:val="00F712A9"/>
    <w:rsid w:val="00F73DEB"/>
    <w:rsid w:val="00F74E68"/>
    <w:rsid w:val="00F77711"/>
    <w:rsid w:val="00F77ACD"/>
    <w:rsid w:val="00F81671"/>
    <w:rsid w:val="00F81A37"/>
    <w:rsid w:val="00F82D9D"/>
    <w:rsid w:val="00F8359E"/>
    <w:rsid w:val="00F86D4E"/>
    <w:rsid w:val="00F87303"/>
    <w:rsid w:val="00F87706"/>
    <w:rsid w:val="00F9126B"/>
    <w:rsid w:val="00F9334F"/>
    <w:rsid w:val="00F94536"/>
    <w:rsid w:val="00F971D8"/>
    <w:rsid w:val="00F973D7"/>
    <w:rsid w:val="00F97F3F"/>
    <w:rsid w:val="00FA4D48"/>
    <w:rsid w:val="00FA5B60"/>
    <w:rsid w:val="00FA5E58"/>
    <w:rsid w:val="00FB0188"/>
    <w:rsid w:val="00FB0D9C"/>
    <w:rsid w:val="00FB1A91"/>
    <w:rsid w:val="00FB499E"/>
    <w:rsid w:val="00FB4CE0"/>
    <w:rsid w:val="00FB5797"/>
    <w:rsid w:val="00FB6C28"/>
    <w:rsid w:val="00FC191E"/>
    <w:rsid w:val="00FC1B95"/>
    <w:rsid w:val="00FC2C2D"/>
    <w:rsid w:val="00FC4854"/>
    <w:rsid w:val="00FC5585"/>
    <w:rsid w:val="00FC7AE1"/>
    <w:rsid w:val="00FC7ED1"/>
    <w:rsid w:val="00FD29F4"/>
    <w:rsid w:val="00FD3E9B"/>
    <w:rsid w:val="00FD6B60"/>
    <w:rsid w:val="00FD6D91"/>
    <w:rsid w:val="00FD7964"/>
    <w:rsid w:val="00FE100C"/>
    <w:rsid w:val="00FE19D5"/>
    <w:rsid w:val="00FE2B39"/>
    <w:rsid w:val="00FE2FE6"/>
    <w:rsid w:val="00FE4164"/>
    <w:rsid w:val="00FE46A3"/>
    <w:rsid w:val="00FE7167"/>
    <w:rsid w:val="00FE72BB"/>
    <w:rsid w:val="00FE74BC"/>
    <w:rsid w:val="00FE77DE"/>
    <w:rsid w:val="00FE7F07"/>
    <w:rsid w:val="00FF0515"/>
    <w:rsid w:val="00FF1840"/>
    <w:rsid w:val="00FF1C01"/>
    <w:rsid w:val="00FF2ED4"/>
    <w:rsid w:val="00FF3128"/>
    <w:rsid w:val="00FF415E"/>
    <w:rsid w:val="00FF4958"/>
    <w:rsid w:val="00FF5CDD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A37"/>
  </w:style>
  <w:style w:type="paragraph" w:styleId="a9">
    <w:name w:val="footer"/>
    <w:basedOn w:val="a"/>
    <w:link w:val="aa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0221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22145"/>
  </w:style>
  <w:style w:type="paragraph" w:customStyle="1" w:styleId="ae">
    <w:name w:val="Обычный )"/>
    <w:basedOn w:val="a4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FFE8D-082F-4EBD-BEA6-1F2CFFC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2</cp:revision>
  <cp:lastPrinted>2017-02-20T01:07:00Z</cp:lastPrinted>
  <dcterms:created xsi:type="dcterms:W3CDTF">2017-03-13T00:13:00Z</dcterms:created>
  <dcterms:modified xsi:type="dcterms:W3CDTF">2017-03-13T00:13:00Z</dcterms:modified>
</cp:coreProperties>
</file>