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9A" w:rsidRPr="00B37E53" w:rsidRDefault="006E0FF3" w:rsidP="00B3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7E53">
        <w:rPr>
          <w:rFonts w:ascii="Times New Roman" w:hAnsi="Times New Roman" w:cs="Times New Roman"/>
          <w:b/>
          <w:sz w:val="28"/>
          <w:szCs w:val="28"/>
        </w:rPr>
        <w:t>Горячая линия «Как поставить на</w:t>
      </w:r>
      <w:r w:rsidR="00743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E53">
        <w:rPr>
          <w:rFonts w:ascii="Times New Roman" w:hAnsi="Times New Roman" w:cs="Times New Roman"/>
          <w:b/>
          <w:sz w:val="28"/>
          <w:szCs w:val="28"/>
        </w:rPr>
        <w:t>учет</w:t>
      </w:r>
      <w:r w:rsidR="00B37E53" w:rsidRPr="00B37E53">
        <w:rPr>
          <w:rFonts w:ascii="Times New Roman" w:hAnsi="Times New Roman" w:cs="Times New Roman"/>
          <w:b/>
          <w:sz w:val="28"/>
          <w:szCs w:val="28"/>
        </w:rPr>
        <w:t xml:space="preserve"> и зарегистрировать</w:t>
      </w:r>
      <w:r w:rsidR="00F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E53" w:rsidRPr="00B37E53">
        <w:rPr>
          <w:rFonts w:ascii="Times New Roman" w:hAnsi="Times New Roman" w:cs="Times New Roman"/>
          <w:b/>
          <w:sz w:val="28"/>
          <w:szCs w:val="28"/>
        </w:rPr>
        <w:t>индивидуальный жилой дом»</w:t>
      </w:r>
    </w:p>
    <w:p w:rsidR="00F83056" w:rsidRPr="00F83056" w:rsidRDefault="00B37E53" w:rsidP="00F83056">
      <w:pPr>
        <w:jc w:val="both"/>
        <w:rPr>
          <w:rFonts w:ascii="Times New Roman" w:hAnsi="Times New Roman" w:cs="Times New Roman"/>
          <w:sz w:val="28"/>
          <w:szCs w:val="28"/>
        </w:rPr>
      </w:pPr>
      <w:r w:rsidRPr="00B37E53">
        <w:rPr>
          <w:rFonts w:ascii="Times New Roman" w:hAnsi="Times New Roman" w:cs="Times New Roman"/>
          <w:sz w:val="28"/>
          <w:szCs w:val="28"/>
        </w:rPr>
        <w:t xml:space="preserve">Филиал Федеральной кадастровой палаты Росреестра по Хабаровскому краю  22 </w:t>
      </w:r>
      <w:r w:rsidR="00F8305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37E53">
        <w:rPr>
          <w:rFonts w:ascii="Times New Roman" w:hAnsi="Times New Roman" w:cs="Times New Roman"/>
          <w:sz w:val="28"/>
          <w:szCs w:val="28"/>
        </w:rPr>
        <w:t xml:space="preserve"> проведет телефонн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37E53">
        <w:rPr>
          <w:rFonts w:ascii="Times New Roman" w:hAnsi="Times New Roman" w:cs="Times New Roman"/>
          <w:sz w:val="28"/>
          <w:szCs w:val="28"/>
        </w:rPr>
        <w:t xml:space="preserve"> «горяч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37E53">
        <w:rPr>
          <w:rFonts w:ascii="Times New Roman" w:hAnsi="Times New Roman" w:cs="Times New Roman"/>
          <w:sz w:val="28"/>
          <w:szCs w:val="28"/>
        </w:rPr>
        <w:t xml:space="preserve"> линий» </w:t>
      </w:r>
      <w:r w:rsidR="00F83056">
        <w:rPr>
          <w:rFonts w:ascii="Times New Roman" w:hAnsi="Times New Roman" w:cs="Times New Roman"/>
          <w:sz w:val="28"/>
          <w:szCs w:val="28"/>
        </w:rPr>
        <w:t>на тему</w:t>
      </w:r>
      <w:r w:rsidRPr="00B37E53">
        <w:rPr>
          <w:rFonts w:ascii="Times New Roman" w:hAnsi="Times New Roman" w:cs="Times New Roman"/>
          <w:sz w:val="28"/>
          <w:szCs w:val="28"/>
        </w:rPr>
        <w:t xml:space="preserve"> «</w:t>
      </w:r>
      <w:r w:rsidR="00F83056" w:rsidRPr="00F83056">
        <w:rPr>
          <w:rFonts w:ascii="Times New Roman" w:hAnsi="Times New Roman" w:cs="Times New Roman"/>
          <w:sz w:val="28"/>
          <w:szCs w:val="28"/>
        </w:rPr>
        <w:t>Как поставить на</w:t>
      </w:r>
      <w:r w:rsidR="009C65F7">
        <w:rPr>
          <w:rFonts w:ascii="Times New Roman" w:hAnsi="Times New Roman" w:cs="Times New Roman"/>
          <w:sz w:val="28"/>
          <w:szCs w:val="28"/>
        </w:rPr>
        <w:t xml:space="preserve"> кадастровый</w:t>
      </w:r>
      <w:r w:rsidR="00F83056" w:rsidRPr="00F83056">
        <w:rPr>
          <w:rFonts w:ascii="Times New Roman" w:hAnsi="Times New Roman" w:cs="Times New Roman"/>
          <w:sz w:val="28"/>
          <w:szCs w:val="28"/>
        </w:rPr>
        <w:t xml:space="preserve"> учет и зарегистрировать</w:t>
      </w:r>
      <w:r w:rsidR="00F83056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A040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F83056">
        <w:rPr>
          <w:rFonts w:ascii="Times New Roman" w:hAnsi="Times New Roman" w:cs="Times New Roman"/>
          <w:sz w:val="28"/>
          <w:szCs w:val="28"/>
        </w:rPr>
        <w:t xml:space="preserve"> на</w:t>
      </w:r>
      <w:r w:rsidR="00F83056" w:rsidRPr="00F83056">
        <w:rPr>
          <w:rFonts w:ascii="Times New Roman" w:hAnsi="Times New Roman" w:cs="Times New Roman"/>
          <w:sz w:val="28"/>
          <w:szCs w:val="28"/>
        </w:rPr>
        <w:t xml:space="preserve">  индивидуальный жилой дом»</w:t>
      </w:r>
      <w:r w:rsidR="000C24C5">
        <w:rPr>
          <w:rFonts w:ascii="Times New Roman" w:hAnsi="Times New Roman" w:cs="Times New Roman"/>
          <w:sz w:val="28"/>
          <w:szCs w:val="28"/>
        </w:rPr>
        <w:t>.</w:t>
      </w:r>
    </w:p>
    <w:p w:rsidR="00B37E53" w:rsidRPr="00B37E53" w:rsidRDefault="00AA0405" w:rsidP="00F83056">
      <w:pPr>
        <w:jc w:val="both"/>
        <w:rPr>
          <w:rFonts w:ascii="Times New Roman" w:hAnsi="Times New Roman" w:cs="Times New Roman"/>
          <w:sz w:val="28"/>
          <w:szCs w:val="28"/>
        </w:rPr>
      </w:pPr>
      <w:r w:rsidRPr="00B37E53">
        <w:rPr>
          <w:rFonts w:ascii="Times New Roman" w:hAnsi="Times New Roman" w:cs="Times New Roman"/>
          <w:sz w:val="28"/>
          <w:szCs w:val="28"/>
        </w:rPr>
        <w:t>По телефону «горячей линии» расскажут,</w:t>
      </w:r>
      <w:r w:rsidR="00F83056">
        <w:rPr>
          <w:rFonts w:ascii="Times New Roman" w:hAnsi="Times New Roman" w:cs="Times New Roman"/>
          <w:sz w:val="28"/>
          <w:szCs w:val="28"/>
        </w:rPr>
        <w:t xml:space="preserve"> какие документы необходимо предоставить в орган регистрации, чтобы поставить на кадастровый учет и зарегистрировать право собственности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83056">
        <w:rPr>
          <w:rFonts w:ascii="Times New Roman" w:hAnsi="Times New Roman" w:cs="Times New Roman"/>
          <w:sz w:val="28"/>
          <w:szCs w:val="28"/>
        </w:rPr>
        <w:t>индивидуальный жилой 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05" w:rsidRPr="00AA0405" w:rsidRDefault="00AA0405" w:rsidP="00AA0405">
      <w:pPr>
        <w:jc w:val="both"/>
        <w:rPr>
          <w:rFonts w:ascii="Times New Roman" w:hAnsi="Times New Roman" w:cs="Times New Roman"/>
          <w:sz w:val="28"/>
          <w:szCs w:val="28"/>
        </w:rPr>
      </w:pPr>
      <w:r w:rsidRPr="00AA0405">
        <w:rPr>
          <w:rFonts w:ascii="Times New Roman" w:hAnsi="Times New Roman" w:cs="Times New Roman"/>
          <w:sz w:val="28"/>
          <w:szCs w:val="28"/>
        </w:rPr>
        <w:t>Телефон «горячей линии» - (4212) 42 36 12 с 10-00 до 13-00.</w:t>
      </w:r>
    </w:p>
    <w:p w:rsidR="00B37E53" w:rsidRPr="00B37E53" w:rsidRDefault="00B37E53" w:rsidP="00F83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53" w:rsidRPr="00B37E53" w:rsidRDefault="00B37E53">
      <w:pPr>
        <w:rPr>
          <w:sz w:val="28"/>
          <w:szCs w:val="28"/>
        </w:rPr>
      </w:pPr>
    </w:p>
    <w:sectPr w:rsidR="00B37E53" w:rsidRPr="00B37E53" w:rsidSect="005E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3"/>
    <w:rsid w:val="000C24C5"/>
    <w:rsid w:val="0017730A"/>
    <w:rsid w:val="00181DC9"/>
    <w:rsid w:val="002B3194"/>
    <w:rsid w:val="002D0D51"/>
    <w:rsid w:val="005963B9"/>
    <w:rsid w:val="005E3B9A"/>
    <w:rsid w:val="006E0FF3"/>
    <w:rsid w:val="007436F5"/>
    <w:rsid w:val="009C65F7"/>
    <w:rsid w:val="009F7869"/>
    <w:rsid w:val="00AA0405"/>
    <w:rsid w:val="00B37E53"/>
    <w:rsid w:val="00EE0C42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malova</dc:creator>
  <cp:keywords/>
  <dc:description/>
  <cp:lastModifiedBy>Admin</cp:lastModifiedBy>
  <cp:revision>2</cp:revision>
  <cp:lastPrinted>2017-02-13T01:11:00Z</cp:lastPrinted>
  <dcterms:created xsi:type="dcterms:W3CDTF">2017-02-16T02:42:00Z</dcterms:created>
  <dcterms:modified xsi:type="dcterms:W3CDTF">2017-02-16T02:42:00Z</dcterms:modified>
</cp:coreProperties>
</file>