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4" w:rsidRDefault="00663F34" w:rsidP="00BF0B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63F34" w:rsidRDefault="00663F34" w:rsidP="00BF0BF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63F34" w:rsidRDefault="00663F34" w:rsidP="00663F34">
      <w:pPr>
        <w:autoSpaceDE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63598">
        <w:rPr>
          <w:b/>
          <w:bCs/>
          <w:color w:val="000000"/>
          <w:sz w:val="26"/>
          <w:szCs w:val="26"/>
        </w:rPr>
        <w:t xml:space="preserve">УЧРЕЖДЕНИЕ КОНТРОЛЬНО-СЧЕТНАЯ ПАЛАТА ГОРОДСКОГО ПОСЕЛЕНИЯ «ГОРОД ВЯЗЕМСКИЙ» ВЯЗЕМСКОГО </w:t>
      </w:r>
    </w:p>
    <w:p w:rsidR="00663F34" w:rsidRPr="00763598" w:rsidRDefault="00663F34" w:rsidP="00663F34">
      <w:pPr>
        <w:autoSpaceDE w:val="0"/>
        <w:ind w:firstLine="709"/>
        <w:jc w:val="center"/>
        <w:rPr>
          <w:color w:val="000000"/>
          <w:sz w:val="26"/>
          <w:szCs w:val="26"/>
        </w:rPr>
      </w:pPr>
      <w:r w:rsidRPr="00763598">
        <w:rPr>
          <w:b/>
          <w:bCs/>
          <w:color w:val="000000"/>
          <w:sz w:val="26"/>
          <w:szCs w:val="26"/>
          <w:u w:val="single"/>
        </w:rPr>
        <w:t>МУНИЦИПАЛЬНОГО РАЙОНА ХАБАРОВСКОГО КРАЯ</w:t>
      </w:r>
      <w:r>
        <w:rPr>
          <w:b/>
          <w:bCs/>
          <w:color w:val="000000"/>
          <w:sz w:val="26"/>
          <w:szCs w:val="26"/>
          <w:u w:val="single"/>
        </w:rPr>
        <w:t>_</w:t>
      </w:r>
    </w:p>
    <w:p w:rsidR="00663F34" w:rsidRPr="00763598" w:rsidRDefault="00663F34" w:rsidP="00663F34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763598">
        <w:rPr>
          <w:color w:val="000000"/>
          <w:sz w:val="26"/>
          <w:szCs w:val="26"/>
        </w:rPr>
        <w:t xml:space="preserve">682950  г. Вяземский, ул. </w:t>
      </w:r>
      <w:proofErr w:type="gramStart"/>
      <w:r w:rsidRPr="00763598">
        <w:rPr>
          <w:color w:val="000000"/>
          <w:sz w:val="26"/>
          <w:szCs w:val="26"/>
        </w:rPr>
        <w:t>Коммунистическая</w:t>
      </w:r>
      <w:proofErr w:type="gramEnd"/>
      <w:r w:rsidRPr="00763598">
        <w:rPr>
          <w:color w:val="000000"/>
          <w:sz w:val="26"/>
          <w:szCs w:val="26"/>
        </w:rPr>
        <w:t>, 8 тел.(42153) 3 48 37</w:t>
      </w:r>
    </w:p>
    <w:p w:rsidR="00663F34" w:rsidRDefault="00663F34" w:rsidP="00663F34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63F34" w:rsidRPr="00763598" w:rsidRDefault="00382CB7" w:rsidP="00663F34">
      <w:pPr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Информация из з</w:t>
      </w:r>
      <w:r w:rsidR="00663F34" w:rsidRPr="0076359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аключени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я</w:t>
      </w:r>
      <w:r w:rsidR="00663F34" w:rsidRPr="0076359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</w:p>
    <w:p w:rsidR="00663F34" w:rsidRPr="00763598" w:rsidRDefault="00845786" w:rsidP="00663F34">
      <w:pPr>
        <w:autoSpaceDE w:val="0"/>
        <w:jc w:val="center"/>
        <w:rPr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</w:t>
      </w:r>
      <w:r w:rsidR="00FC213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 итогам финансово-экономической экспертизы проекта </w:t>
      </w:r>
      <w:r w:rsidR="0066702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постановления «Об утверждении </w:t>
      </w:r>
      <w:r w:rsidR="00FC213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муниципальной программы  «Безопасное городское</w:t>
      </w:r>
      <w:r w:rsidR="00663F34" w:rsidRPr="0076359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поселени</w:t>
      </w:r>
      <w:r w:rsidR="00FC213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е</w:t>
      </w:r>
      <w:r w:rsidR="00663F34" w:rsidRPr="0076359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="00663F34" w:rsidRPr="00763598">
        <w:rPr>
          <w:b/>
          <w:bCs/>
          <w:color w:val="000000"/>
          <w:sz w:val="26"/>
          <w:szCs w:val="26"/>
        </w:rPr>
        <w:t>«</w:t>
      </w:r>
      <w:r w:rsidR="00663F34" w:rsidRPr="0076359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Город Вяземский</w:t>
      </w:r>
      <w:r w:rsidR="00663F34" w:rsidRPr="00763598">
        <w:rPr>
          <w:b/>
          <w:bCs/>
          <w:color w:val="000000"/>
          <w:sz w:val="26"/>
          <w:szCs w:val="26"/>
        </w:rPr>
        <w:t xml:space="preserve">» </w:t>
      </w:r>
      <w:r w:rsidR="00FC2134">
        <w:rPr>
          <w:b/>
          <w:bCs/>
          <w:color w:val="000000"/>
          <w:sz w:val="26"/>
          <w:szCs w:val="26"/>
        </w:rPr>
        <w:t>на 2015-2017 годы»</w:t>
      </w:r>
    </w:p>
    <w:p w:rsidR="00663F34" w:rsidRPr="00763598" w:rsidRDefault="00663F34" w:rsidP="00663F34">
      <w:pPr>
        <w:autoSpaceDE w:val="0"/>
        <w:rPr>
          <w:sz w:val="26"/>
          <w:szCs w:val="26"/>
        </w:rPr>
      </w:pPr>
    </w:p>
    <w:p w:rsidR="00B327BE" w:rsidRPr="00B327BE" w:rsidRDefault="00667028" w:rsidP="00B327BE">
      <w:pPr>
        <w:jc w:val="both"/>
        <w:rPr>
          <w:sz w:val="26"/>
          <w:szCs w:val="26"/>
        </w:rPr>
      </w:pPr>
      <w:r w:rsidRPr="00B327BE">
        <w:rPr>
          <w:sz w:val="26"/>
          <w:szCs w:val="26"/>
        </w:rPr>
        <w:t xml:space="preserve"> </w:t>
      </w:r>
      <w:r w:rsidR="00B327BE" w:rsidRPr="00B327BE">
        <w:rPr>
          <w:sz w:val="26"/>
          <w:szCs w:val="26"/>
        </w:rPr>
        <w:t xml:space="preserve">             </w:t>
      </w:r>
      <w:proofErr w:type="gramStart"/>
      <w:r w:rsidR="00B327BE" w:rsidRPr="00B327BE">
        <w:rPr>
          <w:sz w:val="26"/>
          <w:szCs w:val="26"/>
        </w:rPr>
        <w:t>В соответствии со статьей 9 Федерального закона РФ от 07.02.2011 № 6-ФЗ  «Об общих принципах организации и деятельности контрольно-счетных органов субъектов Российской Федерации  и муниципальных образований», с Постановлением Администрации городского поселения «Город Вяземский» от 09.12.2013 №632 «Об утверждении порядка принятия решений о разработке муниципальных программ, их формирования, реализация и порядка проведения оценки эффективности реализации муниципальных программ городского поселения «Город Вяземский» Вяземского</w:t>
      </w:r>
      <w:proofErr w:type="gramEnd"/>
      <w:r w:rsidR="00B327BE" w:rsidRPr="00B327BE">
        <w:rPr>
          <w:sz w:val="26"/>
          <w:szCs w:val="26"/>
        </w:rPr>
        <w:t xml:space="preserve"> муниципального района Хабаровского края (далее </w:t>
      </w:r>
      <w:r w:rsidR="00ED129A">
        <w:rPr>
          <w:sz w:val="26"/>
          <w:szCs w:val="26"/>
        </w:rPr>
        <w:t>–</w:t>
      </w:r>
      <w:r w:rsidR="00B327BE" w:rsidRPr="00B327BE">
        <w:rPr>
          <w:sz w:val="26"/>
          <w:szCs w:val="26"/>
        </w:rPr>
        <w:t xml:space="preserve"> Порядок</w:t>
      </w:r>
      <w:r w:rsidR="00ED129A">
        <w:rPr>
          <w:sz w:val="26"/>
          <w:szCs w:val="26"/>
        </w:rPr>
        <w:t xml:space="preserve"> от 09.12.2013 № 632</w:t>
      </w:r>
      <w:r w:rsidR="00B327BE" w:rsidRPr="00B327BE">
        <w:rPr>
          <w:sz w:val="26"/>
          <w:szCs w:val="26"/>
        </w:rPr>
        <w:t xml:space="preserve">), на основании статьи 8 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 </w:t>
      </w:r>
      <w:r w:rsidR="00621F9C">
        <w:rPr>
          <w:sz w:val="26"/>
          <w:szCs w:val="26"/>
        </w:rPr>
        <w:t xml:space="preserve">проведена экспертиза проекта муниципальной программы «Безопасное городское поселение «Город Вяземский» на 2015-2017 годы» (далее </w:t>
      </w:r>
      <w:r w:rsidR="007A54FC">
        <w:rPr>
          <w:sz w:val="26"/>
          <w:szCs w:val="26"/>
        </w:rPr>
        <w:t>–</w:t>
      </w:r>
      <w:r w:rsidR="00621F9C">
        <w:rPr>
          <w:sz w:val="26"/>
          <w:szCs w:val="26"/>
        </w:rPr>
        <w:t xml:space="preserve"> </w:t>
      </w:r>
      <w:r w:rsidR="00C36315">
        <w:rPr>
          <w:sz w:val="26"/>
          <w:szCs w:val="26"/>
        </w:rPr>
        <w:t>П</w:t>
      </w:r>
      <w:r w:rsidR="00621F9C">
        <w:rPr>
          <w:sz w:val="26"/>
          <w:szCs w:val="26"/>
        </w:rPr>
        <w:t>рограмма).</w:t>
      </w:r>
    </w:p>
    <w:p w:rsidR="00B327BE" w:rsidRDefault="00667028" w:rsidP="00767F14">
      <w:pPr>
        <w:widowControl w:val="0"/>
        <w:autoSpaceDE w:val="0"/>
        <w:autoSpaceDN w:val="0"/>
        <w:adjustRightInd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21F9C">
        <w:rPr>
          <w:sz w:val="26"/>
          <w:szCs w:val="26"/>
        </w:rPr>
        <w:t xml:space="preserve">  Экспертиза проекта Программы проведена на основании следующих представленных документов</w:t>
      </w:r>
      <w:r w:rsidR="0029156D">
        <w:rPr>
          <w:sz w:val="26"/>
          <w:szCs w:val="26"/>
        </w:rPr>
        <w:t xml:space="preserve"> администрацией городского поселения «Город Вяземский»:</w:t>
      </w:r>
    </w:p>
    <w:p w:rsidR="0029156D" w:rsidRPr="00F062EA" w:rsidRDefault="0029156D" w:rsidP="0029156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F062EA">
        <w:rPr>
          <w:sz w:val="26"/>
          <w:szCs w:val="26"/>
        </w:rPr>
        <w:t xml:space="preserve">Проект </w:t>
      </w:r>
      <w:r w:rsidR="00F062EA" w:rsidRPr="00F062EA">
        <w:rPr>
          <w:sz w:val="26"/>
          <w:szCs w:val="26"/>
        </w:rPr>
        <w:t>П</w:t>
      </w:r>
      <w:r w:rsidRPr="00F062EA">
        <w:rPr>
          <w:sz w:val="26"/>
          <w:szCs w:val="26"/>
        </w:rPr>
        <w:t xml:space="preserve">остановления </w:t>
      </w:r>
      <w:r w:rsidR="00F062EA" w:rsidRPr="00F062EA">
        <w:rPr>
          <w:sz w:val="26"/>
          <w:szCs w:val="26"/>
        </w:rPr>
        <w:t>а</w:t>
      </w:r>
      <w:r w:rsidRPr="00F062EA">
        <w:rPr>
          <w:sz w:val="26"/>
          <w:szCs w:val="26"/>
        </w:rPr>
        <w:t>дминистрации городского поселения «Город Вяземский»</w:t>
      </w:r>
      <w:r w:rsidR="00F062EA" w:rsidRPr="00F062EA">
        <w:rPr>
          <w:sz w:val="26"/>
          <w:szCs w:val="26"/>
        </w:rPr>
        <w:t xml:space="preserve"> «Об утверждении муниципальной программы Безопасное городское поселение «Город Вяземский» на 2015-2017 годы»</w:t>
      </w:r>
      <w:r w:rsidR="005F4236" w:rsidRPr="00F062EA">
        <w:rPr>
          <w:sz w:val="26"/>
          <w:szCs w:val="26"/>
        </w:rPr>
        <w:t>;</w:t>
      </w:r>
    </w:p>
    <w:p w:rsidR="005F4236" w:rsidRDefault="005F4236" w:rsidP="0029156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записка;</w:t>
      </w:r>
    </w:p>
    <w:p w:rsidR="001364CE" w:rsidRDefault="001364CE" w:rsidP="0029156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к разделу 8 «Ресурсное обеспечение программы»;</w:t>
      </w:r>
    </w:p>
    <w:p w:rsidR="005F4236" w:rsidRPr="0029156D" w:rsidRDefault="005F4236" w:rsidP="0029156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 согласования к </w:t>
      </w:r>
      <w:r w:rsidR="00F062EA">
        <w:rPr>
          <w:sz w:val="26"/>
          <w:szCs w:val="26"/>
        </w:rPr>
        <w:t>П</w:t>
      </w:r>
      <w:r>
        <w:rPr>
          <w:sz w:val="26"/>
          <w:szCs w:val="26"/>
        </w:rPr>
        <w:t>остановлению</w:t>
      </w:r>
      <w:r w:rsidR="00F062EA">
        <w:rPr>
          <w:sz w:val="26"/>
          <w:szCs w:val="26"/>
        </w:rPr>
        <w:t xml:space="preserve"> администрации городского поселения «Город Вяземский» «Об утверждении муниципальной программы Безопасное городское поселение «Город Вяземский» на 2015-2017 годы»</w:t>
      </w:r>
      <w:r w:rsidR="00B3765C">
        <w:rPr>
          <w:sz w:val="26"/>
          <w:szCs w:val="26"/>
        </w:rPr>
        <w:t>.</w:t>
      </w:r>
    </w:p>
    <w:p w:rsidR="00BF0BFE" w:rsidRPr="00AE1029" w:rsidRDefault="00D10A12" w:rsidP="00767F14">
      <w:pPr>
        <w:widowControl w:val="0"/>
        <w:autoSpaceDE w:val="0"/>
        <w:autoSpaceDN w:val="0"/>
        <w:adjustRightInd w:val="0"/>
        <w:spacing w:line="252" w:lineRule="auto"/>
        <w:ind w:firstLine="567"/>
        <w:contextualSpacing/>
        <w:jc w:val="both"/>
        <w:rPr>
          <w:bCs/>
          <w:sz w:val="26"/>
          <w:szCs w:val="26"/>
        </w:rPr>
      </w:pPr>
      <w:r w:rsidRPr="00AE1029">
        <w:rPr>
          <w:bCs/>
          <w:sz w:val="26"/>
          <w:szCs w:val="26"/>
        </w:rPr>
        <w:tab/>
      </w:r>
      <w:r w:rsidR="003E03F6" w:rsidRPr="00AE1029">
        <w:rPr>
          <w:bCs/>
          <w:sz w:val="26"/>
          <w:szCs w:val="26"/>
        </w:rPr>
        <w:t>Предс</w:t>
      </w:r>
      <w:r w:rsidR="00BF0BFE" w:rsidRPr="00AE1029">
        <w:rPr>
          <w:bCs/>
          <w:sz w:val="26"/>
          <w:szCs w:val="26"/>
        </w:rPr>
        <w:t>тавленный проект постановления</w:t>
      </w:r>
      <w:r w:rsidR="003E03F6" w:rsidRPr="00AE1029">
        <w:rPr>
          <w:bCs/>
          <w:sz w:val="26"/>
          <w:szCs w:val="26"/>
        </w:rPr>
        <w:t xml:space="preserve"> </w:t>
      </w:r>
      <w:r w:rsidR="00BF0BFE" w:rsidRPr="00AE1029">
        <w:rPr>
          <w:bCs/>
          <w:sz w:val="26"/>
          <w:szCs w:val="26"/>
        </w:rPr>
        <w:t xml:space="preserve">разработан </w:t>
      </w:r>
      <w:r w:rsidR="00B3765C">
        <w:rPr>
          <w:bCs/>
          <w:sz w:val="26"/>
          <w:szCs w:val="26"/>
        </w:rPr>
        <w:t>начальником отдела координации работы с населением, обеспечения деятельности администрации</w:t>
      </w:r>
      <w:r w:rsidR="0001705F">
        <w:rPr>
          <w:bCs/>
          <w:sz w:val="26"/>
          <w:szCs w:val="26"/>
        </w:rPr>
        <w:t xml:space="preserve"> </w:t>
      </w:r>
      <w:r w:rsidR="00BF0BFE" w:rsidRPr="00AE1029">
        <w:rPr>
          <w:bCs/>
          <w:sz w:val="26"/>
          <w:szCs w:val="26"/>
        </w:rPr>
        <w:t xml:space="preserve"> </w:t>
      </w:r>
      <w:r w:rsidR="00B3765C">
        <w:rPr>
          <w:bCs/>
          <w:sz w:val="26"/>
          <w:szCs w:val="26"/>
        </w:rPr>
        <w:t>городского поселения «Город Вяземский»</w:t>
      </w:r>
      <w:r w:rsidR="00BF0BFE" w:rsidRPr="00AE1029">
        <w:rPr>
          <w:bCs/>
          <w:sz w:val="26"/>
          <w:szCs w:val="26"/>
        </w:rPr>
        <w:t xml:space="preserve"> </w:t>
      </w:r>
      <w:r w:rsidR="00B3765C">
        <w:rPr>
          <w:bCs/>
          <w:sz w:val="26"/>
          <w:szCs w:val="26"/>
        </w:rPr>
        <w:t xml:space="preserve">Вяземского </w:t>
      </w:r>
      <w:r w:rsidR="00BF0BFE" w:rsidRPr="00AE1029">
        <w:rPr>
          <w:bCs/>
          <w:sz w:val="26"/>
          <w:szCs w:val="26"/>
        </w:rPr>
        <w:t>муниципального района</w:t>
      </w:r>
      <w:r w:rsidR="00B3765C">
        <w:rPr>
          <w:bCs/>
          <w:sz w:val="26"/>
          <w:szCs w:val="26"/>
        </w:rPr>
        <w:t xml:space="preserve"> </w:t>
      </w:r>
      <w:proofErr w:type="spellStart"/>
      <w:r w:rsidR="00B3765C">
        <w:rPr>
          <w:bCs/>
          <w:sz w:val="26"/>
          <w:szCs w:val="26"/>
        </w:rPr>
        <w:t>Горяшиной</w:t>
      </w:r>
      <w:proofErr w:type="spellEnd"/>
      <w:r w:rsidR="00B3765C">
        <w:rPr>
          <w:bCs/>
          <w:sz w:val="26"/>
          <w:szCs w:val="26"/>
        </w:rPr>
        <w:t xml:space="preserve"> Т.Н.</w:t>
      </w:r>
      <w:r w:rsidR="00BF0BFE" w:rsidRPr="00AE1029">
        <w:rPr>
          <w:bCs/>
          <w:sz w:val="26"/>
          <w:szCs w:val="26"/>
        </w:rPr>
        <w:t xml:space="preserve"> (далее -  разработчик проекта).</w:t>
      </w:r>
    </w:p>
    <w:p w:rsidR="0069635E" w:rsidRPr="0069635E" w:rsidRDefault="00D10A12" w:rsidP="00382CB7">
      <w:pPr>
        <w:widowControl w:val="0"/>
        <w:spacing w:line="264" w:lineRule="auto"/>
        <w:ind w:firstLine="567"/>
        <w:contextualSpacing/>
        <w:jc w:val="both"/>
        <w:rPr>
          <w:bCs/>
          <w:color w:val="000000"/>
          <w:sz w:val="26"/>
          <w:szCs w:val="26"/>
        </w:rPr>
      </w:pPr>
      <w:r w:rsidRPr="00AE1029">
        <w:rPr>
          <w:bCs/>
          <w:sz w:val="26"/>
          <w:szCs w:val="26"/>
        </w:rPr>
        <w:tab/>
      </w:r>
      <w:r w:rsidR="00382CB7">
        <w:rPr>
          <w:bCs/>
          <w:sz w:val="26"/>
          <w:szCs w:val="26"/>
        </w:rPr>
        <w:t>Це</w:t>
      </w:r>
      <w:r w:rsidR="00995005" w:rsidRPr="00995005">
        <w:rPr>
          <w:sz w:val="26"/>
          <w:szCs w:val="26"/>
        </w:rPr>
        <w:t xml:space="preserve">ль Программы: </w:t>
      </w:r>
      <w:proofErr w:type="gramStart"/>
      <w:r w:rsidR="0069635E" w:rsidRPr="0069635E">
        <w:rPr>
          <w:bCs/>
          <w:color w:val="000000"/>
          <w:sz w:val="26"/>
          <w:szCs w:val="26"/>
        </w:rPr>
        <w:t>Создание благоприятных условий</w:t>
      </w:r>
      <w:r w:rsidR="0069635E" w:rsidRPr="0069635E">
        <w:rPr>
          <w:sz w:val="26"/>
          <w:szCs w:val="26"/>
        </w:rPr>
        <w:t xml:space="preserve"> для обеспечения безопасного проживания граждан на территории городского поселения, профилактик</w:t>
      </w:r>
      <w:r w:rsidR="00D62ABE">
        <w:rPr>
          <w:sz w:val="26"/>
          <w:szCs w:val="26"/>
        </w:rPr>
        <w:t>а</w:t>
      </w:r>
      <w:r w:rsidR="0069635E" w:rsidRPr="0069635E">
        <w:rPr>
          <w:sz w:val="26"/>
          <w:szCs w:val="26"/>
        </w:rPr>
        <w:t xml:space="preserve"> правонарушений и предотвращению ситуаций, угрожающих жизни и здоровью граждан</w:t>
      </w:r>
      <w:r w:rsidR="0069635E" w:rsidRPr="0069635E">
        <w:rPr>
          <w:bCs/>
          <w:color w:val="000000"/>
          <w:sz w:val="26"/>
          <w:szCs w:val="26"/>
        </w:rPr>
        <w:t xml:space="preserve">. </w:t>
      </w:r>
      <w:proofErr w:type="gramEnd"/>
    </w:p>
    <w:p w:rsidR="0069635E" w:rsidRPr="00571B6C" w:rsidRDefault="0069635E" w:rsidP="0069635E">
      <w:pPr>
        <w:pStyle w:val="ac"/>
        <w:spacing w:before="0" w:beforeAutospacing="0" w:after="0" w:afterAutospacing="0"/>
        <w:ind w:firstLine="539"/>
        <w:jc w:val="both"/>
        <w:rPr>
          <w:bCs/>
          <w:color w:val="000000"/>
          <w:sz w:val="26"/>
          <w:szCs w:val="26"/>
        </w:rPr>
      </w:pPr>
      <w:r w:rsidRPr="00571B6C">
        <w:rPr>
          <w:bCs/>
          <w:color w:val="000000"/>
          <w:sz w:val="26"/>
          <w:szCs w:val="26"/>
        </w:rPr>
        <w:t>Задачи Программы</w:t>
      </w:r>
      <w:r w:rsidR="00571B6C">
        <w:rPr>
          <w:bCs/>
          <w:color w:val="000000"/>
          <w:sz w:val="26"/>
          <w:szCs w:val="26"/>
        </w:rPr>
        <w:t>:</w:t>
      </w:r>
    </w:p>
    <w:p w:rsidR="0069635E" w:rsidRDefault="00881518" w:rsidP="006963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</w:t>
      </w:r>
      <w:r w:rsidR="00571B6C">
        <w:rPr>
          <w:bCs/>
          <w:color w:val="000000"/>
          <w:sz w:val="26"/>
          <w:szCs w:val="26"/>
        </w:rPr>
        <w:t xml:space="preserve">1. </w:t>
      </w:r>
      <w:r w:rsidR="0069635E" w:rsidRPr="0069635E">
        <w:rPr>
          <w:sz w:val="26"/>
          <w:szCs w:val="26"/>
        </w:rPr>
        <w:t>Содействие правоохранительным органам в выявлении и пресечении правонарушений и преступлений на территории городского поселения «Город Вяземский».</w:t>
      </w:r>
    </w:p>
    <w:p w:rsidR="0069635E" w:rsidRPr="0069635E" w:rsidRDefault="00881518" w:rsidP="006963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9635E" w:rsidRPr="0069635E">
        <w:rPr>
          <w:sz w:val="26"/>
          <w:szCs w:val="26"/>
        </w:rPr>
        <w:t>2.</w:t>
      </w:r>
      <w:r w:rsidR="00571B6C">
        <w:rPr>
          <w:sz w:val="26"/>
          <w:szCs w:val="26"/>
        </w:rPr>
        <w:t xml:space="preserve">  </w:t>
      </w:r>
      <w:r w:rsidR="0069635E" w:rsidRPr="00F23791">
        <w:rPr>
          <w:sz w:val="26"/>
          <w:szCs w:val="26"/>
        </w:rPr>
        <w:t xml:space="preserve">Повышение </w:t>
      </w:r>
      <w:proofErr w:type="gramStart"/>
      <w:r w:rsidR="0069635E" w:rsidRPr="00F23791">
        <w:rPr>
          <w:sz w:val="26"/>
          <w:szCs w:val="26"/>
        </w:rPr>
        <w:t>эффективности деятельности социальной системы профилактики</w:t>
      </w:r>
      <w:proofErr w:type="gramEnd"/>
      <w:r w:rsidR="0069635E" w:rsidRPr="0069635E">
        <w:rPr>
          <w:sz w:val="26"/>
          <w:szCs w:val="26"/>
        </w:rPr>
        <w:t xml:space="preserve"> правонарушений, уровня безопасности граждан, проживающих на территории  городского  поселения.</w:t>
      </w:r>
    </w:p>
    <w:p w:rsidR="00AE1029" w:rsidRDefault="00881518" w:rsidP="0069635E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9635E" w:rsidRPr="0069635E">
        <w:rPr>
          <w:sz w:val="26"/>
          <w:szCs w:val="26"/>
        </w:rPr>
        <w:t xml:space="preserve">3. </w:t>
      </w:r>
      <w:r w:rsidR="00571B6C">
        <w:rPr>
          <w:sz w:val="26"/>
          <w:szCs w:val="26"/>
        </w:rPr>
        <w:t xml:space="preserve">  </w:t>
      </w:r>
      <w:r w:rsidR="0069635E" w:rsidRPr="0069635E">
        <w:rPr>
          <w:sz w:val="26"/>
          <w:szCs w:val="26"/>
        </w:rPr>
        <w:t>Снижение уровня преступности на территории городского поселения «Город Вяземский».</w:t>
      </w:r>
    </w:p>
    <w:p w:rsidR="00286BA8" w:rsidRPr="00021434" w:rsidRDefault="00286BA8" w:rsidP="007C5D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Основные мероприятия Программы: </w:t>
      </w:r>
      <w:r w:rsidR="004C087D">
        <w:rPr>
          <w:sz w:val="26"/>
          <w:szCs w:val="26"/>
        </w:rPr>
        <w:t>м</w:t>
      </w:r>
      <w:r w:rsidR="00021434" w:rsidRPr="00021434">
        <w:rPr>
          <w:sz w:val="26"/>
          <w:szCs w:val="26"/>
        </w:rPr>
        <w:t>ероприятия по предупреждению преступлений и профилактике правонарушений – обслуживание и расширение подсистемы видеонаблюдения</w:t>
      </w:r>
      <w:r w:rsidR="007C5D0F">
        <w:rPr>
          <w:sz w:val="26"/>
          <w:szCs w:val="26"/>
        </w:rPr>
        <w:t xml:space="preserve"> </w:t>
      </w:r>
      <w:r w:rsidR="00021434" w:rsidRPr="00021434">
        <w:rPr>
          <w:sz w:val="26"/>
          <w:szCs w:val="26"/>
        </w:rPr>
        <w:t>аппаратно-программного комплекса автоматизированной информационной системы "Безопасный город" на улицах, в общественных местах и на объектах транспортной инфраструктуры.</w:t>
      </w:r>
      <w:proofErr w:type="gramEnd"/>
    </w:p>
    <w:p w:rsidR="00922EB9" w:rsidRDefault="00C36315" w:rsidP="0069635E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Финансирование мероприятий </w:t>
      </w:r>
      <w:r w:rsidR="00013F51">
        <w:rPr>
          <w:sz w:val="26"/>
          <w:szCs w:val="26"/>
        </w:rPr>
        <w:t>П</w:t>
      </w:r>
      <w:r>
        <w:rPr>
          <w:sz w:val="26"/>
          <w:szCs w:val="26"/>
        </w:rPr>
        <w:t>рограммы</w:t>
      </w:r>
      <w:r w:rsidR="00013F51">
        <w:rPr>
          <w:sz w:val="26"/>
          <w:szCs w:val="26"/>
        </w:rPr>
        <w:t xml:space="preserve"> планируется осуществить за счет средств бюджета городского поселения «Город Вяземский». Объем финансирования составит 720 тыс</w:t>
      </w:r>
      <w:proofErr w:type="gramStart"/>
      <w:r w:rsidR="00013F51">
        <w:rPr>
          <w:sz w:val="26"/>
          <w:szCs w:val="26"/>
        </w:rPr>
        <w:t>.р</w:t>
      </w:r>
      <w:proofErr w:type="gramEnd"/>
      <w:r w:rsidR="00013F51">
        <w:rPr>
          <w:sz w:val="26"/>
          <w:szCs w:val="26"/>
        </w:rPr>
        <w:t>уб., в том числе 2015 год – 240,0 тыс.руб., 2016 год – 240,0 тыс.руб., 2017 год – 240,0 тыс.руб.</w:t>
      </w:r>
    </w:p>
    <w:p w:rsidR="00286BA8" w:rsidRDefault="00286BA8" w:rsidP="0069635E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процессе реализации </w:t>
      </w:r>
      <w:r w:rsidR="004D1D28">
        <w:rPr>
          <w:sz w:val="26"/>
          <w:szCs w:val="26"/>
        </w:rPr>
        <w:t xml:space="preserve"> Программы ожидается достижение следующих  результатов</w:t>
      </w:r>
      <w:r w:rsidR="005D178E">
        <w:rPr>
          <w:sz w:val="26"/>
          <w:szCs w:val="26"/>
        </w:rPr>
        <w:t>:</w:t>
      </w:r>
    </w:p>
    <w:p w:rsidR="000550D0" w:rsidRPr="000550D0" w:rsidRDefault="00176114" w:rsidP="000550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550D0" w:rsidRPr="000550D0">
        <w:rPr>
          <w:sz w:val="26"/>
          <w:szCs w:val="26"/>
        </w:rPr>
        <w:t>1</w:t>
      </w:r>
      <w:r w:rsidR="000550D0">
        <w:rPr>
          <w:sz w:val="26"/>
          <w:szCs w:val="26"/>
        </w:rPr>
        <w:t xml:space="preserve">. </w:t>
      </w:r>
      <w:r w:rsidR="000550D0" w:rsidRPr="00F23791">
        <w:rPr>
          <w:sz w:val="26"/>
          <w:szCs w:val="26"/>
        </w:rPr>
        <w:t xml:space="preserve">повышение </w:t>
      </w:r>
      <w:proofErr w:type="gramStart"/>
      <w:r w:rsidR="000550D0" w:rsidRPr="00F23791">
        <w:rPr>
          <w:sz w:val="26"/>
          <w:szCs w:val="26"/>
        </w:rPr>
        <w:t>эффективности деятельности социальной системы профилактики</w:t>
      </w:r>
      <w:proofErr w:type="gramEnd"/>
      <w:r w:rsidR="000550D0" w:rsidRPr="000550D0">
        <w:rPr>
          <w:sz w:val="26"/>
          <w:szCs w:val="26"/>
        </w:rPr>
        <w:t xml:space="preserve"> правонарушений, уровня безопасности граждан, проживающих на территории  городского поселения;</w:t>
      </w:r>
    </w:p>
    <w:p w:rsidR="000550D0" w:rsidRPr="000550D0" w:rsidRDefault="00176114" w:rsidP="000550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550D0" w:rsidRPr="000550D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0550D0" w:rsidRPr="000550D0">
        <w:rPr>
          <w:sz w:val="26"/>
          <w:szCs w:val="26"/>
        </w:rPr>
        <w:t>создание условий для повышения роли населения в сфере охраны правопорядка;</w:t>
      </w:r>
    </w:p>
    <w:p w:rsidR="000550D0" w:rsidRPr="000550D0" w:rsidRDefault="004B0460" w:rsidP="000550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550D0" w:rsidRPr="000550D0">
        <w:rPr>
          <w:sz w:val="26"/>
          <w:szCs w:val="26"/>
        </w:rPr>
        <w:t>3</w:t>
      </w:r>
      <w:r w:rsidR="000550D0">
        <w:rPr>
          <w:sz w:val="26"/>
          <w:szCs w:val="26"/>
        </w:rPr>
        <w:t xml:space="preserve">. </w:t>
      </w:r>
      <w:r w:rsidR="000550D0" w:rsidRPr="000550D0">
        <w:rPr>
          <w:sz w:val="26"/>
          <w:szCs w:val="26"/>
        </w:rPr>
        <w:t>сокращение количества преступлений, совершенных на улицах и в общественных местах;</w:t>
      </w:r>
    </w:p>
    <w:p w:rsidR="00FC5F45" w:rsidRDefault="004B0460" w:rsidP="000550D0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550D0" w:rsidRPr="000550D0">
        <w:rPr>
          <w:sz w:val="26"/>
          <w:szCs w:val="26"/>
        </w:rPr>
        <w:t>4</w:t>
      </w:r>
      <w:r w:rsidR="000550D0">
        <w:rPr>
          <w:sz w:val="26"/>
          <w:szCs w:val="26"/>
        </w:rPr>
        <w:t xml:space="preserve">. </w:t>
      </w:r>
      <w:r w:rsidR="000550D0" w:rsidRPr="000550D0">
        <w:rPr>
          <w:sz w:val="26"/>
          <w:szCs w:val="26"/>
        </w:rPr>
        <w:t>создание эффективной системы правовых, организационных и идеологических механизмов по предупреждению преступлений и профилактике правонарушений</w:t>
      </w:r>
      <w:r w:rsidR="006418B7">
        <w:rPr>
          <w:sz w:val="26"/>
          <w:szCs w:val="26"/>
        </w:rPr>
        <w:t>.</w:t>
      </w:r>
    </w:p>
    <w:p w:rsidR="006418B7" w:rsidRDefault="00554C92" w:rsidP="000550D0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Приложением №</w:t>
      </w:r>
      <w:r w:rsidR="009F37CC">
        <w:rPr>
          <w:sz w:val="26"/>
          <w:szCs w:val="26"/>
        </w:rPr>
        <w:t xml:space="preserve">2 </w:t>
      </w:r>
      <w:r w:rsidR="007B5954">
        <w:rPr>
          <w:sz w:val="26"/>
          <w:szCs w:val="26"/>
        </w:rPr>
        <w:t>к муниципальной программе «</w:t>
      </w:r>
      <w:r w:rsidR="007B5954" w:rsidRPr="007B5954">
        <w:rPr>
          <w:sz w:val="26"/>
          <w:szCs w:val="26"/>
        </w:rPr>
        <w:t>Безопасное городское поселение «Город Вяземский» на 2015-2017 годы»</w:t>
      </w:r>
      <w:r w:rsidR="007B5954">
        <w:rPr>
          <w:sz w:val="26"/>
          <w:szCs w:val="26"/>
        </w:rPr>
        <w:t xml:space="preserve"> утверждается перечень программных мероприятий состоящий, из следующих разделов:</w:t>
      </w:r>
    </w:p>
    <w:p w:rsidR="007B5954" w:rsidRDefault="007B5954" w:rsidP="000550D0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A2E29">
        <w:rPr>
          <w:sz w:val="26"/>
          <w:szCs w:val="26"/>
        </w:rPr>
        <w:t xml:space="preserve"> </w:t>
      </w:r>
      <w:r w:rsidR="004A2E29" w:rsidRPr="004A2E29">
        <w:rPr>
          <w:sz w:val="26"/>
          <w:szCs w:val="26"/>
        </w:rPr>
        <w:t>совершенствование координации деятельности органов местного самоуправления, правоохранительных органов по профилактике правонарушений</w:t>
      </w:r>
      <w:r w:rsidR="004A2E29">
        <w:rPr>
          <w:sz w:val="26"/>
          <w:szCs w:val="26"/>
        </w:rPr>
        <w:t>;</w:t>
      </w:r>
    </w:p>
    <w:p w:rsidR="004A2E29" w:rsidRDefault="004A2E29" w:rsidP="000550D0">
      <w:pPr>
        <w:widowControl w:val="0"/>
        <w:spacing w:line="25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 п</w:t>
      </w:r>
      <w:r w:rsidRPr="004A2E29">
        <w:rPr>
          <w:sz w:val="26"/>
          <w:szCs w:val="26"/>
        </w:rPr>
        <w:t>рофилактика правонарушений в общественных местах и на улицах города</w:t>
      </w:r>
      <w:r>
        <w:rPr>
          <w:sz w:val="26"/>
          <w:szCs w:val="26"/>
        </w:rPr>
        <w:t>;</w:t>
      </w:r>
    </w:p>
    <w:p w:rsidR="004A2E29" w:rsidRDefault="00B0413B" w:rsidP="00BE2165">
      <w:pPr>
        <w:widowControl w:val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3268">
        <w:rPr>
          <w:b/>
          <w:sz w:val="26"/>
          <w:szCs w:val="26"/>
        </w:rPr>
        <w:t>В результате анализа представленных документов и материалов Контрольно-счетная палата отмечает следующее:</w:t>
      </w:r>
    </w:p>
    <w:p w:rsidR="00B512FD" w:rsidRPr="00522BDF" w:rsidRDefault="00B512FD" w:rsidP="00522BDF">
      <w:pPr>
        <w:pStyle w:val="ab"/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522BDF">
        <w:rPr>
          <w:sz w:val="26"/>
          <w:szCs w:val="26"/>
        </w:rPr>
        <w:t xml:space="preserve">В описательной части муниципальной программы  в разделе 2. Отсутствует информация по итогам реализации мероприятий в рамках программы «Безопасное городское поселение «Город Вяземский» на 2012-2014 годы», не дана оценка эффективности программы за 2012-2014 годы. </w:t>
      </w:r>
      <w:r w:rsidR="003A2869" w:rsidRPr="00522BDF">
        <w:rPr>
          <w:sz w:val="26"/>
          <w:szCs w:val="26"/>
        </w:rPr>
        <w:t xml:space="preserve">Не проведен анализ результатов исполнения программных мероприятий за 2012-2014 годы. </w:t>
      </w:r>
      <w:r w:rsidR="009535FF" w:rsidRPr="00522BDF">
        <w:rPr>
          <w:sz w:val="26"/>
          <w:szCs w:val="26"/>
        </w:rPr>
        <w:t xml:space="preserve">Содержательная часть </w:t>
      </w:r>
      <w:r w:rsidR="00643116" w:rsidRPr="00522BDF">
        <w:rPr>
          <w:sz w:val="26"/>
          <w:szCs w:val="26"/>
        </w:rPr>
        <w:t>не содержит</w:t>
      </w:r>
      <w:r w:rsidR="009535FF" w:rsidRPr="00522BDF">
        <w:rPr>
          <w:sz w:val="26"/>
          <w:szCs w:val="26"/>
        </w:rPr>
        <w:t xml:space="preserve"> информации</w:t>
      </w:r>
      <w:r w:rsidR="00522BDF">
        <w:rPr>
          <w:sz w:val="26"/>
          <w:szCs w:val="26"/>
        </w:rPr>
        <w:t>,</w:t>
      </w:r>
      <w:r w:rsidR="009535FF" w:rsidRPr="00522BDF">
        <w:rPr>
          <w:sz w:val="26"/>
          <w:szCs w:val="26"/>
        </w:rPr>
        <w:t xml:space="preserve"> </w:t>
      </w:r>
      <w:r w:rsidR="00643116" w:rsidRPr="00522BDF">
        <w:rPr>
          <w:sz w:val="26"/>
          <w:szCs w:val="26"/>
        </w:rPr>
        <w:t xml:space="preserve">по которой можно сделать вывод о </w:t>
      </w:r>
      <w:r w:rsidR="009535FF" w:rsidRPr="00522BDF">
        <w:rPr>
          <w:sz w:val="26"/>
          <w:szCs w:val="26"/>
        </w:rPr>
        <w:t>необходимо</w:t>
      </w:r>
      <w:r w:rsidR="00643116" w:rsidRPr="00522BDF">
        <w:rPr>
          <w:sz w:val="26"/>
          <w:szCs w:val="26"/>
        </w:rPr>
        <w:t>сти</w:t>
      </w:r>
      <w:r w:rsidR="009535FF" w:rsidRPr="00522BDF">
        <w:rPr>
          <w:sz w:val="26"/>
          <w:szCs w:val="26"/>
        </w:rPr>
        <w:t xml:space="preserve"> </w:t>
      </w:r>
      <w:r w:rsidR="00643116" w:rsidRPr="00522BDF">
        <w:rPr>
          <w:sz w:val="26"/>
          <w:szCs w:val="26"/>
        </w:rPr>
        <w:t xml:space="preserve">дальнейшего </w:t>
      </w:r>
      <w:r w:rsidR="009535FF" w:rsidRPr="00522BDF">
        <w:rPr>
          <w:sz w:val="26"/>
          <w:szCs w:val="26"/>
        </w:rPr>
        <w:t xml:space="preserve">полноценного выполнения задач в </w:t>
      </w:r>
      <w:r w:rsidR="00643116" w:rsidRPr="00522BDF">
        <w:rPr>
          <w:sz w:val="26"/>
          <w:szCs w:val="26"/>
        </w:rPr>
        <w:t xml:space="preserve">рамках </w:t>
      </w:r>
      <w:r w:rsidR="009535FF" w:rsidRPr="00522BDF">
        <w:rPr>
          <w:sz w:val="26"/>
          <w:szCs w:val="26"/>
        </w:rPr>
        <w:t>программы</w:t>
      </w:r>
      <w:r w:rsidR="00522BDF">
        <w:rPr>
          <w:sz w:val="26"/>
          <w:szCs w:val="26"/>
        </w:rPr>
        <w:t>;</w:t>
      </w:r>
    </w:p>
    <w:p w:rsidR="001866B3" w:rsidRDefault="001866B3" w:rsidP="00522BDF">
      <w:pPr>
        <w:pStyle w:val="ab"/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 w:rsidRPr="00522BDF">
        <w:rPr>
          <w:sz w:val="26"/>
          <w:szCs w:val="26"/>
        </w:rPr>
        <w:t xml:space="preserve">Проект </w:t>
      </w:r>
      <w:r w:rsidR="003A2869" w:rsidRPr="00522BDF">
        <w:rPr>
          <w:sz w:val="26"/>
          <w:szCs w:val="26"/>
        </w:rPr>
        <w:t xml:space="preserve">проверяемой </w:t>
      </w:r>
      <w:r w:rsidRPr="00522BDF">
        <w:rPr>
          <w:sz w:val="26"/>
          <w:szCs w:val="26"/>
        </w:rPr>
        <w:t>Программы не соответствует данным СЭР на 2015-2017 годы</w:t>
      </w:r>
      <w:r w:rsidR="003F7C0F" w:rsidRPr="00522BDF">
        <w:rPr>
          <w:sz w:val="26"/>
          <w:szCs w:val="26"/>
        </w:rPr>
        <w:t xml:space="preserve"> городского поселения «Город Вяземский»</w:t>
      </w:r>
      <w:r w:rsidR="00522BDF" w:rsidRPr="00522BDF">
        <w:rPr>
          <w:sz w:val="26"/>
          <w:szCs w:val="26"/>
        </w:rPr>
        <w:t>;</w:t>
      </w:r>
    </w:p>
    <w:p w:rsidR="009E5142" w:rsidRPr="00522BDF" w:rsidRDefault="00522BDF" w:rsidP="003873D9">
      <w:pPr>
        <w:pStyle w:val="ab"/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522BDF">
        <w:rPr>
          <w:sz w:val="26"/>
          <w:szCs w:val="26"/>
        </w:rPr>
        <w:t xml:space="preserve">В нарушении Порядка от 09.12.2013 №632 «Об утверждении порядка принятия решений о разработке муниципальных программ, их формирования, реализация и порядка проведения оценки эффективности реализации </w:t>
      </w:r>
      <w:r w:rsidRPr="00522BDF">
        <w:rPr>
          <w:sz w:val="26"/>
          <w:szCs w:val="26"/>
        </w:rPr>
        <w:lastRenderedPageBreak/>
        <w:t>муниципальных программ городского поселения «Город Вяземский» Вяземского муниципального района Хабаровского края (далее – Порядок от 09.12.2013 № 632)</w:t>
      </w:r>
      <w:r w:rsidR="00EC2F69" w:rsidRPr="00522BDF">
        <w:rPr>
          <w:sz w:val="26"/>
          <w:szCs w:val="26"/>
        </w:rPr>
        <w:t>программы отсутствуют разделы:</w:t>
      </w:r>
      <w:proofErr w:type="gramEnd"/>
    </w:p>
    <w:p w:rsidR="00EC2F69" w:rsidRDefault="00522BDF" w:rsidP="003873D9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C2F69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="00EC2F69">
        <w:rPr>
          <w:sz w:val="26"/>
          <w:szCs w:val="26"/>
        </w:rPr>
        <w:t>тветственный исполнитель</w:t>
      </w:r>
      <w:r>
        <w:rPr>
          <w:sz w:val="26"/>
          <w:szCs w:val="26"/>
        </w:rPr>
        <w:t>,</w:t>
      </w:r>
    </w:p>
    <w:p w:rsidR="00EC2F69" w:rsidRDefault="00522BDF" w:rsidP="003873D9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C2F6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="00EC2F69">
        <w:rPr>
          <w:sz w:val="26"/>
          <w:szCs w:val="26"/>
        </w:rPr>
        <w:t>оисполнители, участники</w:t>
      </w:r>
      <w:r>
        <w:rPr>
          <w:sz w:val="26"/>
          <w:szCs w:val="26"/>
        </w:rPr>
        <w:t>,</w:t>
      </w:r>
    </w:p>
    <w:p w:rsidR="00522BDF" w:rsidRDefault="00522BDF" w:rsidP="003873D9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раздел по прогнозу конечных результатов.</w:t>
      </w:r>
    </w:p>
    <w:p w:rsidR="00522BDF" w:rsidRDefault="00522BDF" w:rsidP="00522BDF">
      <w:pPr>
        <w:widowControl w:val="0"/>
        <w:ind w:left="709" w:hanging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Отсутствуют показатели (индикаторы) по которым можно будет   характеризовать мероприятия программы, один показатель не</w:t>
      </w:r>
      <w:r w:rsidRPr="00522BDF"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взаимоувязан с мероприятиями программы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55407A" w:rsidRDefault="00BB5468" w:rsidP="000D73D7">
      <w:pPr>
        <w:widowControl w:val="0"/>
        <w:ind w:left="709" w:hanging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322CA">
        <w:rPr>
          <w:sz w:val="26"/>
          <w:szCs w:val="26"/>
        </w:rPr>
        <w:t xml:space="preserve"> </w:t>
      </w:r>
      <w:r w:rsidR="00862C00">
        <w:rPr>
          <w:sz w:val="26"/>
          <w:szCs w:val="26"/>
        </w:rPr>
        <w:t xml:space="preserve">5.  </w:t>
      </w:r>
      <w:r w:rsidR="002B3C2F">
        <w:rPr>
          <w:sz w:val="26"/>
          <w:szCs w:val="26"/>
        </w:rPr>
        <w:t>В обосновании ресурсного обеспечения реализации программы не раскрыт</w:t>
      </w:r>
      <w:r w:rsidR="008932F1">
        <w:rPr>
          <w:sz w:val="26"/>
          <w:szCs w:val="26"/>
        </w:rPr>
        <w:t xml:space="preserve">ы </w:t>
      </w:r>
      <w:r w:rsidR="002B3C2F">
        <w:rPr>
          <w:sz w:val="26"/>
          <w:szCs w:val="26"/>
        </w:rPr>
        <w:t xml:space="preserve"> виды и объемы работ, что не позволяет оценить полноту  и обоснованность</w:t>
      </w:r>
      <w:r w:rsidR="00FA6EFB" w:rsidRPr="002B3C2F">
        <w:rPr>
          <w:sz w:val="26"/>
          <w:szCs w:val="26"/>
        </w:rPr>
        <w:t xml:space="preserve"> </w:t>
      </w:r>
      <w:r w:rsidR="002B3C2F">
        <w:rPr>
          <w:sz w:val="26"/>
          <w:szCs w:val="26"/>
        </w:rPr>
        <w:t>запланированных объемов финансового обеспечения.</w:t>
      </w:r>
      <w:r w:rsidR="0055407A">
        <w:rPr>
          <w:sz w:val="26"/>
          <w:szCs w:val="26"/>
        </w:rPr>
        <w:t xml:space="preserve"> </w:t>
      </w:r>
    </w:p>
    <w:p w:rsidR="00EC2F69" w:rsidRDefault="0055407A" w:rsidP="002B3C2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B6F2A">
        <w:rPr>
          <w:sz w:val="26"/>
          <w:szCs w:val="26"/>
        </w:rPr>
        <w:t xml:space="preserve">  </w:t>
      </w:r>
      <w:r w:rsidR="00464BBD">
        <w:rPr>
          <w:sz w:val="26"/>
          <w:szCs w:val="26"/>
        </w:rPr>
        <w:t xml:space="preserve">  </w:t>
      </w:r>
      <w:r w:rsidR="00CB6F2A">
        <w:rPr>
          <w:sz w:val="26"/>
          <w:szCs w:val="26"/>
        </w:rPr>
        <w:t>Кроме того, п</w:t>
      </w:r>
      <w:r w:rsidR="007A1A06">
        <w:rPr>
          <w:sz w:val="26"/>
          <w:szCs w:val="26"/>
        </w:rPr>
        <w:t xml:space="preserve">о данным проекта программы планируются расходы только из местного бюджета. </w:t>
      </w:r>
      <w:r>
        <w:rPr>
          <w:sz w:val="26"/>
          <w:szCs w:val="26"/>
        </w:rPr>
        <w:t xml:space="preserve">Необходимо реализовать возможность привлечения  средств из краевого бюджета в рамках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не только на установку видеокамер, но и на оплату его содержания.</w:t>
      </w:r>
      <w:r w:rsidR="008932F1">
        <w:rPr>
          <w:sz w:val="26"/>
          <w:szCs w:val="26"/>
        </w:rPr>
        <w:t xml:space="preserve"> </w:t>
      </w:r>
      <w:proofErr w:type="gramStart"/>
      <w:r w:rsidR="009847EB">
        <w:rPr>
          <w:sz w:val="26"/>
          <w:szCs w:val="26"/>
        </w:rPr>
        <w:t>В связи с этим составить</w:t>
      </w:r>
      <w:r w:rsidR="008932F1">
        <w:rPr>
          <w:sz w:val="26"/>
          <w:szCs w:val="26"/>
        </w:rPr>
        <w:t xml:space="preserve"> прогнозн</w:t>
      </w:r>
      <w:r w:rsidR="009847EB">
        <w:rPr>
          <w:sz w:val="26"/>
          <w:szCs w:val="26"/>
        </w:rPr>
        <w:t>ую</w:t>
      </w:r>
      <w:r w:rsidR="008932F1">
        <w:rPr>
          <w:sz w:val="26"/>
          <w:szCs w:val="26"/>
        </w:rPr>
        <w:t xml:space="preserve"> оценк</w:t>
      </w:r>
      <w:r w:rsidR="009847EB">
        <w:rPr>
          <w:sz w:val="26"/>
          <w:szCs w:val="26"/>
        </w:rPr>
        <w:t>у</w:t>
      </w:r>
      <w:r w:rsidR="008932F1">
        <w:rPr>
          <w:sz w:val="26"/>
          <w:szCs w:val="26"/>
        </w:rPr>
        <w:t xml:space="preserve"> расходов краевого бюджета, бюджета района (согласно п. 3.1.2.8.</w:t>
      </w:r>
      <w:proofErr w:type="gramEnd"/>
      <w:r w:rsidR="008932F1">
        <w:rPr>
          <w:sz w:val="26"/>
          <w:szCs w:val="26"/>
        </w:rPr>
        <w:t xml:space="preserve"> </w:t>
      </w:r>
      <w:proofErr w:type="gramStart"/>
      <w:r w:rsidR="008932F1">
        <w:rPr>
          <w:sz w:val="26"/>
          <w:szCs w:val="26"/>
        </w:rPr>
        <w:t>Порядка от 09.12.2013 № 632).</w:t>
      </w:r>
      <w:proofErr w:type="gramEnd"/>
    </w:p>
    <w:p w:rsidR="00CB6F2A" w:rsidRDefault="001B23C7" w:rsidP="002B3C2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519B3">
        <w:rPr>
          <w:sz w:val="26"/>
          <w:szCs w:val="26"/>
        </w:rPr>
        <w:t xml:space="preserve"> </w:t>
      </w:r>
      <w:r w:rsidR="00464BBD">
        <w:rPr>
          <w:sz w:val="26"/>
          <w:szCs w:val="26"/>
        </w:rPr>
        <w:t xml:space="preserve">  </w:t>
      </w:r>
      <w:r w:rsidR="00C519B3">
        <w:rPr>
          <w:sz w:val="26"/>
          <w:szCs w:val="26"/>
        </w:rPr>
        <w:t xml:space="preserve">В целях управления рисков в процессе реализации Программы недостаточно </w:t>
      </w:r>
      <w:r w:rsidR="009168D5">
        <w:rPr>
          <w:sz w:val="26"/>
          <w:szCs w:val="26"/>
        </w:rPr>
        <w:t>разработано</w:t>
      </w:r>
      <w:r w:rsidR="00C519B3">
        <w:rPr>
          <w:sz w:val="26"/>
          <w:szCs w:val="26"/>
        </w:rPr>
        <w:t xml:space="preserve"> мер</w:t>
      </w:r>
      <w:r w:rsidR="00CB6F2A">
        <w:rPr>
          <w:sz w:val="26"/>
          <w:szCs w:val="26"/>
        </w:rPr>
        <w:t>.</w:t>
      </w:r>
    </w:p>
    <w:p w:rsidR="00EC6236" w:rsidRDefault="00EC6236" w:rsidP="002B3C2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68D5">
        <w:rPr>
          <w:sz w:val="26"/>
          <w:szCs w:val="26"/>
        </w:rPr>
        <w:t xml:space="preserve">     </w:t>
      </w:r>
      <w:r w:rsidR="00464BB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 соответствии </w:t>
      </w:r>
      <w:r w:rsidR="009168D5">
        <w:rPr>
          <w:sz w:val="26"/>
          <w:szCs w:val="26"/>
        </w:rPr>
        <w:t>с</w:t>
      </w:r>
      <w:r>
        <w:rPr>
          <w:sz w:val="26"/>
          <w:szCs w:val="26"/>
        </w:rPr>
        <w:t xml:space="preserve"> Порядком от 09.12.2013 № 632 муниципальные программы, предлагаемые к реализации начиная с очередного финансового года, подлежат утверждению администрацией городского поселения не позднее 20 сентября текущего года.</w:t>
      </w:r>
    </w:p>
    <w:p w:rsidR="0056460F" w:rsidRDefault="002D124B" w:rsidP="002D124B">
      <w:pPr>
        <w:tabs>
          <w:tab w:val="left" w:pos="0"/>
        </w:tabs>
        <w:snapToGri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4BBD">
        <w:rPr>
          <w:sz w:val="26"/>
          <w:szCs w:val="26"/>
        </w:rPr>
        <w:t xml:space="preserve">   </w:t>
      </w:r>
      <w:r w:rsidR="005938C7" w:rsidRPr="00CB6F2A">
        <w:rPr>
          <w:sz w:val="26"/>
          <w:szCs w:val="26"/>
        </w:rPr>
        <w:t>При п</w:t>
      </w:r>
      <w:r w:rsidR="0056460F" w:rsidRPr="00CB6F2A">
        <w:rPr>
          <w:sz w:val="26"/>
          <w:szCs w:val="26"/>
        </w:rPr>
        <w:t>риняти</w:t>
      </w:r>
      <w:r w:rsidR="005938C7" w:rsidRPr="00CB6F2A">
        <w:rPr>
          <w:sz w:val="26"/>
          <w:szCs w:val="26"/>
        </w:rPr>
        <w:t>и</w:t>
      </w:r>
      <w:r w:rsidR="0056460F" w:rsidRPr="00CB6F2A">
        <w:rPr>
          <w:sz w:val="26"/>
          <w:szCs w:val="26"/>
        </w:rPr>
        <w:t xml:space="preserve"> представленного проекта </w:t>
      </w:r>
      <w:r w:rsidR="005938C7" w:rsidRPr="00CB6F2A">
        <w:rPr>
          <w:sz w:val="26"/>
          <w:szCs w:val="26"/>
        </w:rPr>
        <w:t xml:space="preserve">муниципальной программы «Безопасное городское поселение «Город Вяземский» </w:t>
      </w:r>
      <w:r w:rsidR="00A24CE2" w:rsidRPr="00CB6F2A">
        <w:rPr>
          <w:sz w:val="26"/>
          <w:szCs w:val="26"/>
        </w:rPr>
        <w:t>на 2015-2017 годы</w:t>
      </w:r>
      <w:r w:rsidR="008306C2" w:rsidRPr="00CB6F2A">
        <w:rPr>
          <w:sz w:val="26"/>
          <w:szCs w:val="26"/>
        </w:rPr>
        <w:t>»</w:t>
      </w:r>
      <w:r w:rsidR="00A24CE2" w:rsidRPr="00CB6F2A">
        <w:rPr>
          <w:sz w:val="26"/>
          <w:szCs w:val="26"/>
        </w:rPr>
        <w:t xml:space="preserve"> </w:t>
      </w:r>
      <w:r w:rsidR="008306C2" w:rsidRPr="00CB6F2A">
        <w:rPr>
          <w:sz w:val="26"/>
          <w:szCs w:val="26"/>
        </w:rPr>
        <w:t xml:space="preserve">Учреждение </w:t>
      </w:r>
      <w:r w:rsidR="007B5954" w:rsidRPr="00CB6F2A">
        <w:rPr>
          <w:sz w:val="26"/>
          <w:szCs w:val="26"/>
        </w:rPr>
        <w:t>К</w:t>
      </w:r>
      <w:r w:rsidR="008306C2" w:rsidRPr="00CB6F2A">
        <w:rPr>
          <w:sz w:val="26"/>
          <w:szCs w:val="26"/>
        </w:rPr>
        <w:t>онтрольно-счетная палата городского поселения «Город Вяземский»</w:t>
      </w:r>
      <w:r w:rsidR="007B5954" w:rsidRPr="00CB6F2A">
        <w:rPr>
          <w:sz w:val="26"/>
          <w:szCs w:val="26"/>
        </w:rPr>
        <w:t xml:space="preserve"> предлагает учесть указанные замечания.</w:t>
      </w:r>
    </w:p>
    <w:p w:rsidR="00CB6F2A" w:rsidRPr="00CB6F2A" w:rsidRDefault="002D124B" w:rsidP="002D124B">
      <w:pPr>
        <w:tabs>
          <w:tab w:val="left" w:pos="0"/>
        </w:tabs>
        <w:snapToGri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4BBD">
        <w:rPr>
          <w:sz w:val="26"/>
          <w:szCs w:val="26"/>
        </w:rPr>
        <w:t xml:space="preserve">   </w:t>
      </w:r>
      <w:r w:rsidR="00CB6F2A">
        <w:rPr>
          <w:sz w:val="26"/>
          <w:szCs w:val="26"/>
        </w:rPr>
        <w:t xml:space="preserve">Администрацией городского поселения «Город Вяземский» внесены изменения  по указанным замечаниям. </w:t>
      </w:r>
    </w:p>
    <w:p w:rsidR="00984C74" w:rsidRPr="00A216A8" w:rsidRDefault="00984C74" w:rsidP="00A24CE2">
      <w:pPr>
        <w:widowControl w:val="0"/>
        <w:contextualSpacing/>
        <w:jc w:val="both"/>
        <w:rPr>
          <w:sz w:val="26"/>
          <w:szCs w:val="26"/>
        </w:rPr>
      </w:pPr>
    </w:p>
    <w:p w:rsidR="00D10A12" w:rsidRPr="00A216A8" w:rsidRDefault="00984C74" w:rsidP="00A24CE2">
      <w:pPr>
        <w:widowControl w:val="0"/>
        <w:contextualSpacing/>
        <w:jc w:val="both"/>
        <w:rPr>
          <w:sz w:val="26"/>
          <w:szCs w:val="26"/>
        </w:rPr>
      </w:pPr>
      <w:r w:rsidRPr="00A216A8">
        <w:rPr>
          <w:sz w:val="26"/>
          <w:szCs w:val="26"/>
        </w:rPr>
        <w:tab/>
      </w:r>
    </w:p>
    <w:p w:rsidR="00E52119" w:rsidRPr="00A216A8" w:rsidRDefault="00D10A12" w:rsidP="00E52119">
      <w:pPr>
        <w:widowControl w:val="0"/>
        <w:spacing w:line="276" w:lineRule="auto"/>
        <w:contextualSpacing/>
        <w:jc w:val="both"/>
        <w:rPr>
          <w:sz w:val="26"/>
          <w:szCs w:val="26"/>
        </w:rPr>
      </w:pPr>
      <w:r w:rsidRPr="00A216A8">
        <w:t xml:space="preserve"> </w:t>
      </w:r>
      <w:r w:rsidR="00E52119" w:rsidRPr="00A216A8">
        <w:rPr>
          <w:sz w:val="26"/>
          <w:szCs w:val="26"/>
        </w:rPr>
        <w:t>П</w:t>
      </w:r>
      <w:r w:rsidR="00BF0BFE" w:rsidRPr="00A216A8">
        <w:rPr>
          <w:sz w:val="26"/>
          <w:szCs w:val="26"/>
        </w:rPr>
        <w:t>редседател</w:t>
      </w:r>
      <w:r w:rsidR="00E52119" w:rsidRPr="00A216A8">
        <w:rPr>
          <w:sz w:val="26"/>
          <w:szCs w:val="26"/>
        </w:rPr>
        <w:t>ь</w:t>
      </w:r>
      <w:r w:rsidR="00AC6989">
        <w:rPr>
          <w:sz w:val="26"/>
          <w:szCs w:val="26"/>
        </w:rPr>
        <w:t xml:space="preserve">                                                                                                 </w:t>
      </w:r>
      <w:r w:rsidR="00652B6B">
        <w:rPr>
          <w:sz w:val="26"/>
          <w:szCs w:val="26"/>
        </w:rPr>
        <w:t xml:space="preserve">    </w:t>
      </w:r>
      <w:r w:rsidR="00AC6989">
        <w:rPr>
          <w:sz w:val="26"/>
          <w:szCs w:val="26"/>
        </w:rPr>
        <w:t xml:space="preserve"> Т.С. </w:t>
      </w:r>
      <w:proofErr w:type="spellStart"/>
      <w:r w:rsidR="00AC6989">
        <w:rPr>
          <w:sz w:val="26"/>
          <w:szCs w:val="26"/>
        </w:rPr>
        <w:t>Шишло</w:t>
      </w:r>
      <w:proofErr w:type="spellEnd"/>
      <w:r w:rsidR="00E52119" w:rsidRPr="00A216A8">
        <w:rPr>
          <w:sz w:val="26"/>
          <w:szCs w:val="26"/>
        </w:rPr>
        <w:t xml:space="preserve"> </w:t>
      </w:r>
    </w:p>
    <w:p w:rsidR="00A216A8" w:rsidRPr="00A216A8" w:rsidRDefault="00A216A8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sectPr w:rsidR="00A216A8" w:rsidRPr="00A216A8" w:rsidSect="006575E7">
      <w:headerReference w:type="even" r:id="rId8"/>
      <w:headerReference w:type="default" r:id="rId9"/>
      <w:footerReference w:type="even" r:id="rId10"/>
      <w:pgSz w:w="11906" w:h="16838"/>
      <w:pgMar w:top="709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E8" w:rsidRDefault="00DB54E8">
      <w:r>
        <w:separator/>
      </w:r>
    </w:p>
  </w:endnote>
  <w:endnote w:type="continuationSeparator" w:id="0">
    <w:p w:rsidR="00DB54E8" w:rsidRDefault="00DB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5E" w:rsidRDefault="000D2F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0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F5E" w:rsidRDefault="00470F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E8" w:rsidRDefault="00DB54E8">
      <w:r>
        <w:separator/>
      </w:r>
    </w:p>
  </w:footnote>
  <w:footnote w:type="continuationSeparator" w:id="0">
    <w:p w:rsidR="00DB54E8" w:rsidRDefault="00DB5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5E" w:rsidRDefault="000D2FE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0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F5E" w:rsidRDefault="00470F5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7591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0F5E" w:rsidRPr="00451FDC" w:rsidRDefault="000D2FED" w:rsidP="00E52119">
        <w:pPr>
          <w:pStyle w:val="a6"/>
          <w:jc w:val="center"/>
          <w:rPr>
            <w:sz w:val="20"/>
            <w:szCs w:val="20"/>
          </w:rPr>
        </w:pPr>
        <w:r w:rsidRPr="00451FDC">
          <w:rPr>
            <w:sz w:val="20"/>
            <w:szCs w:val="20"/>
          </w:rPr>
          <w:fldChar w:fldCharType="begin"/>
        </w:r>
        <w:r w:rsidR="00470F5E" w:rsidRPr="00451FDC">
          <w:rPr>
            <w:sz w:val="20"/>
            <w:szCs w:val="20"/>
          </w:rPr>
          <w:instrText>PAGE   \* MERGEFORMAT</w:instrText>
        </w:r>
        <w:r w:rsidRPr="00451FDC">
          <w:rPr>
            <w:sz w:val="20"/>
            <w:szCs w:val="20"/>
          </w:rPr>
          <w:fldChar w:fldCharType="separate"/>
        </w:r>
        <w:r w:rsidR="00464BBD">
          <w:rPr>
            <w:noProof/>
            <w:sz w:val="20"/>
            <w:szCs w:val="20"/>
          </w:rPr>
          <w:t>3</w:t>
        </w:r>
        <w:r w:rsidRPr="00451FD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C7D"/>
    <w:multiLevelType w:val="hybridMultilevel"/>
    <w:tmpl w:val="B41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E367A"/>
    <w:multiLevelType w:val="hybridMultilevel"/>
    <w:tmpl w:val="559836EE"/>
    <w:lvl w:ilvl="0" w:tplc="D0DE7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F6178"/>
    <w:multiLevelType w:val="hybridMultilevel"/>
    <w:tmpl w:val="5E1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90D65"/>
    <w:multiLevelType w:val="hybridMultilevel"/>
    <w:tmpl w:val="9B6AD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BFE"/>
    <w:rsid w:val="00000BBE"/>
    <w:rsid w:val="00013F51"/>
    <w:rsid w:val="0001705F"/>
    <w:rsid w:val="00021434"/>
    <w:rsid w:val="000352A5"/>
    <w:rsid w:val="0004342A"/>
    <w:rsid w:val="00053BEC"/>
    <w:rsid w:val="000550D0"/>
    <w:rsid w:val="0006069F"/>
    <w:rsid w:val="00061888"/>
    <w:rsid w:val="000728A2"/>
    <w:rsid w:val="000A414A"/>
    <w:rsid w:val="000B0D42"/>
    <w:rsid w:val="000B64F0"/>
    <w:rsid w:val="000C2DF3"/>
    <w:rsid w:val="000D2FED"/>
    <w:rsid w:val="000D73D7"/>
    <w:rsid w:val="000F1942"/>
    <w:rsid w:val="001364CE"/>
    <w:rsid w:val="001529B9"/>
    <w:rsid w:val="001531BE"/>
    <w:rsid w:val="00176033"/>
    <w:rsid w:val="00176114"/>
    <w:rsid w:val="00183757"/>
    <w:rsid w:val="00184B93"/>
    <w:rsid w:val="001866B3"/>
    <w:rsid w:val="001B1E55"/>
    <w:rsid w:val="001B23C7"/>
    <w:rsid w:val="001B4725"/>
    <w:rsid w:val="001E2403"/>
    <w:rsid w:val="0021030A"/>
    <w:rsid w:val="00230CFA"/>
    <w:rsid w:val="00245508"/>
    <w:rsid w:val="002509EB"/>
    <w:rsid w:val="00286BA8"/>
    <w:rsid w:val="0029156D"/>
    <w:rsid w:val="00297096"/>
    <w:rsid w:val="002B3C2F"/>
    <w:rsid w:val="002D124B"/>
    <w:rsid w:val="002D47DB"/>
    <w:rsid w:val="00365960"/>
    <w:rsid w:val="00380592"/>
    <w:rsid w:val="00382CB7"/>
    <w:rsid w:val="003873D9"/>
    <w:rsid w:val="00387DE1"/>
    <w:rsid w:val="00391168"/>
    <w:rsid w:val="0039178F"/>
    <w:rsid w:val="003A2869"/>
    <w:rsid w:val="003B2E1C"/>
    <w:rsid w:val="003E03F6"/>
    <w:rsid w:val="003F7C0F"/>
    <w:rsid w:val="0040727F"/>
    <w:rsid w:val="0041658A"/>
    <w:rsid w:val="0042115A"/>
    <w:rsid w:val="00464BBD"/>
    <w:rsid w:val="00470F5E"/>
    <w:rsid w:val="00487079"/>
    <w:rsid w:val="004A2E29"/>
    <w:rsid w:val="004B0460"/>
    <w:rsid w:val="004B42E3"/>
    <w:rsid w:val="004C087D"/>
    <w:rsid w:val="004D1D28"/>
    <w:rsid w:val="004F48AE"/>
    <w:rsid w:val="00522BDF"/>
    <w:rsid w:val="0055407A"/>
    <w:rsid w:val="00554C92"/>
    <w:rsid w:val="0056073B"/>
    <w:rsid w:val="0056460F"/>
    <w:rsid w:val="00571B6C"/>
    <w:rsid w:val="005765C3"/>
    <w:rsid w:val="005830AC"/>
    <w:rsid w:val="005938C7"/>
    <w:rsid w:val="005B4A47"/>
    <w:rsid w:val="005D178E"/>
    <w:rsid w:val="005F4236"/>
    <w:rsid w:val="005F7922"/>
    <w:rsid w:val="0060114D"/>
    <w:rsid w:val="00621F9C"/>
    <w:rsid w:val="00621FD1"/>
    <w:rsid w:val="006418B7"/>
    <w:rsid w:val="00643116"/>
    <w:rsid w:val="00644B10"/>
    <w:rsid w:val="00652B6B"/>
    <w:rsid w:val="00656796"/>
    <w:rsid w:val="006575E7"/>
    <w:rsid w:val="00663F34"/>
    <w:rsid w:val="0066643D"/>
    <w:rsid w:val="00667028"/>
    <w:rsid w:val="0067301F"/>
    <w:rsid w:val="00674C9B"/>
    <w:rsid w:val="00675DC7"/>
    <w:rsid w:val="00693CBB"/>
    <w:rsid w:val="0069635E"/>
    <w:rsid w:val="006A1965"/>
    <w:rsid w:val="006A39A3"/>
    <w:rsid w:val="006B259A"/>
    <w:rsid w:val="006C0114"/>
    <w:rsid w:val="006F4140"/>
    <w:rsid w:val="00722194"/>
    <w:rsid w:val="0074639B"/>
    <w:rsid w:val="00767F14"/>
    <w:rsid w:val="007A1A06"/>
    <w:rsid w:val="007A54FC"/>
    <w:rsid w:val="007B5954"/>
    <w:rsid w:val="007C5D0F"/>
    <w:rsid w:val="0080480A"/>
    <w:rsid w:val="008306C2"/>
    <w:rsid w:val="00845786"/>
    <w:rsid w:val="00862C00"/>
    <w:rsid w:val="00881518"/>
    <w:rsid w:val="00883DBB"/>
    <w:rsid w:val="008932F1"/>
    <w:rsid w:val="008A3A9E"/>
    <w:rsid w:val="008B778E"/>
    <w:rsid w:val="008C0193"/>
    <w:rsid w:val="008C7E48"/>
    <w:rsid w:val="008D6D40"/>
    <w:rsid w:val="009032EA"/>
    <w:rsid w:val="009168D5"/>
    <w:rsid w:val="00922341"/>
    <w:rsid w:val="00922EB9"/>
    <w:rsid w:val="009533C4"/>
    <w:rsid w:val="009535FF"/>
    <w:rsid w:val="0096621B"/>
    <w:rsid w:val="009847EB"/>
    <w:rsid w:val="00984C74"/>
    <w:rsid w:val="00995005"/>
    <w:rsid w:val="009B2AA6"/>
    <w:rsid w:val="009C62E1"/>
    <w:rsid w:val="009E5142"/>
    <w:rsid w:val="009F3268"/>
    <w:rsid w:val="009F37CC"/>
    <w:rsid w:val="00A0201F"/>
    <w:rsid w:val="00A10845"/>
    <w:rsid w:val="00A216A8"/>
    <w:rsid w:val="00A2344D"/>
    <w:rsid w:val="00A24CE2"/>
    <w:rsid w:val="00A322CA"/>
    <w:rsid w:val="00A43B8A"/>
    <w:rsid w:val="00A63091"/>
    <w:rsid w:val="00A6720F"/>
    <w:rsid w:val="00A96BC3"/>
    <w:rsid w:val="00AA30A5"/>
    <w:rsid w:val="00AC6989"/>
    <w:rsid w:val="00AE1029"/>
    <w:rsid w:val="00B0413B"/>
    <w:rsid w:val="00B327BE"/>
    <w:rsid w:val="00B3765C"/>
    <w:rsid w:val="00B37BDF"/>
    <w:rsid w:val="00B43A66"/>
    <w:rsid w:val="00B512FD"/>
    <w:rsid w:val="00B94918"/>
    <w:rsid w:val="00B96D45"/>
    <w:rsid w:val="00BA3BBE"/>
    <w:rsid w:val="00BB5468"/>
    <w:rsid w:val="00BD51BD"/>
    <w:rsid w:val="00BE2165"/>
    <w:rsid w:val="00BF0BFE"/>
    <w:rsid w:val="00C36315"/>
    <w:rsid w:val="00C519B3"/>
    <w:rsid w:val="00CB6F2A"/>
    <w:rsid w:val="00CD06BB"/>
    <w:rsid w:val="00D07EE0"/>
    <w:rsid w:val="00D10A12"/>
    <w:rsid w:val="00D167E1"/>
    <w:rsid w:val="00D45AA4"/>
    <w:rsid w:val="00D62ABE"/>
    <w:rsid w:val="00D763A8"/>
    <w:rsid w:val="00DB1114"/>
    <w:rsid w:val="00DB54E8"/>
    <w:rsid w:val="00DE5250"/>
    <w:rsid w:val="00DF1ED3"/>
    <w:rsid w:val="00DF4203"/>
    <w:rsid w:val="00E05973"/>
    <w:rsid w:val="00E14199"/>
    <w:rsid w:val="00E4750E"/>
    <w:rsid w:val="00E52119"/>
    <w:rsid w:val="00E572CD"/>
    <w:rsid w:val="00E67F36"/>
    <w:rsid w:val="00E80574"/>
    <w:rsid w:val="00E8260B"/>
    <w:rsid w:val="00EC2F69"/>
    <w:rsid w:val="00EC6236"/>
    <w:rsid w:val="00ED129A"/>
    <w:rsid w:val="00EE06D2"/>
    <w:rsid w:val="00EE3662"/>
    <w:rsid w:val="00EE4AB7"/>
    <w:rsid w:val="00F01941"/>
    <w:rsid w:val="00F062EA"/>
    <w:rsid w:val="00F23791"/>
    <w:rsid w:val="00F437E6"/>
    <w:rsid w:val="00F5686F"/>
    <w:rsid w:val="00F7213A"/>
    <w:rsid w:val="00F86A87"/>
    <w:rsid w:val="00FA6EFB"/>
    <w:rsid w:val="00FC2134"/>
    <w:rsid w:val="00FC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B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F0BFE"/>
    <w:rPr>
      <w:rFonts w:cs="Times New Roman"/>
    </w:rPr>
  </w:style>
  <w:style w:type="paragraph" w:styleId="a6">
    <w:name w:val="header"/>
    <w:basedOn w:val="a"/>
    <w:link w:val="a7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BF0BF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BF0BF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BF0BFE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F0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B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2509E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 Знак1 Знак"/>
    <w:basedOn w:val="a"/>
    <w:rsid w:val="003E03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29156D"/>
    <w:pPr>
      <w:ind w:left="720"/>
      <w:contextualSpacing/>
    </w:pPr>
  </w:style>
  <w:style w:type="paragraph" w:styleId="ac">
    <w:name w:val="Normal (Web)"/>
    <w:basedOn w:val="a"/>
    <w:unhideWhenUsed/>
    <w:rsid w:val="0069635E"/>
    <w:pPr>
      <w:spacing w:before="100" w:beforeAutospacing="1" w:after="100" w:afterAutospacing="1"/>
    </w:pPr>
  </w:style>
  <w:style w:type="paragraph" w:customStyle="1" w:styleId="ad">
    <w:name w:val="Знак Знак Знак Знак"/>
    <w:basedOn w:val="a"/>
    <w:rsid w:val="006963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B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F0BFE"/>
    <w:rPr>
      <w:rFonts w:cs="Times New Roman"/>
    </w:rPr>
  </w:style>
  <w:style w:type="paragraph" w:styleId="a6">
    <w:name w:val="header"/>
    <w:basedOn w:val="a"/>
    <w:link w:val="a7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BF0BF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BF0BF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BF0BFE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F0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B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2509E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 Знак1 Знак"/>
    <w:basedOn w:val="a"/>
    <w:rsid w:val="003E03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2648-37CE-4242-BD86-FCFCCE8A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Giga</cp:lastModifiedBy>
  <cp:revision>158</cp:revision>
  <cp:lastPrinted>2015-02-05T06:01:00Z</cp:lastPrinted>
  <dcterms:created xsi:type="dcterms:W3CDTF">2014-12-30T01:47:00Z</dcterms:created>
  <dcterms:modified xsi:type="dcterms:W3CDTF">2015-02-09T06:27:00Z</dcterms:modified>
</cp:coreProperties>
</file>