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3E" w:rsidRDefault="00B36B3E" w:rsidP="00576A9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6B3E" w:rsidRDefault="00B36B3E" w:rsidP="00D7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«ГОРОД ВЯЗЕМСКИЙ»</w:t>
      </w:r>
    </w:p>
    <w:p w:rsidR="00B36B3E" w:rsidRDefault="00B36B3E" w:rsidP="00D7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ВЯЗЕМСКОГО МУНИЦИПАЛЬНОГО РАЙОНА</w:t>
      </w:r>
    </w:p>
    <w:p w:rsidR="00B36B3E" w:rsidRDefault="00B36B3E" w:rsidP="00D7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Хабаровского края</w:t>
      </w:r>
    </w:p>
    <w:p w:rsidR="00B36B3E" w:rsidRDefault="00B36B3E" w:rsidP="00D74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ПОСТАНОВЛЕНИЕ</w:t>
      </w: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30.03.2015 №  198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6B3E" w:rsidRPr="00065B7C" w:rsidRDefault="00B36B3E" w:rsidP="00D74FD6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065B7C">
        <w:rPr>
          <w:rFonts w:ascii="Times New Roman" w:hAnsi="Times New Roman"/>
          <w:sz w:val="20"/>
          <w:szCs w:val="20"/>
        </w:rPr>
        <w:t xml:space="preserve">г. Вяземский </w:t>
      </w: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Default="00B36B3E" w:rsidP="00D74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Default="00B36B3E" w:rsidP="00D74FD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подготовке объектов жилищно-коммунального хозяйства к работе в осенне-зимний период 2015-2016 гг.» </w:t>
      </w:r>
    </w:p>
    <w:p w:rsidR="00B36B3E" w:rsidRDefault="00B36B3E" w:rsidP="00D74F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6B3E" w:rsidRDefault="00B36B3E" w:rsidP="00D74F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 городского поселения «Город Вяземский».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подготовки объектов жилищно-коммунального хозяйства городского поселения «Город Вяземский» к работе в осенне-зимний период 2015-2016 гг. администрация городского поселения,</w:t>
      </w:r>
    </w:p>
    <w:p w:rsidR="00B36B3E" w:rsidRDefault="00B36B3E" w:rsidP="00F4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мероприятия по подготовке объектов коммунального хозяйства к отопительному сезону 2015-2016 гг.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отдела коммунального хозяйства, благоустройства, транспорта, связи  и социально-жилищной политики (Яцуку В.А.).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Осуществлять особый контроль за ходом подготовки к отопительному периоду объектов коммунального хозяйства, жилищного фонда. 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 10.03.2015г. определить объемы и подготовить документацию для размещения муниципальных заказов на поставку основных видов оборудования и материалов, необходимых для подготовки объектов жилищно-коммунального хозяйства к отопительному сезону 2015-2016гг.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директору ООО УПП «Городской коммунальщик» (Столярову Е.М.), генеральному директору ООО «Теплоэнерго» и ООО «ОКиТС» (Нощенко Е.А.), генеральному директору ООО «Вяземский водоканал» (Потехин В.В.) и генеральному директору ООО «Вяземские электросети» (Кладько Н.П.):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Обеспечить успешное завершение отопительного сезона 2014-2015 гг. и выполнение мероприятий по подготовке объектов жилищно-коммунального хозяйства к отопительному сезону 2014-2015гг.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3.2.Обеспечить наличие материально-технических ресурсов для производства ремонтных работ в срок до 01.05.2015 г. в объемах не менее 50 процентов от потребного, с полным завершением накопления материалов к 01.06.2015 г.</w:t>
      </w:r>
    </w:p>
    <w:p w:rsidR="00B36B3E" w:rsidRDefault="00B36B3E" w:rsidP="00F42B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срок до 25 мая 2015 г. провести обследование котлового и вспомогательного оборудования, подготовить дефектные ведомости и составить сетевые графики проведения капитальных и текущих ремонтов оборудования и предоставить их в отдел коммунального хозяйства, благоустройства, транспорта, связи  и социально-жилищной политики, администрации городского поселения «Город Вяземский».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срок до 01.06.2015 г. провести опресовку и промывку магистральных и квартальных инженерных сетей.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Обеспечить в подготовительный период подбор, обучение и аттестацию технического персонала, специалистов среднего звена, инженерно-технических работников.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Осуществлять действенный контроль за хранением, и рациональным использованием топлива.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До 01.10.2015 г. оформить паспорта готовности к работе в осенне-зимний период котельных и предприятий в целом. 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руководителям управляющих организаций ООО «Райкоммунсбыт» (Вечурко Н.П.), ООО УПП «Город» (Ворушило М.В.), ООО УО «Город» (Яковлев А.В.), ООО УПП «Городской коммунальщик» (Столяров Е.М.), ТСЖ «Парус» (Бахарев А.Н.):</w:t>
      </w:r>
    </w:p>
    <w:p w:rsidR="00B36B3E" w:rsidRDefault="00B36B3E" w:rsidP="00D7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Принять исчерпывающие меры по выполнению плана мероприятий проведения текущих ремонтов и подготовке жилого фонда к зиме 2015-2016гг.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срок до 05.05.2015 г. разработать и предоставить в отдел коммунального хозяйства, благоустройства, транспорта, связи и социально-жилищной политики  администрации городского поселения «Город Вяземский» графики промывки внутридомовых систем отопления и ремонта элеваторных узлов.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Разработать и представить на утверждение мероприятия по подготовке жилищного фонда к зиме до 01.03.2015 г.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5.4.Оформить паспорта готовности жилого фонда до 01.10.2015 г. В срок до 01.05.2015 г. представить на утверждение графики оформления паспортов.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руководителям Лесхоз-техникума им. Н.В. Усенко (Чуланову В.К), Вяземский участок тепло - водоснабжения Дальневосточной железной дороги. (Кулешову В.В) имеющие на своем балансе объекты жилищно-коммунального хозяйства, принять меры по выполнению мероприятий подготовки объектов жилищно-коммунального хозяйства к осенне-зимнему периоду 2015-2016 гг.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8.Начальнику отдела экономики и финансов (Гурдина В.А.) обеспечить своевременное размещение муниципальных заказов на поставку материалов и оборудования необходимых для подготовке объектов ЖКХ к зиме.  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Постановление </w:t>
      </w:r>
      <w:r w:rsidRPr="00FF74C6">
        <w:rPr>
          <w:rFonts w:ascii="Times New Roman" w:hAnsi="Times New Roman"/>
          <w:sz w:val="28"/>
          <w:szCs w:val="28"/>
        </w:rPr>
        <w:t>№ 78 от  10.02.2014г.</w:t>
      </w:r>
      <w:r>
        <w:rPr>
          <w:rFonts w:ascii="Times New Roman" w:hAnsi="Times New Roman"/>
          <w:sz w:val="28"/>
          <w:szCs w:val="28"/>
        </w:rPr>
        <w:t xml:space="preserve">   «О подготовке объектов жилищно-коммунального хозяйства к работе в осенне-зимний период 2013-2014 гг.» считать утратившую силу.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выполнением настоящего постановления возложить на заместителя главы городского поселения «Город Вяземский» Хотинца С.В.</w:t>
      </w:r>
    </w:p>
    <w:p w:rsidR="00B36B3E" w:rsidRDefault="00B36B3E" w:rsidP="00D7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постановление вступает в силу после его опубликования.</w:t>
      </w:r>
    </w:p>
    <w:p w:rsidR="00B36B3E" w:rsidRDefault="00B36B3E" w:rsidP="00BC3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Default="00B36B3E" w:rsidP="00BC3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3E" w:rsidRPr="000804AA" w:rsidRDefault="00B36B3E" w:rsidP="00BC34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     А.Ю. Усенко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04AA">
        <w:rPr>
          <w:rFonts w:ascii="Times New Roman" w:hAnsi="Times New Roman"/>
          <w:sz w:val="28"/>
          <w:szCs w:val="28"/>
        </w:rPr>
        <w:tab/>
      </w:r>
    </w:p>
    <w:sectPr w:rsidR="00B36B3E" w:rsidRPr="000804AA" w:rsidSect="00F42B4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D6"/>
    <w:rsid w:val="000224A2"/>
    <w:rsid w:val="00065B7C"/>
    <w:rsid w:val="000804AA"/>
    <w:rsid w:val="00082758"/>
    <w:rsid w:val="000D0754"/>
    <w:rsid w:val="000E6A0B"/>
    <w:rsid w:val="001142C1"/>
    <w:rsid w:val="00125D5D"/>
    <w:rsid w:val="00184A32"/>
    <w:rsid w:val="001941D6"/>
    <w:rsid w:val="001D674D"/>
    <w:rsid w:val="002525BB"/>
    <w:rsid w:val="00281139"/>
    <w:rsid w:val="002A6CD1"/>
    <w:rsid w:val="003403D2"/>
    <w:rsid w:val="003543AF"/>
    <w:rsid w:val="003621FD"/>
    <w:rsid w:val="003B3CA6"/>
    <w:rsid w:val="003C51C8"/>
    <w:rsid w:val="003F0F1C"/>
    <w:rsid w:val="00472429"/>
    <w:rsid w:val="00483604"/>
    <w:rsid w:val="004A3420"/>
    <w:rsid w:val="004B686C"/>
    <w:rsid w:val="004C259B"/>
    <w:rsid w:val="004D19FB"/>
    <w:rsid w:val="004D5776"/>
    <w:rsid w:val="00517FBA"/>
    <w:rsid w:val="00576A92"/>
    <w:rsid w:val="005C4B5E"/>
    <w:rsid w:val="00607293"/>
    <w:rsid w:val="006C1BC7"/>
    <w:rsid w:val="006E50C7"/>
    <w:rsid w:val="006F6BFF"/>
    <w:rsid w:val="00743C98"/>
    <w:rsid w:val="00797B64"/>
    <w:rsid w:val="007A1E26"/>
    <w:rsid w:val="008136EB"/>
    <w:rsid w:val="008438B7"/>
    <w:rsid w:val="00886E69"/>
    <w:rsid w:val="008B395D"/>
    <w:rsid w:val="008C44B9"/>
    <w:rsid w:val="008F6A20"/>
    <w:rsid w:val="009374A5"/>
    <w:rsid w:val="009464E5"/>
    <w:rsid w:val="00953964"/>
    <w:rsid w:val="009A60B7"/>
    <w:rsid w:val="009C4EBC"/>
    <w:rsid w:val="00A24666"/>
    <w:rsid w:val="00A35E19"/>
    <w:rsid w:val="00A870D3"/>
    <w:rsid w:val="00AA5A6A"/>
    <w:rsid w:val="00AB1065"/>
    <w:rsid w:val="00AC4A13"/>
    <w:rsid w:val="00B35D06"/>
    <w:rsid w:val="00B36B3E"/>
    <w:rsid w:val="00B437A2"/>
    <w:rsid w:val="00B50CE3"/>
    <w:rsid w:val="00B57AB7"/>
    <w:rsid w:val="00BA11DC"/>
    <w:rsid w:val="00BB55B0"/>
    <w:rsid w:val="00BB70B5"/>
    <w:rsid w:val="00BC3452"/>
    <w:rsid w:val="00BD11E2"/>
    <w:rsid w:val="00BD6814"/>
    <w:rsid w:val="00C363DB"/>
    <w:rsid w:val="00C4019D"/>
    <w:rsid w:val="00C769F8"/>
    <w:rsid w:val="00C92BC7"/>
    <w:rsid w:val="00CA5DFF"/>
    <w:rsid w:val="00CB47A3"/>
    <w:rsid w:val="00CB7080"/>
    <w:rsid w:val="00CB7E47"/>
    <w:rsid w:val="00CE782C"/>
    <w:rsid w:val="00D13CAB"/>
    <w:rsid w:val="00D31199"/>
    <w:rsid w:val="00D61464"/>
    <w:rsid w:val="00D74FD6"/>
    <w:rsid w:val="00DA2D96"/>
    <w:rsid w:val="00DA52BE"/>
    <w:rsid w:val="00E056DE"/>
    <w:rsid w:val="00E10B80"/>
    <w:rsid w:val="00E26B37"/>
    <w:rsid w:val="00E96F7D"/>
    <w:rsid w:val="00EA56DA"/>
    <w:rsid w:val="00F42B4D"/>
    <w:rsid w:val="00F457C7"/>
    <w:rsid w:val="00F70807"/>
    <w:rsid w:val="00F70B1A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DA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725</Words>
  <Characters>4133</Characters>
  <Application>Microsoft Office Outlook</Application>
  <DocSecurity>0</DocSecurity>
  <Lines>0</Lines>
  <Paragraphs>0</Paragraphs>
  <ScaleCrop>false</ScaleCrop>
  <Company>Администрация г.Вяземский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3</cp:revision>
  <cp:lastPrinted>2015-04-06T05:37:00Z</cp:lastPrinted>
  <dcterms:created xsi:type="dcterms:W3CDTF">2015-04-10T04:23:00Z</dcterms:created>
  <dcterms:modified xsi:type="dcterms:W3CDTF">2015-04-13T04:59:00Z</dcterms:modified>
</cp:coreProperties>
</file>