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7B" w:rsidRDefault="00EA427B">
      <w:pPr>
        <w:pStyle w:val="ConsPlusTitlePage"/>
      </w:pPr>
      <w:r>
        <w:t xml:space="preserve">Документ предоставлен </w:t>
      </w:r>
      <w:hyperlink r:id="rId5" w:history="1">
        <w:r>
          <w:rPr>
            <w:color w:val="0000FF"/>
          </w:rPr>
          <w:t>КонсультантПлюс</w:t>
        </w:r>
      </w:hyperlink>
      <w:r>
        <w:br/>
      </w:r>
    </w:p>
    <w:p w:rsidR="00EA427B" w:rsidRDefault="00EA427B">
      <w:pPr>
        <w:pStyle w:val="ConsPlusNormal"/>
        <w:jc w:val="both"/>
      </w:pPr>
    </w:p>
    <w:p w:rsidR="00EA427B" w:rsidRDefault="00EA427B">
      <w:pPr>
        <w:pStyle w:val="ConsPlusTitle"/>
        <w:jc w:val="center"/>
      </w:pPr>
      <w:r>
        <w:t>ПРАВИТЕЛЬСТВО РОССИЙСКОЙ ФЕДЕРАЦИИ</w:t>
      </w:r>
    </w:p>
    <w:p w:rsidR="00EA427B" w:rsidRDefault="00EA427B">
      <w:pPr>
        <w:pStyle w:val="ConsPlusTitle"/>
        <w:jc w:val="center"/>
      </w:pPr>
    </w:p>
    <w:p w:rsidR="00EA427B" w:rsidRDefault="00EA427B">
      <w:pPr>
        <w:pStyle w:val="ConsPlusTitle"/>
        <w:jc w:val="center"/>
      </w:pPr>
      <w:r>
        <w:t>ПОСТАНОВЛЕНИЕ</w:t>
      </w:r>
    </w:p>
    <w:p w:rsidR="00EA427B" w:rsidRDefault="00EA427B">
      <w:pPr>
        <w:pStyle w:val="ConsPlusTitle"/>
        <w:jc w:val="center"/>
      </w:pPr>
      <w:r>
        <w:t>от 27 августа 2012 г. N 857</w:t>
      </w:r>
    </w:p>
    <w:p w:rsidR="00EA427B" w:rsidRDefault="00EA427B">
      <w:pPr>
        <w:pStyle w:val="ConsPlusTitle"/>
        <w:jc w:val="center"/>
      </w:pPr>
    </w:p>
    <w:p w:rsidR="00EA427B" w:rsidRDefault="00EA427B">
      <w:pPr>
        <w:pStyle w:val="ConsPlusTitle"/>
        <w:jc w:val="center"/>
      </w:pPr>
      <w:r>
        <w:t>ОБ ОСОБЕННОСТЯХ</w:t>
      </w:r>
    </w:p>
    <w:p w:rsidR="00EA427B" w:rsidRDefault="00EA427B">
      <w:pPr>
        <w:pStyle w:val="ConsPlusTitle"/>
        <w:jc w:val="center"/>
      </w:pPr>
      <w:r>
        <w:t>ПРИМЕНЕНИЯ ПРАВИЛ ПРЕДОСТАВЛЕНИЯ</w:t>
      </w:r>
    </w:p>
    <w:p w:rsidR="00EA427B" w:rsidRDefault="00EA427B">
      <w:pPr>
        <w:pStyle w:val="ConsPlusTitle"/>
        <w:jc w:val="center"/>
      </w:pPr>
      <w:r>
        <w:t>КОММУНАЛЬНЫХ УСЛУГ СОБСТВЕННИКАМ И ПОЛЬЗОВАТЕЛЯМ ПОМЕЩЕНИЙ</w:t>
      </w:r>
    </w:p>
    <w:p w:rsidR="00EA427B" w:rsidRDefault="00EA427B">
      <w:pPr>
        <w:pStyle w:val="ConsPlusTitle"/>
        <w:jc w:val="center"/>
      </w:pPr>
      <w:r>
        <w:t>В МНОГОКВАРТИРНЫХ ДОМАХ И ЖИЛЫХ ДОМОВ</w:t>
      </w:r>
    </w:p>
    <w:p w:rsidR="00EA427B" w:rsidRDefault="00EA427B">
      <w:pPr>
        <w:pStyle w:val="ConsPlusNormal"/>
        <w:jc w:val="center"/>
      </w:pPr>
      <w:r>
        <w:t>Список изменяющих документов</w:t>
      </w:r>
    </w:p>
    <w:p w:rsidR="00EA427B" w:rsidRDefault="00EA427B">
      <w:pPr>
        <w:pStyle w:val="ConsPlusNormal"/>
        <w:jc w:val="center"/>
      </w:pPr>
      <w:r>
        <w:t xml:space="preserve">(в ред. </w:t>
      </w:r>
      <w:hyperlink r:id="rId6" w:history="1">
        <w:r>
          <w:rPr>
            <w:color w:val="0000FF"/>
          </w:rPr>
          <w:t>Постановления</w:t>
        </w:r>
      </w:hyperlink>
      <w:r>
        <w:t xml:space="preserve"> Правительства РФ от 10.09.2013 N 795)</w:t>
      </w:r>
    </w:p>
    <w:p w:rsidR="00EA427B" w:rsidRDefault="00EA427B">
      <w:pPr>
        <w:pStyle w:val="ConsPlusNormal"/>
        <w:ind w:firstLine="540"/>
        <w:jc w:val="both"/>
      </w:pPr>
    </w:p>
    <w:p w:rsidR="00EA427B" w:rsidRDefault="00EA427B">
      <w:pPr>
        <w:pStyle w:val="ConsPlusNormal"/>
        <w:ind w:firstLine="540"/>
        <w:jc w:val="both"/>
      </w:pPr>
      <w:r>
        <w:t>Правительство Российской Федерации постановляет:</w:t>
      </w:r>
    </w:p>
    <w:p w:rsidR="00EA427B" w:rsidRDefault="00EA427B">
      <w:pPr>
        <w:pStyle w:val="ConsPlusNormal"/>
        <w:ind w:firstLine="540"/>
        <w:jc w:val="both"/>
      </w:pPr>
      <w:r>
        <w:t xml:space="preserve">1. </w:t>
      </w:r>
      <w:proofErr w:type="gramStart"/>
      <w:r>
        <w:t xml:space="preserve">Установить, что </w:t>
      </w:r>
      <w:hyperlink r:id="rId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части определения размера платы за предоставленную коммунальную услугу по отоплению применяются с учетом одной из следующих особенностей:</w:t>
      </w:r>
      <w:proofErr w:type="gramEnd"/>
    </w:p>
    <w:p w:rsidR="00EA427B" w:rsidRDefault="00EA427B">
      <w:pPr>
        <w:pStyle w:val="ConsPlusNormal"/>
        <w:jc w:val="both"/>
      </w:pPr>
      <w:r>
        <w:t xml:space="preserve">(в ред. </w:t>
      </w:r>
      <w:hyperlink r:id="rId8" w:history="1">
        <w:r>
          <w:rPr>
            <w:color w:val="0000FF"/>
          </w:rPr>
          <w:t>Постановления</w:t>
        </w:r>
      </w:hyperlink>
      <w:r>
        <w:t xml:space="preserve"> Правительства РФ от 10.09.2013 N 795)</w:t>
      </w:r>
    </w:p>
    <w:p w:rsidR="00EA427B" w:rsidRDefault="00EA427B">
      <w:pPr>
        <w:pStyle w:val="ConsPlusNormal"/>
        <w:ind w:firstLine="540"/>
        <w:jc w:val="both"/>
      </w:pPr>
      <w:bookmarkStart w:id="0" w:name="P16"/>
      <w:bookmarkEnd w:id="0"/>
      <w:proofErr w:type="gramStart"/>
      <w:r>
        <w:t>а) в целях определения размера платы за коммунальную услугу по отоплению, предоставленную потребителю в не оборудованном индивидуальным прибором учета тепловой энергии жилом доме или в не оборудованном индивидуальным либо общим (квартирным) прибором учета тепловой энергии жилом помещении (квартире) или нежилом помещении в многоквартирном доме, который не оборудован коллективным (общедомовым) прибором учета тепловой энергии, органы государственной власти субъектов Российской Федерации могут</w:t>
      </w:r>
      <w:proofErr w:type="gramEnd"/>
      <w:r>
        <w:t xml:space="preserve"> принять решение об осуществлении потребителями оплаты коммунальной услуги по отоплению равномерно за все расчетные месяцы календарного года. В случае принятия указанного решения определение размера платы за коммунальную услугу по отоплению осуществляется в соответствии с </w:t>
      </w:r>
      <w:hyperlink w:anchor="P42" w:history="1">
        <w:r>
          <w:rPr>
            <w:color w:val="0000FF"/>
          </w:rPr>
          <w:t>Правилами</w:t>
        </w:r>
      </w:hyperlink>
      <w:r>
        <w:t xml:space="preserve"> расчета размера платы за коммунальную услугу по отоплению, утвержденными настоящим постановлением;</w:t>
      </w:r>
    </w:p>
    <w:p w:rsidR="00EA427B" w:rsidRDefault="00EA427B">
      <w:pPr>
        <w:pStyle w:val="ConsPlusNormal"/>
        <w:jc w:val="both"/>
      </w:pPr>
      <w:r>
        <w:t xml:space="preserve">(в ред. </w:t>
      </w:r>
      <w:hyperlink r:id="rId9" w:history="1">
        <w:r>
          <w:rPr>
            <w:color w:val="0000FF"/>
          </w:rPr>
          <w:t>Постановления</w:t>
        </w:r>
      </w:hyperlink>
      <w:r>
        <w:t xml:space="preserve"> Правительства РФ от 10.09.2013 N 795)</w:t>
      </w:r>
    </w:p>
    <w:p w:rsidR="00EA427B" w:rsidRDefault="00EA427B">
      <w:pPr>
        <w:pStyle w:val="ConsPlusNormal"/>
        <w:ind w:firstLine="540"/>
        <w:jc w:val="both"/>
      </w:pPr>
      <w:bookmarkStart w:id="1" w:name="P18"/>
      <w:bookmarkEnd w:id="1"/>
      <w:r>
        <w:t xml:space="preserve">б) утратил силу. - </w:t>
      </w:r>
      <w:hyperlink r:id="rId10" w:history="1">
        <w:r>
          <w:rPr>
            <w:color w:val="0000FF"/>
          </w:rPr>
          <w:t>Постановление</w:t>
        </w:r>
      </w:hyperlink>
      <w:r>
        <w:t xml:space="preserve"> Правительства РФ от 10.09.2013 N 795.</w:t>
      </w:r>
    </w:p>
    <w:p w:rsidR="00EA427B" w:rsidRDefault="00EA427B">
      <w:pPr>
        <w:pStyle w:val="ConsPlusNormal"/>
        <w:ind w:firstLine="540"/>
        <w:jc w:val="both"/>
      </w:pPr>
      <w:r>
        <w:t xml:space="preserve">1(1). Органы государственной власти субъектов Российской Федерации вправе принять решение, указанное в </w:t>
      </w:r>
      <w:hyperlink w:anchor="P16" w:history="1">
        <w:r>
          <w:rPr>
            <w:color w:val="0000FF"/>
          </w:rPr>
          <w:t>подпункте "а" пункта 1</w:t>
        </w:r>
      </w:hyperlink>
      <w:r>
        <w:t xml:space="preserve"> настоящего постановления, в отношении всех или отдельных муниципальных образований, расположенных на территории субъекта Российской Федерации.</w:t>
      </w:r>
    </w:p>
    <w:p w:rsidR="00EA427B" w:rsidRDefault="00EA427B">
      <w:pPr>
        <w:pStyle w:val="ConsPlusNormal"/>
        <w:jc w:val="both"/>
      </w:pPr>
      <w:r>
        <w:t>(</w:t>
      </w:r>
      <w:proofErr w:type="gramStart"/>
      <w:r>
        <w:t>п</w:t>
      </w:r>
      <w:proofErr w:type="gramEnd"/>
      <w:r>
        <w:t xml:space="preserve">. 1(1) введен </w:t>
      </w:r>
      <w:hyperlink r:id="rId11" w:history="1">
        <w:r>
          <w:rPr>
            <w:color w:val="0000FF"/>
          </w:rPr>
          <w:t>Постановлением</w:t>
        </w:r>
      </w:hyperlink>
      <w:r>
        <w:t xml:space="preserve"> Правительства РФ от 10.09.2013 N 795)</w:t>
      </w:r>
    </w:p>
    <w:p w:rsidR="00EA427B" w:rsidRDefault="00EA427B">
      <w:pPr>
        <w:pStyle w:val="ConsPlusNormal"/>
        <w:ind w:firstLine="540"/>
        <w:jc w:val="both"/>
      </w:pPr>
      <w:r>
        <w:t xml:space="preserve">2. </w:t>
      </w:r>
      <w:proofErr w:type="gramStart"/>
      <w:r>
        <w:t xml:space="preserve">Органы государственной власти субъектов Российской Федерации, принявшие решения, указанные в </w:t>
      </w:r>
      <w:hyperlink w:anchor="P16" w:history="1">
        <w:r>
          <w:rPr>
            <w:color w:val="0000FF"/>
          </w:rPr>
          <w:t>подпункте "а"</w:t>
        </w:r>
      </w:hyperlink>
      <w:r>
        <w:t xml:space="preserve"> или </w:t>
      </w:r>
      <w:hyperlink w:anchor="P18" w:history="1">
        <w:r>
          <w:rPr>
            <w:color w:val="0000FF"/>
          </w:rPr>
          <w:t>"б" пункта 1</w:t>
        </w:r>
      </w:hyperlink>
      <w:r>
        <w:t xml:space="preserve"> настоящего постановления, могут в любой момент принять решение о применении порядка расчета размера платы за коммунальную услугу по отоплению, предусмотренного </w:t>
      </w:r>
      <w:hyperlink r:id="rId1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w:t>
      </w:r>
      <w:proofErr w:type="gramEnd"/>
      <w:r>
        <w:t>. N 354 "О предоставлении коммунальных услуг собственникам и пользователям помещений в многоквартирных домах и жилых домов".</w:t>
      </w:r>
    </w:p>
    <w:p w:rsidR="00EA427B" w:rsidRDefault="00EA427B">
      <w:pPr>
        <w:pStyle w:val="ConsPlusNormal"/>
        <w:ind w:firstLine="540"/>
        <w:jc w:val="both"/>
      </w:pPr>
      <w:r>
        <w:t>3. Утвердить прилагаемые:</w:t>
      </w:r>
    </w:p>
    <w:p w:rsidR="00EA427B" w:rsidRDefault="00EA427B">
      <w:pPr>
        <w:pStyle w:val="ConsPlusNormal"/>
        <w:ind w:firstLine="540"/>
        <w:jc w:val="both"/>
      </w:pPr>
      <w:hyperlink w:anchor="P42" w:history="1">
        <w:r>
          <w:rPr>
            <w:color w:val="0000FF"/>
          </w:rPr>
          <w:t>Правила</w:t>
        </w:r>
      </w:hyperlink>
      <w:r>
        <w:t xml:space="preserve"> расчета размера платы за коммунальную услугу по отоплению;</w:t>
      </w:r>
    </w:p>
    <w:p w:rsidR="00EA427B" w:rsidRDefault="00EA427B">
      <w:pPr>
        <w:pStyle w:val="ConsPlusNormal"/>
        <w:jc w:val="both"/>
      </w:pPr>
      <w:r>
        <w:t xml:space="preserve">(в ред. </w:t>
      </w:r>
      <w:hyperlink r:id="rId13" w:history="1">
        <w:r>
          <w:rPr>
            <w:color w:val="0000FF"/>
          </w:rPr>
          <w:t>Постановления</w:t>
        </w:r>
      </w:hyperlink>
      <w:r>
        <w:t xml:space="preserve"> Правительства РФ от 10.09.2013 N 795)</w:t>
      </w:r>
    </w:p>
    <w:p w:rsidR="00EA427B" w:rsidRDefault="00EA427B">
      <w:pPr>
        <w:pStyle w:val="ConsPlusNormal"/>
        <w:ind w:firstLine="540"/>
        <w:jc w:val="both"/>
      </w:pPr>
      <w:hyperlink w:anchor="P70" w:history="1">
        <w:r>
          <w:rPr>
            <w:color w:val="0000FF"/>
          </w:rPr>
          <w:t>изменения</w:t>
        </w:r>
      </w:hyperlink>
      <w:r>
        <w:t xml:space="preserve">, которые вносятся в </w:t>
      </w:r>
      <w:hyperlink r:id="rId14" w:history="1">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w:t>
      </w:r>
      <w:r>
        <w:lastRenderedPageBreak/>
        <w:t>помещений в многоквартирных домах и жилых домов" (Собрание законодательства Российской Федерации, 2011, N 22, ст. 3168; 2012, N 23, ст. 3008).</w:t>
      </w:r>
    </w:p>
    <w:p w:rsidR="00EA427B" w:rsidRDefault="00EA427B">
      <w:pPr>
        <w:pStyle w:val="ConsPlusNormal"/>
        <w:ind w:firstLine="540"/>
        <w:jc w:val="both"/>
      </w:pPr>
      <w:r>
        <w:t xml:space="preserve">4. </w:t>
      </w:r>
      <w:hyperlink w:anchor="P42" w:history="1">
        <w:r>
          <w:rPr>
            <w:color w:val="0000FF"/>
          </w:rPr>
          <w:t>Правила</w:t>
        </w:r>
      </w:hyperlink>
      <w:r>
        <w:t xml:space="preserve"> расчета размера платы за коммунальную услугу по отоплению в 2012 - 2014 годах и </w:t>
      </w:r>
      <w:hyperlink w:anchor="P70" w:history="1">
        <w:r>
          <w:rPr>
            <w:color w:val="0000FF"/>
          </w:rPr>
          <w:t>изменения</w:t>
        </w:r>
      </w:hyperlink>
      <w:r>
        <w:t xml:space="preserve">, утвержденные настоящим постановлением, применяются со дня вступления в силу </w:t>
      </w:r>
      <w:hyperlink r:id="rId15"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EA427B" w:rsidRDefault="00EA427B">
      <w:pPr>
        <w:pStyle w:val="ConsPlusNormal"/>
        <w:ind w:firstLine="540"/>
        <w:jc w:val="both"/>
      </w:pPr>
      <w:r>
        <w:t>5. Настоящее постановление вступает в силу со дня его официального опубликования.</w:t>
      </w:r>
    </w:p>
    <w:p w:rsidR="00EA427B" w:rsidRDefault="00EA427B">
      <w:pPr>
        <w:pStyle w:val="ConsPlusNormal"/>
        <w:ind w:firstLine="540"/>
        <w:jc w:val="both"/>
      </w:pPr>
    </w:p>
    <w:p w:rsidR="00EA427B" w:rsidRDefault="00EA427B">
      <w:pPr>
        <w:pStyle w:val="ConsPlusNormal"/>
        <w:jc w:val="right"/>
      </w:pPr>
      <w:r>
        <w:t>Председатель Правительства</w:t>
      </w:r>
    </w:p>
    <w:p w:rsidR="00EA427B" w:rsidRDefault="00EA427B">
      <w:pPr>
        <w:pStyle w:val="ConsPlusNormal"/>
        <w:jc w:val="right"/>
      </w:pPr>
      <w:r>
        <w:t>Российской Федерации</w:t>
      </w:r>
    </w:p>
    <w:p w:rsidR="00EA427B" w:rsidRDefault="00EA427B">
      <w:pPr>
        <w:pStyle w:val="ConsPlusNormal"/>
        <w:jc w:val="right"/>
      </w:pPr>
      <w:r>
        <w:t>Д.МЕДВЕДЕВ</w:t>
      </w:r>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jc w:val="right"/>
      </w:pPr>
      <w:r>
        <w:t>Утверждены</w:t>
      </w:r>
    </w:p>
    <w:p w:rsidR="00EA427B" w:rsidRDefault="00EA427B">
      <w:pPr>
        <w:pStyle w:val="ConsPlusNormal"/>
        <w:jc w:val="right"/>
      </w:pPr>
      <w:r>
        <w:t>постановлением Правительства</w:t>
      </w:r>
    </w:p>
    <w:p w:rsidR="00EA427B" w:rsidRDefault="00EA427B">
      <w:pPr>
        <w:pStyle w:val="ConsPlusNormal"/>
        <w:jc w:val="right"/>
      </w:pPr>
      <w:r>
        <w:t>Российской Федерации</w:t>
      </w:r>
    </w:p>
    <w:p w:rsidR="00EA427B" w:rsidRDefault="00EA427B">
      <w:pPr>
        <w:pStyle w:val="ConsPlusNormal"/>
        <w:jc w:val="right"/>
      </w:pPr>
      <w:r>
        <w:t>от 27 августа 2012 г. N 857</w:t>
      </w:r>
    </w:p>
    <w:p w:rsidR="00EA427B" w:rsidRDefault="00EA427B">
      <w:pPr>
        <w:pStyle w:val="ConsPlusNormal"/>
        <w:ind w:firstLine="540"/>
        <w:jc w:val="both"/>
      </w:pPr>
    </w:p>
    <w:p w:rsidR="00EA427B" w:rsidRDefault="00EA427B">
      <w:pPr>
        <w:pStyle w:val="ConsPlusTitle"/>
        <w:jc w:val="center"/>
      </w:pPr>
      <w:bookmarkStart w:id="2" w:name="P42"/>
      <w:bookmarkEnd w:id="2"/>
      <w:r>
        <w:t>ПРАВИЛА</w:t>
      </w:r>
    </w:p>
    <w:p w:rsidR="00EA427B" w:rsidRDefault="00EA427B">
      <w:pPr>
        <w:pStyle w:val="ConsPlusTitle"/>
        <w:jc w:val="center"/>
      </w:pPr>
      <w:r>
        <w:t xml:space="preserve">РАСЧЕТА РАЗМЕРА ПЛАТЫ ЗА </w:t>
      </w:r>
      <w:proofErr w:type="gramStart"/>
      <w:r>
        <w:t>КОММУНАЛЬНУЮ</w:t>
      </w:r>
      <w:proofErr w:type="gramEnd"/>
    </w:p>
    <w:p w:rsidR="00EA427B" w:rsidRDefault="00EA427B">
      <w:pPr>
        <w:pStyle w:val="ConsPlusTitle"/>
        <w:jc w:val="center"/>
      </w:pPr>
      <w:r>
        <w:t>УСЛУГУ ПО ОТОПЛЕНИЮ</w:t>
      </w:r>
    </w:p>
    <w:p w:rsidR="00EA427B" w:rsidRDefault="00EA427B">
      <w:pPr>
        <w:pStyle w:val="ConsPlusNormal"/>
        <w:jc w:val="center"/>
      </w:pPr>
      <w:r>
        <w:t>Список изменяющих документов</w:t>
      </w:r>
    </w:p>
    <w:p w:rsidR="00EA427B" w:rsidRDefault="00EA427B">
      <w:pPr>
        <w:pStyle w:val="ConsPlusNormal"/>
        <w:jc w:val="center"/>
      </w:pPr>
      <w:r>
        <w:t xml:space="preserve">(в ред. </w:t>
      </w:r>
      <w:hyperlink r:id="rId16" w:history="1">
        <w:r>
          <w:rPr>
            <w:color w:val="0000FF"/>
          </w:rPr>
          <w:t>Постановления</w:t>
        </w:r>
      </w:hyperlink>
      <w:r>
        <w:t xml:space="preserve"> Правительства РФ от 10.09.2013 N 795)</w:t>
      </w:r>
    </w:p>
    <w:p w:rsidR="00EA427B" w:rsidRDefault="00EA427B">
      <w:pPr>
        <w:pStyle w:val="ConsPlusNormal"/>
        <w:ind w:firstLine="540"/>
        <w:jc w:val="both"/>
      </w:pPr>
    </w:p>
    <w:p w:rsidR="00EA427B" w:rsidRDefault="00EA427B">
      <w:pPr>
        <w:pStyle w:val="ConsPlusNormal"/>
        <w:ind w:firstLine="540"/>
        <w:jc w:val="both"/>
      </w:pPr>
      <w:bookmarkStart w:id="3" w:name="P48"/>
      <w:bookmarkEnd w:id="3"/>
      <w:r>
        <w:t xml:space="preserve">1. </w:t>
      </w:r>
      <w:proofErr w:type="gramStart"/>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отоплению равномерно за все расчетные месяцы календарного года размер платы за коммунальную услугу по отоплению определяется с применением коэффициента периодичности внесения потребителями платы за коммунальную услугу по отоплению (далее - коэффициент периодичности платежа), определяемого путем деления количества месяцев отопительного периода в году на количество</w:t>
      </w:r>
      <w:proofErr w:type="gramEnd"/>
      <w:r>
        <w:t xml:space="preserve"> календарных месяцев в году. В этом случае начисление платы за коммунальную услугу по отоплению осуществляется в каждом расчетном периоде календарного года.</w:t>
      </w:r>
    </w:p>
    <w:p w:rsidR="00EA427B" w:rsidRDefault="00EA427B">
      <w:pPr>
        <w:pStyle w:val="ConsPlusNormal"/>
        <w:ind w:firstLine="540"/>
        <w:jc w:val="both"/>
      </w:pPr>
      <w:r>
        <w:t>2. Расчет размера платы за коммунальную услугу по отоплению осуществляется в следующем порядке:</w:t>
      </w:r>
    </w:p>
    <w:p w:rsidR="00EA427B" w:rsidRDefault="00EA427B">
      <w:pPr>
        <w:pStyle w:val="ConsPlusNormal"/>
        <w:ind w:firstLine="540"/>
        <w:jc w:val="both"/>
      </w:pPr>
      <w:proofErr w:type="gramStart"/>
      <w:r>
        <w:t>а)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в i-м не оборудованном индивидуальным либо общим (квартирным) прибором учета тепловой энергии жилом помещении (квартире) или нежилом помещении в многоквартирном доме, который не оборудован коллективным (общедомовым) прибором учета тепловой энергии, определяется по</w:t>
      </w:r>
      <w:proofErr w:type="gramEnd"/>
      <w:r>
        <w:t xml:space="preserve"> следующей формуле 1:</w:t>
      </w:r>
    </w:p>
    <w:p w:rsidR="00EA427B" w:rsidRDefault="00EA427B">
      <w:pPr>
        <w:pStyle w:val="ConsPlusNormal"/>
        <w:ind w:firstLine="540"/>
        <w:jc w:val="both"/>
      </w:pPr>
    </w:p>
    <w:p w:rsidR="00EA427B" w:rsidRDefault="00EA427B">
      <w:pPr>
        <w:pStyle w:val="ConsPlusNormal"/>
        <w:jc w:val="center"/>
      </w:pPr>
      <w:r w:rsidRPr="00A87266">
        <w:rPr>
          <w:position w:val="-16"/>
        </w:rPr>
        <w:pict>
          <v:shape id="_x0000_i1025" style="width:122.4pt;height:24.6pt" coordsize="" o:spt="100" adj="0,,0" path="" filled="f" stroked="f">
            <v:stroke joinstyle="miter"/>
            <v:imagedata r:id="rId17" o:title="base_32851_151767_4"/>
            <v:formulas/>
            <v:path o:connecttype="segments"/>
          </v:shape>
        </w:pict>
      </w:r>
      <w:r>
        <w:t>,</w:t>
      </w:r>
    </w:p>
    <w:p w:rsidR="00EA427B" w:rsidRDefault="00EA427B">
      <w:pPr>
        <w:pStyle w:val="ConsPlusNormal"/>
        <w:ind w:firstLine="540"/>
        <w:jc w:val="both"/>
      </w:pPr>
    </w:p>
    <w:p w:rsidR="00EA427B" w:rsidRDefault="00EA427B">
      <w:pPr>
        <w:pStyle w:val="ConsPlusNormal"/>
        <w:ind w:firstLine="540"/>
        <w:jc w:val="both"/>
      </w:pPr>
      <w:r>
        <w:t>где:</w:t>
      </w:r>
    </w:p>
    <w:p w:rsidR="00EA427B" w:rsidRDefault="00EA427B">
      <w:pPr>
        <w:pStyle w:val="ConsPlusNormal"/>
        <w:ind w:firstLine="540"/>
        <w:jc w:val="both"/>
      </w:pPr>
      <w:r w:rsidRPr="00A87266">
        <w:rPr>
          <w:position w:val="-12"/>
        </w:rPr>
        <w:pict>
          <v:shape id="_x0000_i1026" style="width:13.2pt;height:19.8pt" coordsize="" o:spt="100" adj="0,,0" path="" filled="f" stroked="f">
            <v:stroke joinstyle="miter"/>
            <v:imagedata r:id="rId18" o:title="base_32851_151767_5"/>
            <v:formulas/>
            <v:path o:connecttype="segments"/>
          </v:shape>
        </w:pict>
      </w:r>
      <w:r>
        <w:t xml:space="preserve"> - общая площадь i-го жилого помещения (квартиры) или нежилого помещения;</w:t>
      </w:r>
    </w:p>
    <w:p w:rsidR="00EA427B" w:rsidRDefault="00EA427B">
      <w:pPr>
        <w:pStyle w:val="ConsPlusNormal"/>
        <w:ind w:firstLine="540"/>
        <w:jc w:val="both"/>
      </w:pPr>
      <w:r w:rsidRPr="00A87266">
        <w:rPr>
          <w:position w:val="-6"/>
        </w:rPr>
        <w:pict>
          <v:shape id="_x0000_i1027" style="width:19.8pt;height:18.6pt" coordsize="" o:spt="100" adj="0,,0" path="" filled="f" stroked="f">
            <v:stroke joinstyle="miter"/>
            <v:imagedata r:id="rId19" o:title="base_32851_151767_6"/>
            <v:formulas/>
            <v:path o:connecttype="segments"/>
          </v:shape>
        </w:pict>
      </w:r>
      <w:r>
        <w:t xml:space="preserve"> - норматив потребления коммунальной услуги по отоплению в жилом помещении, установленный в соответствии с </w:t>
      </w:r>
      <w:hyperlink r:id="rId20" w:history="1">
        <w:r>
          <w:rPr>
            <w:color w:val="0000FF"/>
          </w:rPr>
          <w:t>Правилами</w:t>
        </w:r>
      </w:hyperlink>
      <w:r>
        <w:t xml:space="preserve"> установления и определения нормативов </w:t>
      </w:r>
      <w:r>
        <w:lastRenderedPageBreak/>
        <w:t>потребления коммунальных услуг, утвержденными постановлением Правительства Российской Федерации от 23 мая 2006 г. N 306;</w:t>
      </w:r>
    </w:p>
    <w:p w:rsidR="00EA427B" w:rsidRDefault="00EA427B">
      <w:pPr>
        <w:pStyle w:val="ConsPlusNormal"/>
        <w:ind w:firstLine="540"/>
        <w:jc w:val="both"/>
      </w:pPr>
      <w:proofErr w:type="gramStart"/>
      <w:r>
        <w:t xml:space="preserve">К - коэффициент периодичности платежа, определенный в соответствии с </w:t>
      </w:r>
      <w:hyperlink w:anchor="P48" w:history="1">
        <w:r>
          <w:rPr>
            <w:color w:val="0000FF"/>
          </w:rPr>
          <w:t>пунктом 1</w:t>
        </w:r>
      </w:hyperlink>
      <w:r>
        <w:t xml:space="preserve"> настоящих Правил;</w:t>
      </w:r>
      <w:proofErr w:type="gramEnd"/>
    </w:p>
    <w:p w:rsidR="00EA427B" w:rsidRDefault="00EA427B">
      <w:pPr>
        <w:pStyle w:val="ConsPlusNormal"/>
        <w:ind w:firstLine="540"/>
        <w:jc w:val="both"/>
      </w:pPr>
      <w:r w:rsidRPr="00A87266">
        <w:rPr>
          <w:position w:val="-4"/>
        </w:rPr>
        <w:pict>
          <v:shape id="_x0000_i1028" style="width:18.6pt;height:16.8pt" coordsize="" o:spt="100" adj="0,,0" path="" filled="f" stroked="f">
            <v:stroke joinstyle="miter"/>
            <v:imagedata r:id="rId21" o:title="base_32851_151767_7"/>
            <v:formulas/>
            <v:path o:connecttype="segments"/>
          </v:shape>
        </w:pict>
      </w:r>
      <w:r>
        <w:t xml:space="preserve"> - тариф на тепловую энергию, установленный в соответствии с законодательством Российской Федерации;</w:t>
      </w:r>
    </w:p>
    <w:p w:rsidR="00EA427B" w:rsidRDefault="00EA427B">
      <w:pPr>
        <w:pStyle w:val="ConsPlusNormal"/>
        <w:ind w:firstLine="540"/>
        <w:jc w:val="both"/>
      </w:pPr>
      <w:r>
        <w:t xml:space="preserve">б) утратил силу. - </w:t>
      </w:r>
      <w:hyperlink r:id="rId22" w:history="1">
        <w:r>
          <w:rPr>
            <w:color w:val="0000FF"/>
          </w:rPr>
          <w:t>Постановление</w:t>
        </w:r>
      </w:hyperlink>
      <w:r>
        <w:t xml:space="preserve"> Правительства РФ от 10.09.2013 N 795.</w:t>
      </w:r>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jc w:val="right"/>
      </w:pPr>
      <w:r>
        <w:t>Утверждены</w:t>
      </w:r>
    </w:p>
    <w:p w:rsidR="00EA427B" w:rsidRDefault="00EA427B">
      <w:pPr>
        <w:pStyle w:val="ConsPlusNormal"/>
        <w:jc w:val="right"/>
      </w:pPr>
      <w:r>
        <w:t>постановлением Правительства</w:t>
      </w:r>
    </w:p>
    <w:p w:rsidR="00EA427B" w:rsidRDefault="00EA427B">
      <w:pPr>
        <w:pStyle w:val="ConsPlusNormal"/>
        <w:jc w:val="right"/>
      </w:pPr>
      <w:r>
        <w:t>Российской Федерации</w:t>
      </w:r>
    </w:p>
    <w:p w:rsidR="00EA427B" w:rsidRDefault="00EA427B">
      <w:pPr>
        <w:pStyle w:val="ConsPlusNormal"/>
        <w:jc w:val="right"/>
      </w:pPr>
      <w:r>
        <w:t>от 27 августа 2012 г. N 857</w:t>
      </w:r>
    </w:p>
    <w:p w:rsidR="00EA427B" w:rsidRDefault="00EA427B">
      <w:pPr>
        <w:pStyle w:val="ConsPlusNormal"/>
        <w:ind w:firstLine="540"/>
        <w:jc w:val="both"/>
      </w:pPr>
    </w:p>
    <w:p w:rsidR="00EA427B" w:rsidRDefault="00EA427B">
      <w:pPr>
        <w:pStyle w:val="ConsPlusTitle"/>
        <w:jc w:val="center"/>
      </w:pPr>
      <w:bookmarkStart w:id="4" w:name="P70"/>
      <w:bookmarkEnd w:id="4"/>
      <w:r>
        <w:t>ИЗМЕНЕНИЯ,</w:t>
      </w:r>
    </w:p>
    <w:p w:rsidR="00EA427B" w:rsidRDefault="00EA427B">
      <w:pPr>
        <w:pStyle w:val="ConsPlusTitle"/>
        <w:jc w:val="center"/>
      </w:pPr>
      <w:r>
        <w:t>КОТОРЫЕ ВНОСЯТСЯ В ПОСТАНОВЛЕНИЕ ПРАВИТЕЛЬСТВА</w:t>
      </w:r>
    </w:p>
    <w:p w:rsidR="00EA427B" w:rsidRDefault="00EA427B">
      <w:pPr>
        <w:pStyle w:val="ConsPlusTitle"/>
        <w:jc w:val="center"/>
      </w:pPr>
      <w:r>
        <w:t>РОССИЙСКОЙ ФЕДЕРАЦИИ ОТ 6 МАЯ 2011 Г. N 354</w:t>
      </w:r>
    </w:p>
    <w:p w:rsidR="00EA427B" w:rsidRDefault="00EA427B">
      <w:pPr>
        <w:pStyle w:val="ConsPlusNormal"/>
        <w:ind w:firstLine="540"/>
        <w:jc w:val="both"/>
      </w:pPr>
    </w:p>
    <w:p w:rsidR="00EA427B" w:rsidRDefault="00EA427B">
      <w:pPr>
        <w:pStyle w:val="ConsPlusNormal"/>
        <w:ind w:firstLine="540"/>
        <w:jc w:val="both"/>
      </w:pPr>
      <w:r>
        <w:t xml:space="preserve">1. </w:t>
      </w:r>
      <w:hyperlink r:id="rId23" w:history="1">
        <w:r>
          <w:rPr>
            <w:color w:val="0000FF"/>
          </w:rPr>
          <w:t>Абзац второй пункта 6</w:t>
        </w:r>
      </w:hyperlink>
      <w:r>
        <w:t xml:space="preserve"> изложить в следующей редакции:</w:t>
      </w:r>
    </w:p>
    <w:p w:rsidR="00EA427B" w:rsidRDefault="00EA427B">
      <w:pPr>
        <w:pStyle w:val="ConsPlusNormal"/>
        <w:ind w:firstLine="540"/>
        <w:jc w:val="both"/>
      </w:pPr>
      <w:proofErr w:type="gramStart"/>
      <w:r>
        <w:t>"</w:t>
      </w:r>
      <w:hyperlink r:id="rId24"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25" w:history="1">
        <w:r>
          <w:rPr>
            <w:color w:val="0000FF"/>
          </w:rPr>
          <w:t>пунктов 15</w:t>
        </w:r>
      </w:hyperlink>
      <w:r>
        <w:t xml:space="preserve"> - </w:t>
      </w:r>
      <w:hyperlink r:id="rId26" w:history="1">
        <w:r>
          <w:rPr>
            <w:color w:val="0000FF"/>
          </w:rPr>
          <w:t>28</w:t>
        </w:r>
      </w:hyperlink>
      <w:r>
        <w:t xml:space="preserve">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27" w:history="1">
        <w:r>
          <w:rPr>
            <w:color w:val="0000FF"/>
          </w:rPr>
          <w:t>пунктов 1</w:t>
        </w:r>
      </w:hyperlink>
      <w:r>
        <w:t xml:space="preserve"> - </w:t>
      </w:r>
      <w:hyperlink r:id="rId28" w:history="1">
        <w:r>
          <w:rPr>
            <w:color w:val="0000FF"/>
          </w:rPr>
          <w:t>4</w:t>
        </w:r>
      </w:hyperlink>
      <w:r>
        <w:t xml:space="preserve"> приложения N 2 к указанным</w:t>
      </w:r>
      <w:proofErr w:type="gramEnd"/>
      <w:r>
        <w:t xml:space="preserve"> Правилам (в части, касающейся порядка расчета размера платы за коммунальную услугу по отоплению), которые утрачивают силу с 1 января 2015 г.".</w:t>
      </w:r>
    </w:p>
    <w:p w:rsidR="00EA427B" w:rsidRDefault="00EA427B">
      <w:pPr>
        <w:pStyle w:val="ConsPlusNormal"/>
        <w:ind w:firstLine="540"/>
        <w:jc w:val="both"/>
      </w:pPr>
      <w:r>
        <w:t xml:space="preserve">2. В </w:t>
      </w:r>
      <w:hyperlink r:id="rId29" w:history="1">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указанным постановлением:</w:t>
      </w:r>
    </w:p>
    <w:p w:rsidR="00EA427B" w:rsidRDefault="00EA427B">
      <w:pPr>
        <w:pStyle w:val="ConsPlusNormal"/>
        <w:ind w:firstLine="540"/>
        <w:jc w:val="both"/>
      </w:pPr>
      <w:r>
        <w:t xml:space="preserve">а) </w:t>
      </w:r>
      <w:hyperlink r:id="rId30" w:history="1">
        <w:r>
          <w:rPr>
            <w:color w:val="0000FF"/>
          </w:rPr>
          <w:t>пункт 76</w:t>
        </w:r>
      </w:hyperlink>
      <w:r>
        <w:t xml:space="preserve"> дополнить предложением следующего содержания: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roofErr w:type="gramStart"/>
      <w:r>
        <w:t>.";</w:t>
      </w:r>
      <w:proofErr w:type="gramEnd"/>
    </w:p>
    <w:p w:rsidR="00EA427B" w:rsidRDefault="00EA427B">
      <w:pPr>
        <w:pStyle w:val="ConsPlusNormal"/>
        <w:ind w:firstLine="540"/>
        <w:jc w:val="both"/>
      </w:pPr>
      <w:r>
        <w:t xml:space="preserve">б) </w:t>
      </w:r>
      <w:hyperlink r:id="rId31" w:history="1">
        <w:r>
          <w:rPr>
            <w:color w:val="0000FF"/>
          </w:rPr>
          <w:t>пункт 77</w:t>
        </w:r>
      </w:hyperlink>
      <w:r>
        <w:t xml:space="preserve"> дополнить предложением следующего содержания: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roofErr w:type="gramStart"/>
      <w:r>
        <w:t>.".</w:t>
      </w:r>
      <w:proofErr w:type="gramEnd"/>
    </w:p>
    <w:p w:rsidR="00EA427B" w:rsidRDefault="00EA427B">
      <w:pPr>
        <w:pStyle w:val="ConsPlusNormal"/>
        <w:ind w:firstLine="540"/>
        <w:jc w:val="both"/>
      </w:pPr>
    </w:p>
    <w:p w:rsidR="00EA427B" w:rsidRDefault="00EA427B">
      <w:pPr>
        <w:pStyle w:val="ConsPlusNormal"/>
        <w:ind w:firstLine="540"/>
        <w:jc w:val="both"/>
      </w:pPr>
    </w:p>
    <w:p w:rsidR="00EA427B" w:rsidRDefault="00EA427B">
      <w:pPr>
        <w:pStyle w:val="ConsPlusNormal"/>
        <w:pBdr>
          <w:top w:val="single" w:sz="6" w:space="0" w:color="auto"/>
        </w:pBdr>
        <w:spacing w:before="100" w:after="100"/>
        <w:jc w:val="both"/>
        <w:rPr>
          <w:sz w:val="2"/>
          <w:szCs w:val="2"/>
        </w:rPr>
      </w:pPr>
    </w:p>
    <w:p w:rsidR="00F16625" w:rsidRDefault="00F16625">
      <w:bookmarkStart w:id="5" w:name="_GoBack"/>
      <w:bookmarkEnd w:id="5"/>
    </w:p>
    <w:sectPr w:rsidR="00F16625" w:rsidSect="008D4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7B"/>
    <w:rsid w:val="002500FD"/>
    <w:rsid w:val="00EA427B"/>
    <w:rsid w:val="00F1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27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2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73FAB78D7232ADC322D69B65FE08C680D158EDA1488BE517801427D6FEFEDDE505EA9D1A42026M3t3G" TargetMode="External"/><Relationship Id="rId13" Type="http://schemas.openxmlformats.org/officeDocument/2006/relationships/hyperlink" Target="consultantplus://offline/ref=3A573FAB78D7232ADC322D69B65FE08C680D158EDA1488BE517801427D6FEFEDDE505EA9D1A42027M3t8G" TargetMode="External"/><Relationship Id="rId18" Type="http://schemas.openxmlformats.org/officeDocument/2006/relationships/image" Target="media/image2.wmf"/><Relationship Id="rId26" Type="http://schemas.openxmlformats.org/officeDocument/2006/relationships/hyperlink" Target="consultantplus://offline/ref=3A573FAB78D7232ADC322D69B65FE08C680B108CDF1088BE517801427D6FEFEDDE505EA9D1A4202FM3tDG" TargetMode="Externa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yperlink" Target="consultantplus://offline/ref=3A573FAB78D7232ADC322D69B65FE08C68001181D91488BE517801427D6FEFEDDE505EA9D1A42025M3tAG" TargetMode="External"/><Relationship Id="rId12" Type="http://schemas.openxmlformats.org/officeDocument/2006/relationships/hyperlink" Target="consultantplus://offline/ref=3A573FAB78D7232ADC322D69B65FE08C68001181D91488BE517801427D6FEFEDDE505EA9D1A42025M3tAG" TargetMode="External"/><Relationship Id="rId17" Type="http://schemas.openxmlformats.org/officeDocument/2006/relationships/image" Target="media/image1.wmf"/><Relationship Id="rId25" Type="http://schemas.openxmlformats.org/officeDocument/2006/relationships/hyperlink" Target="consultantplus://offline/ref=3A573FAB78D7232ADC322D69B65FE08C680B108CDF1088BE517801427D6FEFEDDE505EA9D1A42020M3tE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A573FAB78D7232ADC322D69B65FE08C680D158EDA1488BE517801427D6FEFEDDE505EA9D1A42027M3tFG" TargetMode="External"/><Relationship Id="rId20" Type="http://schemas.openxmlformats.org/officeDocument/2006/relationships/hyperlink" Target="consultantplus://offline/ref=3A573FAB78D7232ADC322D69B65FE08C680F118FDD1588BE517801427D6FEFEDDE505EMAtAG" TargetMode="External"/><Relationship Id="rId29" Type="http://schemas.openxmlformats.org/officeDocument/2006/relationships/hyperlink" Target="consultantplus://offline/ref=3A573FAB78D7232ADC322D69B65FE08C680B148CDA1188BE517801427D6FEFEDDE505EA9D1A42025M3tAG" TargetMode="External"/><Relationship Id="rId1" Type="http://schemas.openxmlformats.org/officeDocument/2006/relationships/styles" Target="styles.xml"/><Relationship Id="rId6" Type="http://schemas.openxmlformats.org/officeDocument/2006/relationships/hyperlink" Target="consultantplus://offline/ref=3A573FAB78D7232ADC322D69B65FE08C680D158EDA1488BE517801427D6FEFEDDE505EA9D1A42026M3tEG" TargetMode="External"/><Relationship Id="rId11" Type="http://schemas.openxmlformats.org/officeDocument/2006/relationships/hyperlink" Target="consultantplus://offline/ref=3A573FAB78D7232ADC322D69B65FE08C680D158EDA1488BE517801427D6FEFEDDE505EA9D1A42027M3tAG" TargetMode="External"/><Relationship Id="rId24" Type="http://schemas.openxmlformats.org/officeDocument/2006/relationships/hyperlink" Target="consultantplus://offline/ref=3A573FAB78D7232ADC322D69B65FE08C680B108CDF1088BE517801427DM6tFG"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A573FAB78D7232ADC322D69B65FE08C68001181D91488BE517801427D6FEFEDDE505EA9D1A42025M3tAG" TargetMode="External"/><Relationship Id="rId23" Type="http://schemas.openxmlformats.org/officeDocument/2006/relationships/hyperlink" Target="consultantplus://offline/ref=3A573FAB78D7232ADC322D69B65FE08C680B148CDA1188BE517801427D6FEFEDDE505EA9D1A42024M3tDG" TargetMode="External"/><Relationship Id="rId28" Type="http://schemas.openxmlformats.org/officeDocument/2006/relationships/hyperlink" Target="consultantplus://offline/ref=3A573FAB78D7232ADC322D69B65FE08C680B108CDF1088BE517801427D6FEFEDDE505EA9D1A42425M3t8G" TargetMode="External"/><Relationship Id="rId10" Type="http://schemas.openxmlformats.org/officeDocument/2006/relationships/hyperlink" Target="consultantplus://offline/ref=3A573FAB78D7232ADC322D69B65FE08C680D158EDA1488BE517801427D6FEFEDDE505EA9D1A42027M3tBG" TargetMode="External"/><Relationship Id="rId19" Type="http://schemas.openxmlformats.org/officeDocument/2006/relationships/image" Target="media/image3.wmf"/><Relationship Id="rId31" Type="http://schemas.openxmlformats.org/officeDocument/2006/relationships/hyperlink" Target="consultantplus://offline/ref=3A573FAB78D7232ADC322D69B65FE08C680B148CDA1188BE517801427D6FEFEDDE505EA9D1A42323M3tDG" TargetMode="External"/><Relationship Id="rId4" Type="http://schemas.openxmlformats.org/officeDocument/2006/relationships/webSettings" Target="webSettings.xml"/><Relationship Id="rId9" Type="http://schemas.openxmlformats.org/officeDocument/2006/relationships/hyperlink" Target="consultantplus://offline/ref=3A573FAB78D7232ADC322D69B65FE08C680D158EDA1488BE517801427D6FEFEDDE505EA9D1A42026M3t2G" TargetMode="External"/><Relationship Id="rId14" Type="http://schemas.openxmlformats.org/officeDocument/2006/relationships/hyperlink" Target="consultantplus://offline/ref=3A573FAB78D7232ADC322D69B65FE08C680B148CDA1188BE517801427DM6tFG" TargetMode="External"/><Relationship Id="rId22" Type="http://schemas.openxmlformats.org/officeDocument/2006/relationships/hyperlink" Target="consultantplus://offline/ref=3A573FAB78D7232ADC322D69B65FE08C680D158EDA1488BE517801427D6FEFEDDE505EA9D1A42027M3tDG" TargetMode="External"/><Relationship Id="rId27" Type="http://schemas.openxmlformats.org/officeDocument/2006/relationships/hyperlink" Target="consultantplus://offline/ref=3A573FAB78D7232ADC322D69B65FE08C680B108CDF1088BE517801427D6FEFEDDE505EA9D1A42421M3tFG" TargetMode="External"/><Relationship Id="rId30" Type="http://schemas.openxmlformats.org/officeDocument/2006/relationships/hyperlink" Target="consultantplus://offline/ref=3A573FAB78D7232ADC322D69B65FE08C680B148CDA1188BE517801427D6FEFEDDE505EA9D1A42323M3t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9069</Characters>
  <Application>Microsoft Office Word</Application>
  <DocSecurity>0</DocSecurity>
  <Lines>75</Lines>
  <Paragraphs>21</Paragraphs>
  <ScaleCrop>false</ScaleCrop>
  <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2016-01-12T06:45:00Z</dcterms:created>
  <dcterms:modified xsi:type="dcterms:W3CDTF">2016-01-12T06:45:00Z</dcterms:modified>
</cp:coreProperties>
</file>