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FC" w:rsidRDefault="008779FC" w:rsidP="008779FC">
      <w:pPr>
        <w:spacing w:line="240" w:lineRule="exact"/>
        <w:jc w:val="both"/>
        <w:rPr>
          <w:sz w:val="28"/>
          <w:szCs w:val="28"/>
        </w:rPr>
      </w:pPr>
    </w:p>
    <w:p w:rsidR="008779FC" w:rsidRPr="008779FC" w:rsidRDefault="008779FC" w:rsidP="0087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9FC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04825" cy="628650"/>
            <wp:effectExtent l="19050" t="0" r="9525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9FC" w:rsidRPr="008779FC" w:rsidRDefault="008779FC" w:rsidP="008779FC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8779FC" w:rsidRPr="008779FC" w:rsidRDefault="008779FC" w:rsidP="008779FC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F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779FC" w:rsidRPr="008779FC" w:rsidRDefault="008779FC" w:rsidP="0087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FC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8779FC" w:rsidRPr="008779FC" w:rsidRDefault="008779FC" w:rsidP="0087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FC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8779FC" w:rsidRPr="008779FC" w:rsidRDefault="008779FC" w:rsidP="0087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FC">
        <w:rPr>
          <w:rFonts w:ascii="Times New Roman" w:hAnsi="Times New Roman" w:cs="Times New Roman"/>
          <w:b/>
          <w:sz w:val="28"/>
          <w:szCs w:val="28"/>
        </w:rPr>
        <w:t xml:space="preserve"> ХАБАРОВСКОГО  КРАЯ</w:t>
      </w:r>
    </w:p>
    <w:p w:rsidR="008779FC" w:rsidRPr="008779FC" w:rsidRDefault="008779FC" w:rsidP="0087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9FC" w:rsidRPr="008779FC" w:rsidRDefault="008779FC" w:rsidP="008779FC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8779FC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РЕШЕНИЕ</w:t>
      </w:r>
    </w:p>
    <w:p w:rsidR="008779FC" w:rsidRPr="008779FC" w:rsidRDefault="008779FC" w:rsidP="008779FC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8779FC" w:rsidRPr="008779FC" w:rsidRDefault="00DB390D" w:rsidP="008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от  25.05</w:t>
      </w:r>
      <w:r w:rsidR="008779FC">
        <w:rPr>
          <w:rFonts w:ascii="Times New Roman" w:hAnsi="Times New Roman" w:cs="Times New Roman"/>
          <w:color w:val="1B1B1B"/>
          <w:sz w:val="28"/>
          <w:szCs w:val="28"/>
        </w:rPr>
        <w:t>.2016   №  259</w:t>
      </w:r>
      <w:r w:rsidR="008779FC" w:rsidRPr="008779FC">
        <w:rPr>
          <w:rFonts w:ascii="Times New Roman" w:hAnsi="Times New Roman" w:cs="Times New Roman"/>
          <w:color w:val="1B1B1B"/>
          <w:sz w:val="28"/>
          <w:szCs w:val="28"/>
        </w:rPr>
        <w:t xml:space="preserve">                </w:t>
      </w:r>
    </w:p>
    <w:p w:rsidR="008779FC" w:rsidRPr="008779FC" w:rsidRDefault="008779FC" w:rsidP="008779FC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8779FC">
        <w:rPr>
          <w:rFonts w:ascii="Times New Roman" w:hAnsi="Times New Roman" w:cs="Times New Roman"/>
          <w:color w:val="1B1B1B"/>
          <w:sz w:val="28"/>
          <w:szCs w:val="28"/>
        </w:rPr>
        <w:t>г. Вяземский</w:t>
      </w:r>
    </w:p>
    <w:p w:rsidR="00544CA6" w:rsidRDefault="00544CA6" w:rsidP="00835257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544CA6" w:rsidRDefault="00544CA6" w:rsidP="00835257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zCs w:val="28"/>
        </w:rPr>
      </w:pPr>
    </w:p>
    <w:p w:rsidR="00835257" w:rsidRPr="00835257" w:rsidRDefault="00835257" w:rsidP="00544C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5257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 w:rsidR="00F7704E">
        <w:rPr>
          <w:rFonts w:ascii="Times New Roman" w:hAnsi="Times New Roman" w:cs="Times New Roman"/>
          <w:sz w:val="28"/>
          <w:szCs w:val="28"/>
        </w:rPr>
        <w:t>в осенне-зимний период 2015-2016</w:t>
      </w:r>
      <w:r>
        <w:rPr>
          <w:rFonts w:ascii="Times New Roman" w:hAnsi="Times New Roman" w:cs="Times New Roman"/>
          <w:sz w:val="28"/>
          <w:szCs w:val="28"/>
        </w:rPr>
        <w:t xml:space="preserve"> годов и </w:t>
      </w:r>
      <w:r w:rsidRPr="00835257">
        <w:rPr>
          <w:rFonts w:ascii="Times New Roman" w:hAnsi="Times New Roman" w:cs="Times New Roman"/>
          <w:sz w:val="28"/>
          <w:szCs w:val="28"/>
        </w:rPr>
        <w:t xml:space="preserve">о задачах по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объектов ЖКХ </w:t>
      </w:r>
      <w:r w:rsidRPr="0083525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750BBC">
        <w:rPr>
          <w:rFonts w:ascii="Times New Roman" w:hAnsi="Times New Roman" w:cs="Times New Roman"/>
          <w:sz w:val="28"/>
          <w:szCs w:val="28"/>
        </w:rPr>
        <w:t xml:space="preserve">в </w:t>
      </w:r>
      <w:r w:rsidR="00F7704E">
        <w:rPr>
          <w:rFonts w:ascii="Times New Roman" w:hAnsi="Times New Roman" w:cs="Times New Roman"/>
          <w:sz w:val="28"/>
          <w:szCs w:val="28"/>
        </w:rPr>
        <w:t>осенне-зимний период 2016-2017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35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257" w:rsidRDefault="00835257" w:rsidP="00835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9F8" w:rsidRPr="00835257" w:rsidRDefault="001739F8" w:rsidP="00835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257" w:rsidRPr="00835257" w:rsidRDefault="00835257" w:rsidP="00835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57">
        <w:rPr>
          <w:rFonts w:ascii="Times New Roman" w:hAnsi="Times New Roman" w:cs="Times New Roman"/>
          <w:sz w:val="28"/>
          <w:szCs w:val="28"/>
        </w:rPr>
        <w:tab/>
        <w:t xml:space="preserve">Рассмотрев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главы городского поселения «Город Вяземский» </w:t>
      </w:r>
      <w:r w:rsidRPr="00835257">
        <w:rPr>
          <w:rFonts w:ascii="Times New Roman" w:hAnsi="Times New Roman" w:cs="Times New Roman"/>
          <w:b/>
          <w:sz w:val="28"/>
          <w:szCs w:val="28"/>
        </w:rPr>
        <w:t>«</w:t>
      </w:r>
      <w:r w:rsidRPr="00835257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>
        <w:rPr>
          <w:rFonts w:ascii="Times New Roman" w:hAnsi="Times New Roman" w:cs="Times New Roman"/>
          <w:sz w:val="28"/>
          <w:szCs w:val="28"/>
        </w:rPr>
        <w:t>в осенне-зимни</w:t>
      </w:r>
      <w:r w:rsidR="00F7704E">
        <w:rPr>
          <w:rFonts w:ascii="Times New Roman" w:hAnsi="Times New Roman" w:cs="Times New Roman"/>
          <w:sz w:val="28"/>
          <w:szCs w:val="28"/>
        </w:rPr>
        <w:t>й период 2015-2016</w:t>
      </w:r>
      <w:r>
        <w:rPr>
          <w:rFonts w:ascii="Times New Roman" w:hAnsi="Times New Roman" w:cs="Times New Roman"/>
          <w:sz w:val="28"/>
          <w:szCs w:val="28"/>
        </w:rPr>
        <w:t xml:space="preserve"> годов и </w:t>
      </w:r>
      <w:r w:rsidRPr="00835257">
        <w:rPr>
          <w:rFonts w:ascii="Times New Roman" w:hAnsi="Times New Roman" w:cs="Times New Roman"/>
          <w:sz w:val="28"/>
          <w:szCs w:val="28"/>
        </w:rPr>
        <w:t xml:space="preserve">о задачах по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объектов ЖКХ </w:t>
      </w:r>
      <w:r w:rsidRPr="0083525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750BBC">
        <w:rPr>
          <w:rFonts w:ascii="Times New Roman" w:hAnsi="Times New Roman" w:cs="Times New Roman"/>
          <w:sz w:val="28"/>
          <w:szCs w:val="28"/>
        </w:rPr>
        <w:t xml:space="preserve">в </w:t>
      </w:r>
      <w:r w:rsidR="00F7704E">
        <w:rPr>
          <w:rFonts w:ascii="Times New Roman" w:hAnsi="Times New Roman" w:cs="Times New Roman"/>
          <w:sz w:val="28"/>
          <w:szCs w:val="28"/>
        </w:rPr>
        <w:t>осенне-зимний период 2016-2017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50BBC">
        <w:rPr>
          <w:rFonts w:ascii="Times New Roman" w:hAnsi="Times New Roman" w:cs="Times New Roman"/>
          <w:sz w:val="28"/>
          <w:szCs w:val="28"/>
        </w:rPr>
        <w:t>»,</w:t>
      </w:r>
      <w:r w:rsidR="00A83101">
        <w:rPr>
          <w:rFonts w:ascii="Times New Roman" w:hAnsi="Times New Roman" w:cs="Times New Roman"/>
          <w:sz w:val="28"/>
          <w:szCs w:val="28"/>
        </w:rPr>
        <w:t xml:space="preserve"> </w:t>
      </w:r>
      <w:r w:rsidRPr="00835257">
        <w:rPr>
          <w:rFonts w:ascii="Times New Roman" w:hAnsi="Times New Roman" w:cs="Times New Roman"/>
          <w:sz w:val="28"/>
          <w:szCs w:val="28"/>
        </w:rPr>
        <w:t>Совет депутатов городск</w:t>
      </w:r>
      <w:r w:rsidR="00750BBC">
        <w:rPr>
          <w:rFonts w:ascii="Times New Roman" w:hAnsi="Times New Roman" w:cs="Times New Roman"/>
          <w:sz w:val="28"/>
          <w:szCs w:val="28"/>
        </w:rPr>
        <w:t>ого поселения «Город Вяземский»</w:t>
      </w:r>
    </w:p>
    <w:p w:rsidR="00835257" w:rsidRPr="00835257" w:rsidRDefault="00835257" w:rsidP="00835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257">
        <w:rPr>
          <w:rFonts w:ascii="Times New Roman" w:hAnsi="Times New Roman" w:cs="Times New Roman"/>
          <w:sz w:val="28"/>
          <w:szCs w:val="28"/>
        </w:rPr>
        <w:t>РЕШИЛ:</w:t>
      </w:r>
    </w:p>
    <w:p w:rsidR="00835257" w:rsidRPr="00835257" w:rsidRDefault="00835257" w:rsidP="00835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57">
        <w:rPr>
          <w:rFonts w:ascii="Times New Roman" w:hAnsi="Times New Roman" w:cs="Times New Roman"/>
          <w:sz w:val="28"/>
          <w:szCs w:val="28"/>
        </w:rPr>
        <w:t xml:space="preserve">         1. Информацию </w:t>
      </w:r>
      <w:r w:rsidR="00A83101">
        <w:rPr>
          <w:rFonts w:ascii="Times New Roman" w:hAnsi="Times New Roman" w:cs="Times New Roman"/>
          <w:sz w:val="28"/>
          <w:szCs w:val="28"/>
        </w:rPr>
        <w:t xml:space="preserve">главы городского поселения «Город Вяземский» </w:t>
      </w:r>
      <w:r w:rsidRPr="00835257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367ED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835257">
        <w:rPr>
          <w:rFonts w:ascii="Times New Roman" w:hAnsi="Times New Roman" w:cs="Times New Roman"/>
          <w:sz w:val="28"/>
          <w:szCs w:val="28"/>
        </w:rPr>
        <w:t>.</w:t>
      </w:r>
    </w:p>
    <w:p w:rsidR="00835257" w:rsidRPr="00835257" w:rsidRDefault="00835257" w:rsidP="00835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57">
        <w:rPr>
          <w:rFonts w:ascii="Times New Roman" w:hAnsi="Times New Roman" w:cs="Times New Roman"/>
          <w:sz w:val="28"/>
          <w:szCs w:val="28"/>
        </w:rPr>
        <w:tab/>
        <w:t>2. Информацию о ходе подготовке к отопительному сезону   201</w:t>
      </w:r>
      <w:r w:rsidR="00F7704E">
        <w:rPr>
          <w:rFonts w:ascii="Times New Roman" w:hAnsi="Times New Roman" w:cs="Times New Roman"/>
          <w:sz w:val="28"/>
          <w:szCs w:val="28"/>
        </w:rPr>
        <w:t>6</w:t>
      </w:r>
      <w:r w:rsidRPr="00835257">
        <w:rPr>
          <w:rFonts w:ascii="Times New Roman" w:hAnsi="Times New Roman" w:cs="Times New Roman"/>
          <w:sz w:val="28"/>
          <w:szCs w:val="28"/>
        </w:rPr>
        <w:t>-201</w:t>
      </w:r>
      <w:r w:rsidR="00F7704E">
        <w:rPr>
          <w:rFonts w:ascii="Times New Roman" w:hAnsi="Times New Roman" w:cs="Times New Roman"/>
          <w:sz w:val="28"/>
          <w:szCs w:val="28"/>
        </w:rPr>
        <w:t>7</w:t>
      </w:r>
      <w:r w:rsidRPr="00835257">
        <w:rPr>
          <w:rFonts w:ascii="Times New Roman" w:hAnsi="Times New Roman" w:cs="Times New Roman"/>
          <w:sz w:val="28"/>
          <w:szCs w:val="28"/>
        </w:rPr>
        <w:t xml:space="preserve"> года заслушать на заседании Совета депутатов городского поселения «Город Вяземский» в </w:t>
      </w:r>
      <w:r w:rsidR="00F7704E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835257">
        <w:rPr>
          <w:rFonts w:ascii="Times New Roman" w:hAnsi="Times New Roman" w:cs="Times New Roman"/>
          <w:sz w:val="28"/>
          <w:szCs w:val="28"/>
        </w:rPr>
        <w:t xml:space="preserve"> </w:t>
      </w:r>
      <w:r w:rsidR="00F7704E">
        <w:rPr>
          <w:rFonts w:ascii="Times New Roman" w:hAnsi="Times New Roman" w:cs="Times New Roman"/>
          <w:sz w:val="28"/>
          <w:szCs w:val="28"/>
        </w:rPr>
        <w:t>2016</w:t>
      </w:r>
      <w:r w:rsidRPr="008352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5257" w:rsidRPr="00835257" w:rsidRDefault="00835257" w:rsidP="00835257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2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352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5257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</w:t>
      </w:r>
      <w:r w:rsidRPr="00835257">
        <w:rPr>
          <w:rFonts w:ascii="Times New Roman" w:hAnsi="Times New Roman" w:cs="Times New Roman"/>
          <w:bCs/>
          <w:sz w:val="28"/>
          <w:szCs w:val="28"/>
        </w:rPr>
        <w:t>комиссию по законности и гласности  (председатель</w:t>
      </w:r>
      <w:r w:rsidR="00A83101">
        <w:rPr>
          <w:rFonts w:ascii="Times New Roman" w:hAnsi="Times New Roman" w:cs="Times New Roman"/>
          <w:bCs/>
          <w:sz w:val="28"/>
          <w:szCs w:val="28"/>
        </w:rPr>
        <w:t xml:space="preserve"> Остапец А.Н.</w:t>
      </w:r>
      <w:r w:rsidRPr="00835257">
        <w:rPr>
          <w:rFonts w:ascii="Times New Roman" w:hAnsi="Times New Roman" w:cs="Times New Roman"/>
          <w:bCs/>
          <w:sz w:val="28"/>
          <w:szCs w:val="28"/>
        </w:rPr>
        <w:t>)</w:t>
      </w:r>
    </w:p>
    <w:p w:rsidR="00835257" w:rsidRDefault="00835257" w:rsidP="00835257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83525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BD4FFB" w:rsidRPr="00835257" w:rsidRDefault="00BD4FFB" w:rsidP="00835257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835257" w:rsidRPr="00835257" w:rsidRDefault="00835257" w:rsidP="00835257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D4FFB" w:rsidRPr="00BD4FFB" w:rsidRDefault="00BD4FFB" w:rsidP="00D93423">
      <w:pPr>
        <w:tabs>
          <w:tab w:val="left" w:pos="76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4FF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35257" w:rsidRDefault="00BD4FFB" w:rsidP="00D93423">
      <w:pPr>
        <w:tabs>
          <w:tab w:val="left" w:pos="76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4FFB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                              Г.А. </w:t>
      </w:r>
      <w:proofErr w:type="spellStart"/>
      <w:r w:rsidRPr="00BD4FFB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</w:p>
    <w:p w:rsidR="00D93423" w:rsidRDefault="00D93423" w:rsidP="00D93423">
      <w:pPr>
        <w:tabs>
          <w:tab w:val="left" w:pos="76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3423" w:rsidRPr="00835257" w:rsidRDefault="00D93423" w:rsidP="00D93423">
      <w:pPr>
        <w:tabs>
          <w:tab w:val="left" w:pos="76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4C7A" w:rsidRDefault="00835257" w:rsidP="00835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257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835257">
        <w:rPr>
          <w:rFonts w:ascii="Times New Roman" w:hAnsi="Times New Roman" w:cs="Times New Roman"/>
          <w:sz w:val="28"/>
          <w:szCs w:val="28"/>
        </w:rPr>
        <w:tab/>
      </w:r>
      <w:r w:rsidRPr="00835257">
        <w:rPr>
          <w:rFonts w:ascii="Times New Roman" w:hAnsi="Times New Roman" w:cs="Times New Roman"/>
          <w:sz w:val="28"/>
          <w:szCs w:val="28"/>
        </w:rPr>
        <w:tab/>
      </w:r>
      <w:r w:rsidRPr="00835257">
        <w:rPr>
          <w:rFonts w:ascii="Times New Roman" w:hAnsi="Times New Roman" w:cs="Times New Roman"/>
          <w:sz w:val="28"/>
          <w:szCs w:val="28"/>
        </w:rPr>
        <w:tab/>
      </w:r>
      <w:r w:rsidRPr="0083525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35257">
        <w:rPr>
          <w:rFonts w:ascii="Times New Roman" w:hAnsi="Times New Roman" w:cs="Times New Roman"/>
          <w:sz w:val="28"/>
          <w:szCs w:val="28"/>
        </w:rPr>
        <w:tab/>
      </w:r>
      <w:r w:rsidR="00A83101">
        <w:rPr>
          <w:rFonts w:ascii="Times New Roman" w:hAnsi="Times New Roman" w:cs="Times New Roman"/>
          <w:sz w:val="28"/>
          <w:szCs w:val="28"/>
        </w:rPr>
        <w:t xml:space="preserve">  </w:t>
      </w:r>
      <w:r w:rsidR="00544C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5257">
        <w:rPr>
          <w:rFonts w:ascii="Times New Roman" w:hAnsi="Times New Roman" w:cs="Times New Roman"/>
          <w:sz w:val="28"/>
          <w:szCs w:val="28"/>
        </w:rPr>
        <w:t>А.Ю. Усенко</w:t>
      </w:r>
    </w:p>
    <w:p w:rsidR="008044FC" w:rsidRDefault="008044FC" w:rsidP="00835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4FC" w:rsidRDefault="008044FC" w:rsidP="00835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4FC" w:rsidRDefault="008044FC" w:rsidP="00835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B61" w:rsidRDefault="006B0B61" w:rsidP="00835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A6" w:rsidRDefault="00544CA6" w:rsidP="00544CA6">
      <w:pPr>
        <w:spacing w:after="0" w:line="240" w:lineRule="auto"/>
      </w:pPr>
    </w:p>
    <w:p w:rsidR="00F81405" w:rsidRPr="00544CA6" w:rsidRDefault="00F81405" w:rsidP="00544CA6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</w:t>
      </w:r>
    </w:p>
    <w:p w:rsidR="00544CA6" w:rsidRDefault="00F81405" w:rsidP="00544CA6">
      <w:pPr>
        <w:tabs>
          <w:tab w:val="left" w:pos="6379"/>
        </w:tabs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к решению  </w:t>
      </w:r>
    </w:p>
    <w:p w:rsidR="00544CA6" w:rsidRDefault="00F81405" w:rsidP="00544CA6">
      <w:pPr>
        <w:tabs>
          <w:tab w:val="left" w:pos="6379"/>
        </w:tabs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</w:t>
      </w:r>
      <w:r w:rsidR="00544CA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81405" w:rsidRPr="00544CA6" w:rsidRDefault="009F4E89" w:rsidP="00544CA6">
      <w:pPr>
        <w:tabs>
          <w:tab w:val="left" w:pos="6379"/>
        </w:tabs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от  25.05</w:t>
      </w:r>
      <w:r w:rsidR="008779FC" w:rsidRPr="00544CA6">
        <w:rPr>
          <w:rFonts w:ascii="Times New Roman" w:hAnsi="Times New Roman" w:cs="Times New Roman"/>
          <w:sz w:val="28"/>
          <w:szCs w:val="28"/>
        </w:rPr>
        <w:t>.</w:t>
      </w:r>
      <w:r w:rsidRPr="00544CA6">
        <w:rPr>
          <w:rFonts w:ascii="Times New Roman" w:hAnsi="Times New Roman" w:cs="Times New Roman"/>
          <w:sz w:val="28"/>
          <w:szCs w:val="28"/>
        </w:rPr>
        <w:t>2016   № 259</w:t>
      </w:r>
    </w:p>
    <w:p w:rsidR="00F81405" w:rsidRPr="00544CA6" w:rsidRDefault="00F81405" w:rsidP="00544C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4FC" w:rsidRPr="00544CA6" w:rsidRDefault="008044FC" w:rsidP="00544C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CA6">
        <w:rPr>
          <w:rFonts w:ascii="Times New Roman" w:hAnsi="Times New Roman" w:cs="Times New Roman"/>
          <w:b/>
          <w:sz w:val="28"/>
          <w:szCs w:val="28"/>
        </w:rPr>
        <w:t>Коммунальное хозяйство</w:t>
      </w:r>
    </w:p>
    <w:p w:rsidR="000B5889" w:rsidRPr="00544CA6" w:rsidRDefault="000B5889" w:rsidP="00544C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Работы по подготовке объектов жилищно-коммунального хозяйства городского поселения к работе в отопительный </w:t>
      </w:r>
      <w:r w:rsidR="009F4E89" w:rsidRPr="00544CA6">
        <w:rPr>
          <w:rFonts w:ascii="Times New Roman" w:hAnsi="Times New Roman" w:cs="Times New Roman"/>
          <w:sz w:val="28"/>
          <w:szCs w:val="28"/>
        </w:rPr>
        <w:t>период 2015/2016годы выполнялись</w:t>
      </w:r>
      <w:r w:rsidRPr="00544CA6">
        <w:rPr>
          <w:rFonts w:ascii="Times New Roman" w:hAnsi="Times New Roman" w:cs="Times New Roman"/>
          <w:sz w:val="28"/>
          <w:szCs w:val="28"/>
        </w:rPr>
        <w:t xml:space="preserve"> в соответствии с Мероприятиями</w:t>
      </w:r>
      <w:r w:rsidR="009F4E89" w:rsidRPr="00544CA6">
        <w:rPr>
          <w:rFonts w:ascii="Times New Roman" w:hAnsi="Times New Roman" w:cs="Times New Roman"/>
          <w:sz w:val="28"/>
          <w:szCs w:val="28"/>
        </w:rPr>
        <w:t>,</w:t>
      </w:r>
      <w:r w:rsidRPr="00544CA6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администрации городского поселения «Город Вяземский»   № 198 от 30.03.2015 г. 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На подготовку объектов ЖКХ </w:t>
      </w:r>
      <w:proofErr w:type="gramStart"/>
      <w:r w:rsidRPr="00544CA6">
        <w:rPr>
          <w:rFonts w:ascii="Times New Roman" w:hAnsi="Times New Roman" w:cs="Times New Roman"/>
          <w:sz w:val="28"/>
          <w:szCs w:val="28"/>
        </w:rPr>
        <w:t>согласно Мероприятий</w:t>
      </w:r>
      <w:proofErr w:type="gramEnd"/>
      <w:r w:rsidRPr="00544CA6">
        <w:rPr>
          <w:rFonts w:ascii="Times New Roman" w:hAnsi="Times New Roman" w:cs="Times New Roman"/>
          <w:sz w:val="28"/>
          <w:szCs w:val="28"/>
        </w:rPr>
        <w:t xml:space="preserve"> к текущему отопительному сезону, а также в целях реализации Программы «Развития коммунальной инфраструктуры» израсходовано более 17,5 млн. из городского бюджета 7,6 млн. руб., средства предприятий составили 5,9 млн. руб., краевой и районные бюджеты 4,0 млн. руб.</w:t>
      </w:r>
    </w:p>
    <w:p w:rsidR="008044FC" w:rsidRPr="00544CA6" w:rsidRDefault="008044FC" w:rsidP="00544CA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Кроме этого при подготовке  к отопительному сезону 2015/2016годов администрацией проделана работа по привлечению инвестиций в сферу жилищно-коммунального хозяйства города.</w:t>
      </w:r>
    </w:p>
    <w:p w:rsidR="008044FC" w:rsidRPr="00544CA6" w:rsidRDefault="008044FC" w:rsidP="00544CA6">
      <w:pPr>
        <w:pStyle w:val="10"/>
        <w:ind w:left="0" w:firstLine="709"/>
        <w:jc w:val="both"/>
        <w:rPr>
          <w:sz w:val="28"/>
          <w:szCs w:val="28"/>
        </w:rPr>
      </w:pPr>
      <w:r w:rsidRPr="00544CA6">
        <w:rPr>
          <w:sz w:val="28"/>
          <w:szCs w:val="28"/>
        </w:rPr>
        <w:t xml:space="preserve">Так подрядной организацией, ведущей строительство межпоселкового газопровода в Вяземском районе были проведены работы по укладке водопроводной трубы между ул. Орджоникидзе и ул. Милицейской протяженностью </w:t>
      </w:r>
      <w:smartTag w:uri="urn:schemas-microsoft-com:office:smarttags" w:element="metricconverter">
        <w:smartTagPr>
          <w:attr w:name="ProductID" w:val="140 м"/>
        </w:smartTagPr>
        <w:r w:rsidRPr="00544CA6">
          <w:rPr>
            <w:sz w:val="28"/>
            <w:szCs w:val="28"/>
          </w:rPr>
          <w:t>140 м</w:t>
        </w:r>
      </w:smartTag>
      <w:r w:rsidRPr="00544CA6">
        <w:rPr>
          <w:sz w:val="28"/>
          <w:szCs w:val="28"/>
        </w:rPr>
        <w:t xml:space="preserve">., диаметром </w:t>
      </w:r>
      <w:smartTag w:uri="urn:schemas-microsoft-com:office:smarttags" w:element="metricconverter">
        <w:smartTagPr>
          <w:attr w:name="ProductID" w:val="100 мм"/>
        </w:smartTagPr>
        <w:r w:rsidRPr="00544CA6">
          <w:rPr>
            <w:sz w:val="28"/>
            <w:szCs w:val="28"/>
          </w:rPr>
          <w:t>100 мм</w:t>
        </w:r>
      </w:smartTag>
      <w:proofErr w:type="gramStart"/>
      <w:r w:rsidRPr="00544CA6">
        <w:rPr>
          <w:sz w:val="28"/>
          <w:szCs w:val="28"/>
        </w:rPr>
        <w:t>.</w:t>
      </w:r>
      <w:proofErr w:type="gramEnd"/>
      <w:r w:rsidRPr="00544CA6">
        <w:rPr>
          <w:sz w:val="28"/>
          <w:szCs w:val="28"/>
        </w:rPr>
        <w:t xml:space="preserve"> </w:t>
      </w:r>
      <w:proofErr w:type="gramStart"/>
      <w:r w:rsidRPr="00544CA6">
        <w:rPr>
          <w:sz w:val="28"/>
          <w:szCs w:val="28"/>
        </w:rPr>
        <w:t>в</w:t>
      </w:r>
      <w:proofErr w:type="gramEnd"/>
      <w:r w:rsidRPr="00544CA6">
        <w:rPr>
          <w:sz w:val="28"/>
          <w:szCs w:val="28"/>
        </w:rPr>
        <w:t xml:space="preserve"> пластиковом исполнении. Данный участок водопровода позволил отключить старый аварийный участок водопровода</w:t>
      </w:r>
      <w:r w:rsidR="00C1638D" w:rsidRPr="00544CA6">
        <w:rPr>
          <w:sz w:val="28"/>
          <w:szCs w:val="28"/>
        </w:rPr>
        <w:t>,</w:t>
      </w:r>
      <w:r w:rsidRPr="00544CA6">
        <w:rPr>
          <w:sz w:val="28"/>
          <w:szCs w:val="28"/>
        </w:rPr>
        <w:t xml:space="preserve"> проходящий через частный земельный участок, что затрудняло его ремонт в случае аварийной ситуации. </w:t>
      </w:r>
    </w:p>
    <w:p w:rsidR="008044FC" w:rsidRPr="00544CA6" w:rsidRDefault="008044FC" w:rsidP="00544CA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Благодаря проделанной работ</w:t>
      </w:r>
      <w:r w:rsidR="00C1638D" w:rsidRPr="00544CA6">
        <w:rPr>
          <w:rFonts w:ascii="Times New Roman" w:hAnsi="Times New Roman" w:cs="Times New Roman"/>
          <w:sz w:val="28"/>
          <w:szCs w:val="28"/>
        </w:rPr>
        <w:t>е</w:t>
      </w:r>
      <w:r w:rsidRPr="00544CA6">
        <w:rPr>
          <w:rFonts w:ascii="Times New Roman" w:hAnsi="Times New Roman" w:cs="Times New Roman"/>
          <w:sz w:val="28"/>
          <w:szCs w:val="28"/>
        </w:rPr>
        <w:t xml:space="preserve"> отопительный сезон 2015/2016 г.г. на терр</w:t>
      </w:r>
      <w:r w:rsidR="00C1638D" w:rsidRPr="00544CA6">
        <w:rPr>
          <w:rFonts w:ascii="Times New Roman" w:hAnsi="Times New Roman" w:cs="Times New Roman"/>
          <w:sz w:val="28"/>
          <w:szCs w:val="28"/>
        </w:rPr>
        <w:t>итории города прошел</w:t>
      </w:r>
      <w:r w:rsidRPr="00544CA6">
        <w:rPr>
          <w:rFonts w:ascii="Times New Roman" w:hAnsi="Times New Roman" w:cs="Times New Roman"/>
          <w:sz w:val="28"/>
          <w:szCs w:val="28"/>
        </w:rPr>
        <w:t xml:space="preserve"> без срывов. </w:t>
      </w:r>
    </w:p>
    <w:p w:rsidR="000B5889" w:rsidRPr="00544CA6" w:rsidRDefault="000B5889" w:rsidP="00544CA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CA6" w:rsidRPr="00544CA6" w:rsidRDefault="008044FC" w:rsidP="00544C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CA6">
        <w:rPr>
          <w:rFonts w:ascii="Times New Roman" w:hAnsi="Times New Roman" w:cs="Times New Roman"/>
          <w:b/>
          <w:sz w:val="28"/>
          <w:szCs w:val="28"/>
        </w:rPr>
        <w:t>Теплоэнергетика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Услугу теплоснабжения на территории городского поселения предоставляют предприятия ООО «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», ООО «ОК и ТС», ООО УПП «Городской коммунальщик», и участок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тепловодоснабжения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 ДВ ЖД.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Согласно утвержденному плану мероприятий по подготовке теплоэнергетического хозяйства к началу отопительного сезона 2015/2016 годов все котельные, обеспечивающие потребителей тепловой энергией, получили паспорта готовности.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CA6">
        <w:rPr>
          <w:rFonts w:ascii="Times New Roman" w:hAnsi="Times New Roman" w:cs="Times New Roman"/>
          <w:sz w:val="28"/>
          <w:szCs w:val="28"/>
          <w:u w:val="single"/>
        </w:rPr>
        <w:t>Предприятием ООО «</w:t>
      </w:r>
      <w:proofErr w:type="spellStart"/>
      <w:r w:rsidRPr="00544CA6">
        <w:rPr>
          <w:rFonts w:ascii="Times New Roman" w:hAnsi="Times New Roman" w:cs="Times New Roman"/>
          <w:sz w:val="28"/>
          <w:szCs w:val="28"/>
          <w:u w:val="single"/>
        </w:rPr>
        <w:t>Теплонерго</w:t>
      </w:r>
      <w:proofErr w:type="spellEnd"/>
      <w:r w:rsidRPr="00544CA6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 Качественная работ</w:t>
      </w:r>
      <w:proofErr w:type="gramStart"/>
      <w:r w:rsidRPr="00544CA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544C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Теплоэнеро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» по подготовке «Центральной котельной» принесла свои позитивные плоды текущий отопительный сезон проходит без  аварийных ситуаций. Данным предприятием за собственные средства выполнен текущий ремонт здания котельной, двух котлов ДКВР №1, №3,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деаэрозатора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, системы топливоподачи, ШЗУ, произведен ремонт насосной группы и т.д. Промыто и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опресовано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,8 километров"/>
        </w:smartTagPr>
        <w:r w:rsidRPr="00544CA6">
          <w:rPr>
            <w:rFonts w:ascii="Times New Roman" w:hAnsi="Times New Roman" w:cs="Times New Roman"/>
            <w:sz w:val="28"/>
            <w:szCs w:val="28"/>
          </w:rPr>
          <w:t>25,8 километров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 теплотрасс. Восстановлено более </w:t>
      </w:r>
      <w:smartTag w:uri="urn:schemas-microsoft-com:office:smarttags" w:element="metricconverter">
        <w:smartTagPr>
          <w:attr w:name="ProductID" w:val="1 километра"/>
        </w:smartTagPr>
        <w:r w:rsidRPr="00544CA6">
          <w:rPr>
            <w:rFonts w:ascii="Times New Roman" w:hAnsi="Times New Roman" w:cs="Times New Roman"/>
            <w:sz w:val="28"/>
            <w:szCs w:val="28"/>
          </w:rPr>
          <w:t>1 километра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 теплоизоляции. 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города приобретены два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подпиточных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 насоса.</w:t>
      </w:r>
    </w:p>
    <w:p w:rsidR="00544CA6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По пристройке к центральной котельной произведены пуско-наладочные работы за счет сре</w:t>
      </w:r>
      <w:proofErr w:type="gramStart"/>
      <w:r w:rsidRPr="00544CA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44CA6">
        <w:rPr>
          <w:rFonts w:ascii="Times New Roman" w:hAnsi="Times New Roman" w:cs="Times New Roman"/>
          <w:sz w:val="28"/>
          <w:szCs w:val="28"/>
        </w:rPr>
        <w:t xml:space="preserve">аевого бюджета. 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  <w:u w:val="single"/>
        </w:rPr>
        <w:t>Предприятием ООО «ОК и ТС»</w:t>
      </w:r>
      <w:r w:rsidRPr="00544CA6">
        <w:rPr>
          <w:rFonts w:ascii="Times New Roman" w:hAnsi="Times New Roman" w:cs="Times New Roman"/>
          <w:sz w:val="28"/>
          <w:szCs w:val="28"/>
        </w:rPr>
        <w:tab/>
        <w:t xml:space="preserve">в подготовительный период на локальных котельных подготовлены (проведен текущий ремонт) всех котлов. Промыто и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опресовано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,06 километров"/>
        </w:smartTagPr>
        <w:r w:rsidRPr="00544CA6">
          <w:rPr>
            <w:rFonts w:ascii="Times New Roman" w:hAnsi="Times New Roman" w:cs="Times New Roman"/>
            <w:sz w:val="28"/>
            <w:szCs w:val="28"/>
          </w:rPr>
          <w:t>14,06 километров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 теплотрасс. Восстановлено более </w:t>
      </w:r>
      <w:smartTag w:uri="urn:schemas-microsoft-com:office:smarttags" w:element="metricconverter">
        <w:smartTagPr>
          <w:attr w:name="ProductID" w:val="600 метров"/>
        </w:smartTagPr>
        <w:r w:rsidRPr="00544CA6">
          <w:rPr>
            <w:rFonts w:ascii="Times New Roman" w:hAnsi="Times New Roman" w:cs="Times New Roman"/>
            <w:sz w:val="28"/>
            <w:szCs w:val="28"/>
          </w:rPr>
          <w:t>600 метров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 теплоизоляции. На 8 котельных выполнен текущий ремонт зданий и оборудования.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За счет средств городского поселения приобретено два водогрейных котла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 – 1,1 на котельную п.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Кирзавод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, приобретено оборудование для ремонта котлов (секции, колосники, ниппеля, металлоизделия). На 16 котлов составлены режимные карты. 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Всего отремонтировано 834 погонных метров теплотрасс из них: 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-за средства предприятия произведен капитальный ремонт участка теплотрассы по ул. Шолохова дм. </w:t>
      </w:r>
      <w:smartTag w:uri="urn:schemas-microsoft-com:office:smarttags" w:element="metricconverter">
        <w:smartTagPr>
          <w:attr w:name="ProductID" w:val="50 мм"/>
        </w:smartTagPr>
        <w:r w:rsidRPr="00544CA6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. длиной 200 </w:t>
      </w:r>
      <w:proofErr w:type="spellStart"/>
      <w:proofErr w:type="gramStart"/>
      <w:r w:rsidRPr="00544C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4CA6">
        <w:rPr>
          <w:rFonts w:ascii="Times New Roman" w:hAnsi="Times New Roman" w:cs="Times New Roman"/>
          <w:sz w:val="28"/>
          <w:szCs w:val="28"/>
        </w:rPr>
        <w:t>/м.;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-за средства бюджета города произведена реконструкция участка теплотрассы по ул. Театральной дм. </w:t>
      </w:r>
      <w:smartTag w:uri="urn:schemas-microsoft-com:office:smarttags" w:element="metricconverter">
        <w:smartTagPr>
          <w:attr w:name="ProductID" w:val="159 мм"/>
        </w:smartTagPr>
        <w:r w:rsidRPr="00544CA6">
          <w:rPr>
            <w:rFonts w:ascii="Times New Roman" w:hAnsi="Times New Roman" w:cs="Times New Roman"/>
            <w:sz w:val="28"/>
            <w:szCs w:val="28"/>
          </w:rPr>
          <w:t>159 мм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. длиной 160 </w:t>
      </w:r>
      <w:proofErr w:type="spellStart"/>
      <w:proofErr w:type="gramStart"/>
      <w:r w:rsidRPr="00544C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4CA6">
        <w:rPr>
          <w:rFonts w:ascii="Times New Roman" w:hAnsi="Times New Roman" w:cs="Times New Roman"/>
          <w:sz w:val="28"/>
          <w:szCs w:val="28"/>
        </w:rPr>
        <w:t xml:space="preserve">/м., участок теплотрассы дм. </w:t>
      </w:r>
      <w:smartTag w:uri="urn:schemas-microsoft-com:office:smarttags" w:element="metricconverter">
        <w:smartTagPr>
          <w:attr w:name="ProductID" w:val="57 мм"/>
        </w:smartTagPr>
        <w:r w:rsidRPr="00544CA6">
          <w:rPr>
            <w:rFonts w:ascii="Times New Roman" w:hAnsi="Times New Roman" w:cs="Times New Roman"/>
            <w:sz w:val="28"/>
            <w:szCs w:val="28"/>
          </w:rPr>
          <w:t>57 мм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. длиной 314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п\м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., участок теплотрассы по ул. Котляра дм. </w:t>
      </w:r>
      <w:smartTag w:uri="urn:schemas-microsoft-com:office:smarttags" w:element="metricconverter">
        <w:smartTagPr>
          <w:attr w:name="ProductID" w:val="57 мм"/>
        </w:smartTagPr>
        <w:r w:rsidRPr="00544CA6">
          <w:rPr>
            <w:rFonts w:ascii="Times New Roman" w:hAnsi="Times New Roman" w:cs="Times New Roman"/>
            <w:sz w:val="28"/>
            <w:szCs w:val="28"/>
          </w:rPr>
          <w:t>57 мм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. длиной 160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п\м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CA6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Установлены контейнеры с двумя ДГУ (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дизельгенераторные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 установки на случай аварийной отключения электроэнергии) на котельных п. Кирпичный завод и 20 школа.</w:t>
      </w:r>
      <w:r w:rsidRPr="00544CA6">
        <w:rPr>
          <w:rFonts w:ascii="Times New Roman" w:hAnsi="Times New Roman" w:cs="Times New Roman"/>
          <w:sz w:val="28"/>
          <w:szCs w:val="28"/>
        </w:rPr>
        <w:tab/>
      </w:r>
    </w:p>
    <w:p w:rsidR="008044FC" w:rsidRPr="00544CA6" w:rsidRDefault="008044FC" w:rsidP="00544CA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  <w:u w:val="single"/>
        </w:rPr>
        <w:t>Предприятием ООО УПП «Городской коммунальщик»</w:t>
      </w:r>
      <w:r w:rsidRPr="00544CA6">
        <w:rPr>
          <w:rFonts w:ascii="Times New Roman" w:hAnsi="Times New Roman" w:cs="Times New Roman"/>
          <w:sz w:val="28"/>
          <w:szCs w:val="28"/>
        </w:rPr>
        <w:t xml:space="preserve"> — </w:t>
      </w:r>
      <w:proofErr w:type="gramStart"/>
      <w:r w:rsidRPr="00544CA6">
        <w:rPr>
          <w:rFonts w:ascii="Times New Roman" w:hAnsi="Times New Roman" w:cs="Times New Roman"/>
          <w:sz w:val="28"/>
          <w:szCs w:val="28"/>
        </w:rPr>
        <w:t>проведена замена котлового оборудования установлены</w:t>
      </w:r>
      <w:proofErr w:type="gramEnd"/>
      <w:r w:rsidRPr="00544CA6">
        <w:rPr>
          <w:rFonts w:ascii="Times New Roman" w:hAnsi="Times New Roman" w:cs="Times New Roman"/>
          <w:sz w:val="28"/>
          <w:szCs w:val="28"/>
        </w:rPr>
        <w:t xml:space="preserve"> 3 котла КВр-0,93 на котельной «Новостройка» приобретенных за счет бюджета города, произведен ремонт насосной группы, заменен дымосос на котельной техникума. Промыто и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опресовано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4 километров"/>
        </w:smartTagPr>
        <w:r w:rsidRPr="00544CA6">
          <w:rPr>
            <w:rFonts w:ascii="Times New Roman" w:hAnsi="Times New Roman" w:cs="Times New Roman"/>
            <w:sz w:val="28"/>
            <w:szCs w:val="28"/>
          </w:rPr>
          <w:t>2,4 километров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 теплотрасс. Восстановлено более </w:t>
      </w:r>
      <w:smartTag w:uri="urn:schemas-microsoft-com:office:smarttags" w:element="metricconverter">
        <w:smartTagPr>
          <w:attr w:name="ProductID" w:val="300 метров"/>
        </w:smartTagPr>
        <w:r w:rsidRPr="00544CA6">
          <w:rPr>
            <w:rFonts w:ascii="Times New Roman" w:hAnsi="Times New Roman" w:cs="Times New Roman"/>
            <w:sz w:val="28"/>
            <w:szCs w:val="28"/>
          </w:rPr>
          <w:t>300 метров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 теплоизоляции. Капитально отремонтирован участок теплотрассы по             ул. Кошевого длиной 156 </w:t>
      </w:r>
      <w:proofErr w:type="spellStart"/>
      <w:proofErr w:type="gramStart"/>
      <w:r w:rsidRPr="00544C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4CA6">
        <w:rPr>
          <w:rFonts w:ascii="Times New Roman" w:hAnsi="Times New Roman" w:cs="Times New Roman"/>
          <w:sz w:val="28"/>
          <w:szCs w:val="28"/>
        </w:rPr>
        <w:t xml:space="preserve">/м дм. </w:t>
      </w:r>
      <w:smartTag w:uri="urn:schemas-microsoft-com:office:smarttags" w:element="metricconverter">
        <w:smartTagPr>
          <w:attr w:name="ProductID" w:val="76 мм"/>
        </w:smartTagPr>
        <w:r w:rsidRPr="00544CA6">
          <w:rPr>
            <w:rFonts w:ascii="Times New Roman" w:hAnsi="Times New Roman" w:cs="Times New Roman"/>
            <w:sz w:val="28"/>
            <w:szCs w:val="28"/>
          </w:rPr>
          <w:t>76 мм</w:t>
        </w:r>
      </w:smartTag>
      <w:r w:rsidRPr="00544CA6">
        <w:rPr>
          <w:rFonts w:ascii="Times New Roman" w:hAnsi="Times New Roman" w:cs="Times New Roman"/>
          <w:sz w:val="28"/>
          <w:szCs w:val="28"/>
        </w:rPr>
        <w:t>.</w:t>
      </w:r>
      <w:r w:rsidRPr="00544CA6">
        <w:rPr>
          <w:rFonts w:ascii="Times New Roman" w:hAnsi="Times New Roman" w:cs="Times New Roman"/>
          <w:sz w:val="28"/>
          <w:szCs w:val="28"/>
        </w:rPr>
        <w:tab/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произведёны работы по реконструкции тепловых сетей  в двухтрубном исполнении по                                ул.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 протяженностью 203 </w:t>
      </w:r>
      <w:proofErr w:type="spellStart"/>
      <w:proofErr w:type="gramStart"/>
      <w:r w:rsidRPr="00544C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4CA6">
        <w:rPr>
          <w:rFonts w:ascii="Times New Roman" w:hAnsi="Times New Roman" w:cs="Times New Roman"/>
          <w:sz w:val="28"/>
          <w:szCs w:val="28"/>
        </w:rPr>
        <w:t xml:space="preserve">/м., дм. </w:t>
      </w:r>
      <w:smartTag w:uri="urn:schemas-microsoft-com:office:smarttags" w:element="metricconverter">
        <w:smartTagPr>
          <w:attr w:name="ProductID" w:val="100 мм"/>
        </w:smartTagPr>
        <w:r w:rsidRPr="00544CA6">
          <w:rPr>
            <w:rFonts w:ascii="Times New Roman" w:hAnsi="Times New Roman" w:cs="Times New Roman"/>
            <w:sz w:val="28"/>
            <w:szCs w:val="28"/>
          </w:rPr>
          <w:t>100 мм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., по ул. Карла Маркса к дому № 6 - 14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/м., дм. </w:t>
      </w:r>
      <w:smartTag w:uri="urn:schemas-microsoft-com:office:smarttags" w:element="metricconverter">
        <w:smartTagPr>
          <w:attr w:name="ProductID" w:val="40 мм"/>
        </w:smartTagPr>
        <w:r w:rsidRPr="00544CA6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544CA6">
        <w:rPr>
          <w:rFonts w:ascii="Times New Roman" w:hAnsi="Times New Roman" w:cs="Times New Roman"/>
          <w:sz w:val="28"/>
          <w:szCs w:val="28"/>
        </w:rPr>
        <w:t xml:space="preserve">. Всего по предприятию отремонтировано  373 </w:t>
      </w:r>
      <w:proofErr w:type="spellStart"/>
      <w:proofErr w:type="gramStart"/>
      <w:r w:rsidRPr="00544C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4CA6">
        <w:rPr>
          <w:rFonts w:ascii="Times New Roman" w:hAnsi="Times New Roman" w:cs="Times New Roman"/>
          <w:sz w:val="28"/>
          <w:szCs w:val="28"/>
        </w:rPr>
        <w:t xml:space="preserve">/м теплотрасс. Произведена установка ограждения скважины по                               ул.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>. Составлена режимная карта на котельную п. Новостройка.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CA6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544CA6">
        <w:rPr>
          <w:rFonts w:ascii="Times New Roman" w:hAnsi="Times New Roman" w:cs="Times New Roman"/>
          <w:sz w:val="28"/>
          <w:szCs w:val="28"/>
        </w:rPr>
        <w:t xml:space="preserve"> ДГУ на котельной п. Новостройка.</w:t>
      </w:r>
    </w:p>
    <w:p w:rsidR="000B5889" w:rsidRPr="00544CA6" w:rsidRDefault="000B5889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CA6" w:rsidRPr="00544CA6" w:rsidRDefault="008044FC" w:rsidP="00544C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CA6">
        <w:rPr>
          <w:rFonts w:ascii="Times New Roman" w:hAnsi="Times New Roman" w:cs="Times New Roman"/>
          <w:b/>
          <w:sz w:val="28"/>
          <w:szCs w:val="28"/>
        </w:rPr>
        <w:t>Водоснабжение и водоотведение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Предприятиями за счет собственных средств были выполнены следующие мероприятия: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ООО «Вяземский водоканал»: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-реконструкция водопроводной сети от ул. Шолохова до котельной в/ч 180 </w:t>
      </w:r>
      <w:proofErr w:type="spellStart"/>
      <w:proofErr w:type="gramStart"/>
      <w:r w:rsidRPr="00544C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4CA6">
        <w:rPr>
          <w:rFonts w:ascii="Times New Roman" w:hAnsi="Times New Roman" w:cs="Times New Roman"/>
          <w:sz w:val="28"/>
          <w:szCs w:val="28"/>
        </w:rPr>
        <w:t>/м;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-строительство водопроводной сети от скважины (больница) до котельной «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» 80 </w:t>
      </w:r>
      <w:proofErr w:type="spellStart"/>
      <w:proofErr w:type="gramStart"/>
      <w:r w:rsidRPr="00544C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4CA6">
        <w:rPr>
          <w:rFonts w:ascii="Times New Roman" w:hAnsi="Times New Roman" w:cs="Times New Roman"/>
          <w:sz w:val="28"/>
          <w:szCs w:val="28"/>
        </w:rPr>
        <w:t>/м;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lastRenderedPageBreak/>
        <w:t>-произведена замена запорной арматуры в водопроводных колодцах в количестве 4 шт., очищено 14 водопроводных колодцев;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-произведен текущий ремонт канализационных коллекторов 15 шт., очищено 10 канализационных колодцев.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ООО «Городской коммунальщик»: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-приобретен насос ЭЦВ 8-25-125;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-приобретен и установлен фекальный насос «Иртыш».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За средства бюджета городского поселения: 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-установлена автоматическая станция регулирования давления воды на скважину п. Кирпичный завод; </w:t>
      </w:r>
      <w:r w:rsidRPr="00544C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-произведена очистка артезианской скважины по ул. Вяземской;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-приобретены комплектующие для павильона скважины по                            ул. </w:t>
      </w:r>
      <w:proofErr w:type="gramStart"/>
      <w:r w:rsidRPr="00544CA6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544CA6">
        <w:rPr>
          <w:rFonts w:ascii="Times New Roman" w:hAnsi="Times New Roman" w:cs="Times New Roman"/>
          <w:sz w:val="28"/>
          <w:szCs w:val="28"/>
        </w:rPr>
        <w:t>, 9а;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-проложен участок водопроводной сети от дома ул. Котляра, 6 до котельной НГЧ;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-установлена станция очистки воды на скважине п. </w:t>
      </w:r>
      <w:proofErr w:type="spellStart"/>
      <w:r w:rsidRPr="00544CA6">
        <w:rPr>
          <w:rFonts w:ascii="Times New Roman" w:hAnsi="Times New Roman" w:cs="Times New Roman"/>
          <w:sz w:val="28"/>
          <w:szCs w:val="28"/>
        </w:rPr>
        <w:t>Кирзавод</w:t>
      </w:r>
      <w:proofErr w:type="spellEnd"/>
      <w:r w:rsidRPr="00544CA6">
        <w:rPr>
          <w:rFonts w:ascii="Times New Roman" w:hAnsi="Times New Roman" w:cs="Times New Roman"/>
          <w:sz w:val="28"/>
          <w:szCs w:val="28"/>
        </w:rPr>
        <w:t xml:space="preserve"> (данные работы проведены в рамках празднования 120-ия со дня образования поселения);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-разработана схема водоснабжения и водоотведения </w:t>
      </w:r>
      <w:proofErr w:type="gramStart"/>
      <w:r w:rsidRPr="00544C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4CA6">
        <w:rPr>
          <w:rFonts w:ascii="Times New Roman" w:hAnsi="Times New Roman" w:cs="Times New Roman"/>
          <w:sz w:val="28"/>
          <w:szCs w:val="28"/>
        </w:rPr>
        <w:t>. Вяземский.</w:t>
      </w:r>
    </w:p>
    <w:p w:rsidR="000B5889" w:rsidRPr="00544CA6" w:rsidRDefault="000B5889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CA6" w:rsidRPr="00544CA6" w:rsidRDefault="008044FC" w:rsidP="00544C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CA6">
        <w:rPr>
          <w:rFonts w:ascii="Times New Roman" w:hAnsi="Times New Roman" w:cs="Times New Roman"/>
          <w:b/>
          <w:sz w:val="28"/>
          <w:szCs w:val="28"/>
        </w:rPr>
        <w:t>Электроснабжение, освещение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Администрацией города в рамках мероприятий по бесперебойному снабжению населения электроэнергией были проведены следующие работы: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-на водозаборную скважину по ул. Вяземской проведен резервный кабель от ТП-190 длиной 600 </w:t>
      </w:r>
      <w:proofErr w:type="spellStart"/>
      <w:proofErr w:type="gramStart"/>
      <w:r w:rsidRPr="00544C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4CA6">
        <w:rPr>
          <w:rFonts w:ascii="Times New Roman" w:hAnsi="Times New Roman" w:cs="Times New Roman"/>
          <w:sz w:val="28"/>
          <w:szCs w:val="28"/>
        </w:rPr>
        <w:t>/м;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-установлен учетный комплекс 10 кв. фидер № 18;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-построен ВЛ-0,4</w:t>
      </w:r>
      <w:proofErr w:type="gramStart"/>
      <w:r w:rsidRPr="00544CA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44CA6">
        <w:rPr>
          <w:rFonts w:ascii="Times New Roman" w:hAnsi="Times New Roman" w:cs="Times New Roman"/>
          <w:sz w:val="28"/>
          <w:szCs w:val="28"/>
        </w:rPr>
        <w:t>в. для энергоснабжения жилого дома                                 ул. Коммунистическая, 9;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-приобретены трансформаторы ТМГ-250, ТМГ-160.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Предприятием ООО «Вяземские электросети» проведен капитальный ремонт линий электропередач </w:t>
      </w:r>
      <w:smartTag w:uri="urn:schemas-microsoft-com:office:smarttags" w:element="metricconverter">
        <w:smartTagPr>
          <w:attr w:name="ProductID" w:val="4,45 км"/>
        </w:smartTagPr>
        <w:r w:rsidRPr="00544CA6">
          <w:rPr>
            <w:rFonts w:ascii="Times New Roman" w:hAnsi="Times New Roman" w:cs="Times New Roman"/>
            <w:sz w:val="28"/>
            <w:szCs w:val="28"/>
          </w:rPr>
          <w:t>4,45 км</w:t>
        </w:r>
      </w:smartTag>
      <w:proofErr w:type="gramStart"/>
      <w:r w:rsidRPr="00544C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4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C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4CA6">
        <w:rPr>
          <w:rFonts w:ascii="Times New Roman" w:hAnsi="Times New Roman" w:cs="Times New Roman"/>
          <w:sz w:val="28"/>
          <w:szCs w:val="28"/>
        </w:rPr>
        <w:t xml:space="preserve">о улицам </w:t>
      </w:r>
    </w:p>
    <w:p w:rsidR="008044FC" w:rsidRPr="00544CA6" w:rsidRDefault="008044FC" w:rsidP="00544CA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В течение года проводилась работа по техническому  обслуживанию и ремонту существующего уличного освещения. По программе «Уличное освещение городского поселения «Город Вяземский» расходы составили 1148,67 тыс. рублей, в том числе:</w:t>
      </w:r>
    </w:p>
    <w:p w:rsidR="008044FC" w:rsidRPr="00544CA6" w:rsidRDefault="008044FC" w:rsidP="00544CA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-техническое обслуживание муниципальных сетей наружного освещения 240,7 тыс. рублей;</w:t>
      </w:r>
    </w:p>
    <w:p w:rsidR="008044FC" w:rsidRPr="00544CA6" w:rsidRDefault="008044FC" w:rsidP="00544CA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-оборудование наружного освещения по ул. Казачья от ул. Карла Маркса до ул. Тюленина;</w:t>
      </w:r>
    </w:p>
    <w:p w:rsidR="008044FC" w:rsidRPr="00544CA6" w:rsidRDefault="008044FC" w:rsidP="005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-приобретение ламп для наружного освещения-56,0 тыс. рублей;</w:t>
      </w:r>
    </w:p>
    <w:p w:rsidR="008044FC" w:rsidRPr="00544CA6" w:rsidRDefault="008044FC" w:rsidP="00544CA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>Оплата за уличное освещение составила 777,0 тыс. руб.</w:t>
      </w:r>
    </w:p>
    <w:p w:rsidR="00544CA6" w:rsidRDefault="00544CA6" w:rsidP="0054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A6" w:rsidRDefault="00544CA6" w:rsidP="0054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4FC" w:rsidRPr="00835257" w:rsidRDefault="004425C6" w:rsidP="0054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A6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</w:t>
      </w:r>
      <w:r w:rsidR="00544C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44CA6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Усенко</w:t>
      </w:r>
    </w:p>
    <w:sectPr w:rsidR="008044FC" w:rsidRPr="00835257" w:rsidSect="00544C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257"/>
    <w:rsid w:val="00015821"/>
    <w:rsid w:val="00042E8F"/>
    <w:rsid w:val="00077D06"/>
    <w:rsid w:val="000B5889"/>
    <w:rsid w:val="00102506"/>
    <w:rsid w:val="001739F8"/>
    <w:rsid w:val="00192CCF"/>
    <w:rsid w:val="0025135F"/>
    <w:rsid w:val="00367EDE"/>
    <w:rsid w:val="004425C6"/>
    <w:rsid w:val="0049715E"/>
    <w:rsid w:val="004A4C7A"/>
    <w:rsid w:val="004B6A31"/>
    <w:rsid w:val="005178DD"/>
    <w:rsid w:val="00544CA6"/>
    <w:rsid w:val="0066333F"/>
    <w:rsid w:val="006A30C1"/>
    <w:rsid w:val="006B0B61"/>
    <w:rsid w:val="00750BBC"/>
    <w:rsid w:val="008044FC"/>
    <w:rsid w:val="00835257"/>
    <w:rsid w:val="008779FC"/>
    <w:rsid w:val="009A7C65"/>
    <w:rsid w:val="009F4E89"/>
    <w:rsid w:val="00A83101"/>
    <w:rsid w:val="00AD7B21"/>
    <w:rsid w:val="00BD4FFB"/>
    <w:rsid w:val="00C1638D"/>
    <w:rsid w:val="00D93423"/>
    <w:rsid w:val="00DB390D"/>
    <w:rsid w:val="00E80ED6"/>
    <w:rsid w:val="00F7704E"/>
    <w:rsid w:val="00F8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5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352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semiHidden/>
    <w:unhideWhenUsed/>
    <w:rsid w:val="00835257"/>
    <w:pPr>
      <w:spacing w:after="0" w:line="240" w:lineRule="auto"/>
      <w:ind w:left="7080" w:right="-5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835257"/>
    <w:rPr>
      <w:rFonts w:ascii="Arial" w:hAnsi="Arial" w:cs="Arial"/>
    </w:rPr>
  </w:style>
  <w:style w:type="paragraph" w:customStyle="1" w:styleId="ConsPlusNormal0">
    <w:name w:val="ConsPlusNormal"/>
    <w:link w:val="ConsPlusNormal"/>
    <w:rsid w:val="00835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50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5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BB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044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Абзац списка1"/>
    <w:basedOn w:val="a"/>
    <w:rsid w:val="008044F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28</cp:revision>
  <cp:lastPrinted>2016-05-26T01:48:00Z</cp:lastPrinted>
  <dcterms:created xsi:type="dcterms:W3CDTF">2015-05-19T01:40:00Z</dcterms:created>
  <dcterms:modified xsi:type="dcterms:W3CDTF">2016-05-30T23:47:00Z</dcterms:modified>
</cp:coreProperties>
</file>