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30" w:rsidRPr="00115BF3" w:rsidRDefault="00AA4230" w:rsidP="00115BF3">
      <w:pPr>
        <w:spacing w:after="0" w:line="240" w:lineRule="auto"/>
        <w:jc w:val="both"/>
        <w:rPr>
          <w:rFonts w:ascii="Times New Roman" w:hAnsi="Times New Roman"/>
          <w:sz w:val="28"/>
          <w:szCs w:val="28"/>
        </w:rPr>
      </w:pPr>
    </w:p>
    <w:p w:rsidR="00AA4230" w:rsidRDefault="00AA4230" w:rsidP="00115BF3">
      <w:pPr>
        <w:spacing w:after="0" w:line="240" w:lineRule="auto"/>
        <w:rPr>
          <w:rFonts w:ascii="Times New Roman" w:hAnsi="Times New Roman"/>
          <w:sz w:val="28"/>
          <w:szCs w:val="28"/>
        </w:rPr>
      </w:pPr>
      <w:r w:rsidRPr="00115BF3">
        <w:rPr>
          <w:rFonts w:ascii="Times New Roman" w:hAnsi="Times New Roman"/>
          <w:sz w:val="28"/>
          <w:szCs w:val="28"/>
        </w:rPr>
        <w:t xml:space="preserve">                         </w:t>
      </w:r>
      <w:r>
        <w:rPr>
          <w:rFonts w:ascii="Times New Roman" w:hAnsi="Times New Roman"/>
          <w:sz w:val="28"/>
          <w:szCs w:val="28"/>
        </w:rPr>
        <w:t xml:space="preserve">                      </w:t>
      </w:r>
    </w:p>
    <w:p w:rsidR="00AA4230" w:rsidRPr="00A6239A" w:rsidRDefault="00AA4230" w:rsidP="00A6239A">
      <w:pPr>
        <w:jc w:val="center"/>
        <w:rPr>
          <w:sz w:val="28"/>
          <w:szCs w:val="28"/>
        </w:rPr>
      </w:pPr>
      <w:r w:rsidRPr="003F53E2">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45pt;height:54pt;visibility:visible">
            <v:imagedata r:id="rId5" o:title=""/>
          </v:shape>
        </w:pict>
      </w:r>
    </w:p>
    <w:p w:rsidR="00AA4230" w:rsidRPr="006D42BF" w:rsidRDefault="00AA4230" w:rsidP="006D42BF">
      <w:pPr>
        <w:tabs>
          <w:tab w:val="left" w:pos="5960"/>
          <w:tab w:val="center" w:pos="7286"/>
        </w:tabs>
        <w:spacing w:after="0" w:line="240" w:lineRule="auto"/>
        <w:jc w:val="center"/>
        <w:rPr>
          <w:rFonts w:ascii="Times New Roman" w:hAnsi="Times New Roman"/>
          <w:b/>
          <w:sz w:val="28"/>
          <w:szCs w:val="28"/>
        </w:rPr>
      </w:pPr>
      <w:r w:rsidRPr="006D42BF">
        <w:rPr>
          <w:rFonts w:ascii="Times New Roman" w:hAnsi="Times New Roman"/>
          <w:b/>
          <w:sz w:val="28"/>
          <w:szCs w:val="28"/>
        </w:rPr>
        <w:t>СОВЕТ ДЕПУТАТОВ</w:t>
      </w:r>
    </w:p>
    <w:p w:rsidR="00AA4230" w:rsidRPr="006D42BF" w:rsidRDefault="00AA4230" w:rsidP="006D42BF">
      <w:pPr>
        <w:spacing w:after="0" w:line="240" w:lineRule="auto"/>
        <w:jc w:val="center"/>
        <w:rPr>
          <w:rFonts w:ascii="Times New Roman" w:hAnsi="Times New Roman"/>
          <w:b/>
          <w:sz w:val="28"/>
          <w:szCs w:val="28"/>
        </w:rPr>
      </w:pPr>
      <w:r w:rsidRPr="006D42BF">
        <w:rPr>
          <w:rFonts w:ascii="Times New Roman" w:hAnsi="Times New Roman"/>
          <w:b/>
          <w:sz w:val="28"/>
          <w:szCs w:val="28"/>
        </w:rPr>
        <w:t>ГОРОДСКОГО ПОСЕЛЕНИЯ «ГОРОД ВЯЗЕМСКИЙ»</w:t>
      </w:r>
    </w:p>
    <w:p w:rsidR="00AA4230" w:rsidRPr="006D42BF" w:rsidRDefault="00AA4230" w:rsidP="006D42BF">
      <w:pPr>
        <w:spacing w:after="0" w:line="240" w:lineRule="auto"/>
        <w:jc w:val="center"/>
        <w:rPr>
          <w:rFonts w:ascii="Times New Roman" w:hAnsi="Times New Roman"/>
          <w:b/>
          <w:sz w:val="28"/>
          <w:szCs w:val="28"/>
        </w:rPr>
      </w:pPr>
      <w:r w:rsidRPr="006D42BF">
        <w:rPr>
          <w:rFonts w:ascii="Times New Roman" w:hAnsi="Times New Roman"/>
          <w:b/>
          <w:sz w:val="28"/>
          <w:szCs w:val="28"/>
        </w:rPr>
        <w:t>ВЯЗЕМСКОГО МУНИЦИПАЛЬНОГО РАЙОНА</w:t>
      </w:r>
    </w:p>
    <w:p w:rsidR="00AA4230" w:rsidRDefault="00AA4230" w:rsidP="00216093">
      <w:pPr>
        <w:spacing w:after="0" w:line="240" w:lineRule="auto"/>
        <w:jc w:val="center"/>
        <w:rPr>
          <w:rFonts w:ascii="Times New Roman" w:hAnsi="Times New Roman"/>
          <w:b/>
          <w:sz w:val="28"/>
          <w:szCs w:val="28"/>
        </w:rPr>
      </w:pPr>
      <w:r w:rsidRPr="006D42BF">
        <w:rPr>
          <w:rFonts w:ascii="Times New Roman" w:hAnsi="Times New Roman"/>
          <w:b/>
          <w:sz w:val="28"/>
          <w:szCs w:val="28"/>
        </w:rPr>
        <w:t xml:space="preserve"> ХАБАРОВСКОГО  КРАЯ</w:t>
      </w:r>
    </w:p>
    <w:p w:rsidR="00AA4230" w:rsidRDefault="00AA4230" w:rsidP="00216093">
      <w:pPr>
        <w:spacing w:after="0" w:line="240" w:lineRule="auto"/>
        <w:jc w:val="center"/>
        <w:rPr>
          <w:rFonts w:ascii="Times New Roman" w:hAnsi="Times New Roman"/>
          <w:b/>
          <w:sz w:val="28"/>
          <w:szCs w:val="28"/>
        </w:rPr>
      </w:pPr>
    </w:p>
    <w:p w:rsidR="00AA4230" w:rsidRPr="00216093" w:rsidRDefault="00AA4230" w:rsidP="00216093">
      <w:pPr>
        <w:spacing w:after="0" w:line="240" w:lineRule="auto"/>
        <w:jc w:val="center"/>
        <w:rPr>
          <w:rFonts w:ascii="Times New Roman" w:hAnsi="Times New Roman"/>
          <w:b/>
          <w:sz w:val="28"/>
          <w:szCs w:val="28"/>
        </w:rPr>
      </w:pPr>
    </w:p>
    <w:p w:rsidR="00AA4230" w:rsidRDefault="00AA4230" w:rsidP="00A6239A">
      <w:pPr>
        <w:spacing w:after="0" w:line="240" w:lineRule="auto"/>
        <w:jc w:val="center"/>
        <w:rPr>
          <w:rFonts w:ascii="Times New Roman" w:hAnsi="Times New Roman"/>
          <w:b/>
          <w:color w:val="1B1B1B"/>
          <w:sz w:val="28"/>
          <w:szCs w:val="28"/>
        </w:rPr>
      </w:pPr>
      <w:r w:rsidRPr="006D42BF">
        <w:rPr>
          <w:rFonts w:ascii="Times New Roman" w:hAnsi="Times New Roman"/>
          <w:b/>
          <w:color w:val="1B1B1B"/>
          <w:sz w:val="28"/>
          <w:szCs w:val="28"/>
        </w:rPr>
        <w:t xml:space="preserve"> РЕШЕНИЕ</w:t>
      </w:r>
    </w:p>
    <w:p w:rsidR="00AA4230" w:rsidRDefault="00AA4230" w:rsidP="00A6239A">
      <w:pPr>
        <w:spacing w:after="0" w:line="240" w:lineRule="auto"/>
        <w:jc w:val="center"/>
        <w:rPr>
          <w:rFonts w:ascii="Times New Roman" w:hAnsi="Times New Roman"/>
          <w:b/>
          <w:color w:val="1B1B1B"/>
          <w:sz w:val="28"/>
          <w:szCs w:val="28"/>
        </w:rPr>
      </w:pPr>
    </w:p>
    <w:p w:rsidR="00AA4230" w:rsidRPr="006D42BF" w:rsidRDefault="00AA4230" w:rsidP="00A6239A">
      <w:pPr>
        <w:spacing w:after="0" w:line="240" w:lineRule="auto"/>
        <w:jc w:val="center"/>
        <w:rPr>
          <w:rFonts w:ascii="Times New Roman" w:hAnsi="Times New Roman"/>
          <w:b/>
          <w:color w:val="1B1B1B"/>
          <w:sz w:val="28"/>
          <w:szCs w:val="28"/>
        </w:rPr>
      </w:pPr>
    </w:p>
    <w:p w:rsidR="00AA4230" w:rsidRPr="009C1948" w:rsidRDefault="00AA4230" w:rsidP="008806B6">
      <w:pPr>
        <w:spacing w:after="0" w:line="240" w:lineRule="exact"/>
        <w:rPr>
          <w:rFonts w:ascii="Times New Roman" w:hAnsi="Times New Roman"/>
          <w:color w:val="1B1B1B"/>
          <w:sz w:val="24"/>
          <w:szCs w:val="24"/>
        </w:rPr>
      </w:pPr>
      <w:r w:rsidRPr="006D42BF">
        <w:rPr>
          <w:rFonts w:ascii="Times New Roman" w:hAnsi="Times New Roman"/>
          <w:color w:val="1B1B1B"/>
          <w:sz w:val="28"/>
          <w:szCs w:val="28"/>
        </w:rPr>
        <w:t>от  24.09.2014  №  95</w:t>
      </w:r>
      <w:r w:rsidRPr="006D42BF">
        <w:rPr>
          <w:rFonts w:ascii="Times New Roman" w:hAnsi="Times New Roman"/>
          <w:color w:val="1B1B1B"/>
          <w:sz w:val="24"/>
          <w:szCs w:val="24"/>
        </w:rPr>
        <w:t xml:space="preserve">                </w:t>
      </w:r>
      <w:r w:rsidRPr="006D42BF">
        <w:rPr>
          <w:rFonts w:ascii="Times New Roman" w:hAnsi="Times New Roman"/>
          <w:color w:val="FFFFFF"/>
          <w:sz w:val="24"/>
          <w:szCs w:val="24"/>
        </w:rPr>
        <w:t>.</w:t>
      </w:r>
      <w:r w:rsidRPr="006D42BF">
        <w:rPr>
          <w:rFonts w:ascii="Times New Roman" w:hAnsi="Times New Roman"/>
          <w:color w:val="1B1B1B"/>
          <w:sz w:val="24"/>
          <w:szCs w:val="24"/>
        </w:rPr>
        <w:t xml:space="preserve">   </w:t>
      </w:r>
    </w:p>
    <w:p w:rsidR="00AA4230" w:rsidRPr="008806B6" w:rsidRDefault="00AA4230" w:rsidP="008806B6">
      <w:pPr>
        <w:spacing w:after="0" w:line="240" w:lineRule="exact"/>
        <w:rPr>
          <w:rFonts w:ascii="Times New Roman" w:hAnsi="Times New Roman"/>
          <w:color w:val="1B1B1B"/>
          <w:sz w:val="24"/>
          <w:szCs w:val="24"/>
        </w:rPr>
      </w:pPr>
      <w:r w:rsidRPr="008806B6">
        <w:rPr>
          <w:rFonts w:ascii="Times New Roman" w:hAnsi="Times New Roman"/>
          <w:color w:val="1B1B1B"/>
          <w:sz w:val="24"/>
          <w:szCs w:val="24"/>
        </w:rPr>
        <w:t>г. Вяземский</w:t>
      </w:r>
    </w:p>
    <w:p w:rsidR="00AA4230" w:rsidRPr="006D42BF" w:rsidRDefault="00AA4230" w:rsidP="006D42BF">
      <w:pPr>
        <w:spacing w:after="0" w:line="240" w:lineRule="auto"/>
        <w:rPr>
          <w:rFonts w:ascii="Times New Roman" w:hAnsi="Times New Roman"/>
          <w:color w:val="1B1B1B"/>
          <w:sz w:val="28"/>
          <w:szCs w:val="28"/>
        </w:rPr>
      </w:pPr>
      <w:r w:rsidRPr="006D42BF">
        <w:rPr>
          <w:rFonts w:ascii="Times New Roman" w:hAnsi="Times New Roman"/>
          <w:color w:val="1B1B1B"/>
          <w:sz w:val="28"/>
          <w:szCs w:val="28"/>
        </w:rPr>
        <w:t xml:space="preserve"> </w:t>
      </w:r>
    </w:p>
    <w:p w:rsidR="00AA4230" w:rsidRPr="00115BF3" w:rsidRDefault="00AA4230" w:rsidP="008806B6">
      <w:pPr>
        <w:tabs>
          <w:tab w:val="left" w:pos="720"/>
        </w:tabs>
        <w:spacing w:after="0" w:line="240" w:lineRule="auto"/>
        <w:jc w:val="center"/>
        <w:rPr>
          <w:rFonts w:ascii="Times New Roman" w:hAnsi="Times New Roman"/>
          <w:sz w:val="28"/>
          <w:szCs w:val="28"/>
        </w:rPr>
      </w:pPr>
      <w:r w:rsidRPr="00515485">
        <w:rPr>
          <w:rFonts w:ascii="Times New Roman" w:hAnsi="Times New Roman"/>
          <w:sz w:val="28"/>
          <w:szCs w:val="28"/>
        </w:rPr>
        <w:t xml:space="preserve">                                    </w:t>
      </w:r>
      <w:r>
        <w:rPr>
          <w:rFonts w:ascii="Times New Roman" w:hAnsi="Times New Roman"/>
          <w:sz w:val="28"/>
          <w:szCs w:val="28"/>
        </w:rPr>
        <w:t xml:space="preserve">     </w:t>
      </w:r>
    </w:p>
    <w:p w:rsidR="00AA4230" w:rsidRPr="00115BF3" w:rsidRDefault="00AA4230" w:rsidP="008806B6">
      <w:pPr>
        <w:spacing w:after="0" w:line="240" w:lineRule="exact"/>
        <w:jc w:val="both"/>
        <w:rPr>
          <w:rFonts w:ascii="Times New Roman" w:hAnsi="Times New Roman"/>
          <w:sz w:val="28"/>
          <w:szCs w:val="28"/>
        </w:rPr>
      </w:pPr>
      <w:r w:rsidRPr="00115BF3">
        <w:rPr>
          <w:rFonts w:ascii="Times New Roman" w:hAnsi="Times New Roman"/>
          <w:b/>
          <w:sz w:val="28"/>
          <w:szCs w:val="28"/>
        </w:rPr>
        <w:t>«</w:t>
      </w:r>
      <w:r w:rsidRPr="00115BF3">
        <w:rPr>
          <w:rFonts w:ascii="Times New Roman" w:hAnsi="Times New Roman"/>
          <w:sz w:val="28"/>
          <w:szCs w:val="28"/>
        </w:rPr>
        <w:t>О готовности объектов коммунального хозяйства и жилищного фонда к отопительному сезону 201</w:t>
      </w:r>
      <w:r>
        <w:rPr>
          <w:rFonts w:ascii="Times New Roman" w:hAnsi="Times New Roman"/>
          <w:sz w:val="28"/>
          <w:szCs w:val="28"/>
        </w:rPr>
        <w:t>4</w:t>
      </w:r>
      <w:r w:rsidRPr="00115BF3">
        <w:rPr>
          <w:rFonts w:ascii="Times New Roman" w:hAnsi="Times New Roman"/>
          <w:sz w:val="28"/>
          <w:szCs w:val="28"/>
        </w:rPr>
        <w:t>-201</w:t>
      </w:r>
      <w:r>
        <w:rPr>
          <w:rFonts w:ascii="Times New Roman" w:hAnsi="Times New Roman"/>
          <w:sz w:val="28"/>
          <w:szCs w:val="28"/>
        </w:rPr>
        <w:t>5 г.</w:t>
      </w:r>
      <w:r w:rsidRPr="00115BF3">
        <w:rPr>
          <w:rFonts w:ascii="Times New Roman" w:hAnsi="Times New Roman"/>
          <w:sz w:val="28"/>
          <w:szCs w:val="28"/>
        </w:rPr>
        <w:t xml:space="preserve"> городского поселения «Город Вяземский» </w:t>
      </w:r>
    </w:p>
    <w:p w:rsidR="00AA4230" w:rsidRDefault="00AA4230" w:rsidP="00115BF3">
      <w:pPr>
        <w:spacing w:after="0" w:line="240" w:lineRule="auto"/>
        <w:rPr>
          <w:rFonts w:ascii="Times New Roman" w:hAnsi="Times New Roman"/>
          <w:sz w:val="28"/>
          <w:szCs w:val="28"/>
        </w:rPr>
      </w:pPr>
    </w:p>
    <w:p w:rsidR="00AA4230" w:rsidRPr="00115BF3" w:rsidRDefault="00AA4230" w:rsidP="00115BF3">
      <w:pPr>
        <w:spacing w:after="0" w:line="240" w:lineRule="auto"/>
        <w:rPr>
          <w:rFonts w:ascii="Times New Roman" w:hAnsi="Times New Roman"/>
          <w:sz w:val="28"/>
          <w:szCs w:val="28"/>
        </w:rPr>
      </w:pPr>
    </w:p>
    <w:p w:rsidR="00AA4230" w:rsidRPr="00115BF3" w:rsidRDefault="00AA4230" w:rsidP="008806B6">
      <w:pPr>
        <w:tabs>
          <w:tab w:val="left" w:pos="720"/>
        </w:tabs>
        <w:spacing w:after="0" w:line="240" w:lineRule="auto"/>
        <w:jc w:val="both"/>
        <w:rPr>
          <w:rFonts w:ascii="Times New Roman" w:hAnsi="Times New Roman"/>
          <w:sz w:val="28"/>
          <w:szCs w:val="28"/>
        </w:rPr>
      </w:pPr>
      <w:r w:rsidRPr="00115BF3">
        <w:rPr>
          <w:rFonts w:ascii="Times New Roman" w:hAnsi="Times New Roman"/>
          <w:sz w:val="28"/>
          <w:szCs w:val="28"/>
        </w:rPr>
        <w:tab/>
        <w:t xml:space="preserve">Рассмотрев информацию </w:t>
      </w:r>
      <w:r>
        <w:rPr>
          <w:rFonts w:ascii="Times New Roman" w:hAnsi="Times New Roman"/>
          <w:sz w:val="28"/>
          <w:szCs w:val="28"/>
        </w:rPr>
        <w:t>заместителя главы городского поселения «Город Вяземский» Хотинца С.В.</w:t>
      </w:r>
      <w:r w:rsidRPr="00115BF3">
        <w:rPr>
          <w:rFonts w:ascii="Times New Roman" w:hAnsi="Times New Roman"/>
          <w:sz w:val="28"/>
          <w:szCs w:val="28"/>
        </w:rPr>
        <w:t xml:space="preserve"> </w:t>
      </w:r>
      <w:r w:rsidRPr="00115BF3">
        <w:rPr>
          <w:rFonts w:ascii="Times New Roman" w:hAnsi="Times New Roman"/>
          <w:b/>
          <w:sz w:val="28"/>
          <w:szCs w:val="28"/>
        </w:rPr>
        <w:t>«</w:t>
      </w:r>
      <w:r w:rsidRPr="00115BF3">
        <w:rPr>
          <w:rFonts w:ascii="Times New Roman" w:hAnsi="Times New Roman"/>
          <w:sz w:val="28"/>
          <w:szCs w:val="28"/>
        </w:rPr>
        <w:t>О готовности объектов коммунального хозяйства и жилищного фонда к отопительному сезону 201</w:t>
      </w:r>
      <w:r>
        <w:rPr>
          <w:rFonts w:ascii="Times New Roman" w:hAnsi="Times New Roman"/>
          <w:sz w:val="28"/>
          <w:szCs w:val="28"/>
        </w:rPr>
        <w:t>4</w:t>
      </w:r>
      <w:r w:rsidRPr="00115BF3">
        <w:rPr>
          <w:rFonts w:ascii="Times New Roman" w:hAnsi="Times New Roman"/>
          <w:sz w:val="28"/>
          <w:szCs w:val="28"/>
        </w:rPr>
        <w:t>-201</w:t>
      </w:r>
      <w:r>
        <w:rPr>
          <w:rFonts w:ascii="Times New Roman" w:hAnsi="Times New Roman"/>
          <w:sz w:val="28"/>
          <w:szCs w:val="28"/>
        </w:rPr>
        <w:t>5 г.</w:t>
      </w:r>
      <w:r w:rsidRPr="00115BF3">
        <w:rPr>
          <w:rFonts w:ascii="Times New Roman" w:hAnsi="Times New Roman"/>
          <w:sz w:val="28"/>
          <w:szCs w:val="28"/>
        </w:rPr>
        <w:t xml:space="preserve"> городского поселения «Город Вяземский»,</w:t>
      </w:r>
      <w:r>
        <w:rPr>
          <w:rFonts w:ascii="Times New Roman" w:hAnsi="Times New Roman"/>
          <w:sz w:val="28"/>
          <w:szCs w:val="28"/>
        </w:rPr>
        <w:t xml:space="preserve"> Совет депутатов</w:t>
      </w:r>
      <w:r w:rsidRPr="00115BF3">
        <w:rPr>
          <w:rFonts w:ascii="Times New Roman" w:hAnsi="Times New Roman"/>
          <w:sz w:val="28"/>
          <w:szCs w:val="28"/>
        </w:rPr>
        <w:t xml:space="preserve"> </w:t>
      </w:r>
    </w:p>
    <w:p w:rsidR="00AA4230" w:rsidRPr="00115BF3" w:rsidRDefault="00AA4230" w:rsidP="00115BF3">
      <w:pPr>
        <w:spacing w:after="0" w:line="240" w:lineRule="auto"/>
        <w:rPr>
          <w:rFonts w:ascii="Times New Roman" w:hAnsi="Times New Roman"/>
          <w:sz w:val="28"/>
          <w:szCs w:val="28"/>
        </w:rPr>
      </w:pPr>
      <w:r w:rsidRPr="00115BF3">
        <w:rPr>
          <w:rFonts w:ascii="Times New Roman" w:hAnsi="Times New Roman"/>
          <w:sz w:val="28"/>
          <w:szCs w:val="28"/>
        </w:rPr>
        <w:t>РЕШИЛ:</w:t>
      </w:r>
    </w:p>
    <w:p w:rsidR="00AA4230" w:rsidRPr="00115BF3" w:rsidRDefault="00AA4230" w:rsidP="00115BF3">
      <w:pPr>
        <w:spacing w:after="0" w:line="240" w:lineRule="auto"/>
        <w:jc w:val="both"/>
        <w:rPr>
          <w:rFonts w:ascii="Times New Roman" w:hAnsi="Times New Roman"/>
          <w:sz w:val="28"/>
          <w:szCs w:val="28"/>
        </w:rPr>
      </w:pPr>
      <w:r w:rsidRPr="00115BF3">
        <w:rPr>
          <w:rFonts w:ascii="Times New Roman" w:hAnsi="Times New Roman"/>
          <w:sz w:val="28"/>
          <w:szCs w:val="28"/>
        </w:rPr>
        <w:t xml:space="preserve">         1. Информацию </w:t>
      </w:r>
      <w:r>
        <w:rPr>
          <w:rFonts w:ascii="Times New Roman" w:hAnsi="Times New Roman"/>
          <w:sz w:val="28"/>
          <w:szCs w:val="28"/>
        </w:rPr>
        <w:t>заместителя главы городского поселения «Город Вяземский» Хотинца С.В.</w:t>
      </w:r>
      <w:r w:rsidRPr="00115BF3">
        <w:rPr>
          <w:rFonts w:ascii="Times New Roman" w:hAnsi="Times New Roman"/>
          <w:sz w:val="28"/>
          <w:szCs w:val="28"/>
        </w:rPr>
        <w:t xml:space="preserve"> принять к сведению.</w:t>
      </w:r>
    </w:p>
    <w:p w:rsidR="00AA4230" w:rsidRPr="004D6D6C" w:rsidRDefault="00AA4230" w:rsidP="00115BF3">
      <w:pPr>
        <w:spacing w:after="0" w:line="240" w:lineRule="auto"/>
        <w:ind w:firstLine="708"/>
        <w:jc w:val="both"/>
        <w:rPr>
          <w:rFonts w:ascii="Times New Roman" w:hAnsi="Times New Roman"/>
          <w:sz w:val="28"/>
          <w:szCs w:val="28"/>
        </w:rPr>
      </w:pPr>
      <w:r w:rsidRPr="004D6D6C">
        <w:rPr>
          <w:rFonts w:ascii="Times New Roman" w:hAnsi="Times New Roman"/>
          <w:sz w:val="28"/>
          <w:szCs w:val="28"/>
        </w:rPr>
        <w:t xml:space="preserve">2. Рекомендовать </w:t>
      </w:r>
      <w:r>
        <w:rPr>
          <w:rFonts w:ascii="Times New Roman" w:hAnsi="Times New Roman"/>
          <w:sz w:val="28"/>
          <w:szCs w:val="28"/>
        </w:rPr>
        <w:t>главе</w:t>
      </w:r>
      <w:r w:rsidRPr="004D6D6C">
        <w:rPr>
          <w:rFonts w:ascii="Times New Roman" w:hAnsi="Times New Roman"/>
          <w:sz w:val="28"/>
          <w:szCs w:val="28"/>
        </w:rPr>
        <w:t xml:space="preserve"> администрации городского поселения «Город Вяземский»  </w:t>
      </w:r>
      <w:r>
        <w:rPr>
          <w:rFonts w:ascii="Times New Roman" w:hAnsi="Times New Roman"/>
          <w:sz w:val="28"/>
          <w:szCs w:val="28"/>
        </w:rPr>
        <w:t>Усенко А.Ю.</w:t>
      </w:r>
      <w:r w:rsidRPr="004D6D6C">
        <w:rPr>
          <w:rFonts w:ascii="Times New Roman" w:hAnsi="Times New Roman"/>
          <w:sz w:val="28"/>
          <w:szCs w:val="28"/>
        </w:rPr>
        <w:t xml:space="preserve"> взять под личный контроль:</w:t>
      </w:r>
    </w:p>
    <w:p w:rsidR="00AA4230" w:rsidRPr="004D6D6C" w:rsidRDefault="00AA4230" w:rsidP="00115BF3">
      <w:pPr>
        <w:spacing w:after="0" w:line="240" w:lineRule="auto"/>
        <w:ind w:firstLine="708"/>
        <w:jc w:val="both"/>
        <w:rPr>
          <w:rFonts w:ascii="Times New Roman" w:hAnsi="Times New Roman"/>
          <w:sz w:val="28"/>
          <w:szCs w:val="28"/>
        </w:rPr>
      </w:pPr>
      <w:r w:rsidRPr="004D6D6C">
        <w:rPr>
          <w:rFonts w:ascii="Times New Roman" w:hAnsi="Times New Roman"/>
          <w:sz w:val="28"/>
          <w:szCs w:val="28"/>
        </w:rPr>
        <w:t xml:space="preserve">2.1. </w:t>
      </w:r>
      <w:r>
        <w:rPr>
          <w:rFonts w:ascii="Times New Roman" w:hAnsi="Times New Roman"/>
          <w:sz w:val="28"/>
          <w:szCs w:val="28"/>
        </w:rPr>
        <w:t xml:space="preserve"> </w:t>
      </w:r>
      <w:r w:rsidRPr="004D6D6C">
        <w:rPr>
          <w:rFonts w:ascii="Times New Roman" w:hAnsi="Times New Roman"/>
          <w:sz w:val="28"/>
          <w:szCs w:val="28"/>
        </w:rPr>
        <w:t xml:space="preserve">Ход </w:t>
      </w:r>
      <w:r>
        <w:rPr>
          <w:rFonts w:ascii="Times New Roman" w:hAnsi="Times New Roman"/>
          <w:sz w:val="28"/>
          <w:szCs w:val="28"/>
        </w:rPr>
        <w:t xml:space="preserve">подготовки и </w:t>
      </w:r>
      <w:r w:rsidRPr="004D6D6C">
        <w:rPr>
          <w:rFonts w:ascii="Times New Roman" w:hAnsi="Times New Roman"/>
          <w:sz w:val="28"/>
          <w:szCs w:val="28"/>
        </w:rPr>
        <w:t>прохо</w:t>
      </w:r>
      <w:r>
        <w:rPr>
          <w:rFonts w:ascii="Times New Roman" w:hAnsi="Times New Roman"/>
          <w:sz w:val="28"/>
          <w:szCs w:val="28"/>
        </w:rPr>
        <w:t>ждения отопительного сезона 2014-2015 г.</w:t>
      </w:r>
    </w:p>
    <w:p w:rsidR="00AA4230" w:rsidRDefault="00AA4230" w:rsidP="004D6D6C">
      <w:pPr>
        <w:spacing w:after="0" w:line="240" w:lineRule="auto"/>
        <w:ind w:firstLine="708"/>
        <w:jc w:val="both"/>
        <w:rPr>
          <w:rFonts w:ascii="Times New Roman" w:hAnsi="Times New Roman"/>
          <w:color w:val="000000"/>
          <w:sz w:val="28"/>
          <w:szCs w:val="28"/>
        </w:rPr>
      </w:pPr>
      <w:r w:rsidRPr="004D6D6C">
        <w:rPr>
          <w:rFonts w:ascii="Times New Roman" w:hAnsi="Times New Roman"/>
          <w:sz w:val="28"/>
          <w:szCs w:val="28"/>
        </w:rPr>
        <w:t>2.2.</w:t>
      </w:r>
      <w:r w:rsidRPr="004D6D6C">
        <w:rPr>
          <w:rFonts w:ascii="Times New Roman" w:hAnsi="Times New Roman"/>
          <w:color w:val="000000"/>
          <w:sz w:val="28"/>
          <w:szCs w:val="28"/>
        </w:rPr>
        <w:t xml:space="preserve"> Устранение</w:t>
      </w:r>
      <w:r>
        <w:rPr>
          <w:rFonts w:ascii="Times New Roman" w:hAnsi="Times New Roman"/>
          <w:color w:val="000000"/>
          <w:sz w:val="28"/>
          <w:szCs w:val="28"/>
        </w:rPr>
        <w:t xml:space="preserve"> выявленных</w:t>
      </w:r>
      <w:r w:rsidRPr="004D6D6C">
        <w:rPr>
          <w:rFonts w:ascii="Times New Roman" w:hAnsi="Times New Roman"/>
          <w:color w:val="000000"/>
          <w:sz w:val="28"/>
          <w:szCs w:val="28"/>
        </w:rPr>
        <w:t xml:space="preserve"> недостатков при проведении  работ по подготовке объектов жилищно-коммунального хозяйства к ра</w:t>
      </w:r>
      <w:r>
        <w:rPr>
          <w:rFonts w:ascii="Times New Roman" w:hAnsi="Times New Roman"/>
          <w:color w:val="000000"/>
          <w:sz w:val="28"/>
          <w:szCs w:val="28"/>
        </w:rPr>
        <w:t>боте в осенне-зимний период 2014-2015 годов (срок до 1 октября 2014</w:t>
      </w:r>
      <w:r w:rsidRPr="004D6D6C">
        <w:rPr>
          <w:rFonts w:ascii="Times New Roman" w:hAnsi="Times New Roman"/>
          <w:color w:val="000000"/>
          <w:sz w:val="28"/>
          <w:szCs w:val="28"/>
        </w:rPr>
        <w:t xml:space="preserve"> года).</w:t>
      </w:r>
    </w:p>
    <w:p w:rsidR="00AA4230" w:rsidRDefault="00AA4230" w:rsidP="004D6D6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2.3. Завершить восстановление участка теплотрассы в районе п. Новостройка до 01.10.2014г.</w:t>
      </w:r>
    </w:p>
    <w:p w:rsidR="00AA4230" w:rsidRPr="004D6D6C" w:rsidRDefault="00AA4230" w:rsidP="004D6D6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2.4.Установить котел в котельной п. Новостройка до 01.11.2014 г.</w:t>
      </w:r>
    </w:p>
    <w:p w:rsidR="00AA4230" w:rsidRDefault="00AA4230" w:rsidP="003826BB">
      <w:pPr>
        <w:spacing w:after="0" w:line="240" w:lineRule="auto"/>
        <w:ind w:firstLine="708"/>
        <w:jc w:val="both"/>
        <w:rPr>
          <w:rFonts w:ascii="Times New Roman" w:hAnsi="Times New Roman"/>
          <w:color w:val="000000"/>
          <w:sz w:val="28"/>
          <w:szCs w:val="28"/>
        </w:rPr>
      </w:pPr>
      <w:r w:rsidRPr="004D6D6C">
        <w:rPr>
          <w:rFonts w:ascii="Times New Roman" w:hAnsi="Times New Roman"/>
          <w:color w:val="000000"/>
          <w:sz w:val="28"/>
          <w:szCs w:val="28"/>
        </w:rPr>
        <w:t>3.</w:t>
      </w:r>
      <w:r>
        <w:rPr>
          <w:rFonts w:ascii="Times New Roman" w:hAnsi="Times New Roman"/>
          <w:color w:val="000000"/>
          <w:sz w:val="28"/>
          <w:szCs w:val="28"/>
        </w:rPr>
        <w:t xml:space="preserve"> </w:t>
      </w:r>
      <w:r w:rsidRPr="004D6D6C">
        <w:rPr>
          <w:rFonts w:ascii="Times New Roman" w:hAnsi="Times New Roman"/>
          <w:color w:val="000000"/>
          <w:sz w:val="28"/>
          <w:szCs w:val="28"/>
        </w:rPr>
        <w:t>Отделу коммунального хозяйства, благоустройства, транспорта, связи</w:t>
      </w:r>
      <w:r>
        <w:rPr>
          <w:rFonts w:ascii="Times New Roman" w:hAnsi="Times New Roman"/>
          <w:color w:val="000000"/>
          <w:sz w:val="28"/>
          <w:szCs w:val="28"/>
        </w:rPr>
        <w:t xml:space="preserve"> и социально-жилищной политики (Яцук В.А.),</w:t>
      </w:r>
      <w:r w:rsidRPr="004D6D6C">
        <w:rPr>
          <w:rFonts w:ascii="Times New Roman" w:hAnsi="Times New Roman"/>
          <w:color w:val="000000"/>
          <w:sz w:val="28"/>
          <w:szCs w:val="28"/>
        </w:rPr>
        <w:t xml:space="preserve"> ООО УПП «Городской коммунальщик» (директор Столяров Е.М.), ООО «Теплоэнерго», ООО «ОК и ТС» (генеральный директор Нощенко Е.А.), ООО «Вяземские электросети» (генеральный директор Кладько Н.П.) взять под личную ответственность обеспечение организованного начала отопительного периода, разработать графики подачи тепла потребителям, довести до сведения всех потребителей порядок подключе</w:t>
      </w:r>
      <w:r>
        <w:rPr>
          <w:rFonts w:ascii="Times New Roman" w:hAnsi="Times New Roman"/>
          <w:color w:val="000000"/>
          <w:sz w:val="28"/>
          <w:szCs w:val="28"/>
        </w:rPr>
        <w:t>ния к теплоисточникам (срок до 1 октября 2014</w:t>
      </w:r>
      <w:r w:rsidRPr="004D6D6C">
        <w:rPr>
          <w:rFonts w:ascii="Times New Roman" w:hAnsi="Times New Roman"/>
          <w:color w:val="000000"/>
          <w:sz w:val="28"/>
          <w:szCs w:val="28"/>
        </w:rPr>
        <w:t xml:space="preserve"> года).</w:t>
      </w:r>
    </w:p>
    <w:p w:rsidR="00AA4230" w:rsidRPr="00A0701E" w:rsidRDefault="00AA4230" w:rsidP="003826BB">
      <w:pPr>
        <w:spacing w:after="0" w:line="240" w:lineRule="auto"/>
        <w:ind w:firstLine="708"/>
        <w:jc w:val="both"/>
        <w:rPr>
          <w:rFonts w:ascii="Times New Roman" w:hAnsi="Times New Roman"/>
          <w:color w:val="000000"/>
          <w:sz w:val="28"/>
          <w:szCs w:val="28"/>
        </w:rPr>
      </w:pPr>
      <w:r w:rsidRPr="00A0701E">
        <w:rPr>
          <w:rFonts w:ascii="Times New Roman" w:hAnsi="Times New Roman"/>
          <w:color w:val="000000"/>
          <w:sz w:val="28"/>
          <w:szCs w:val="28"/>
        </w:rPr>
        <w:t>5.Рекомендовать главе городского поселения при формировании мероприятий</w:t>
      </w:r>
      <w:r>
        <w:rPr>
          <w:rFonts w:ascii="Times New Roman" w:hAnsi="Times New Roman"/>
          <w:color w:val="000000"/>
          <w:sz w:val="28"/>
          <w:szCs w:val="28"/>
        </w:rPr>
        <w:t>,</w:t>
      </w:r>
      <w:r w:rsidRPr="00A0701E">
        <w:rPr>
          <w:rFonts w:ascii="Times New Roman" w:hAnsi="Times New Roman"/>
          <w:color w:val="000000"/>
          <w:sz w:val="28"/>
          <w:szCs w:val="28"/>
        </w:rPr>
        <w:t xml:space="preserve"> направленных на подгото</w:t>
      </w:r>
      <w:r>
        <w:rPr>
          <w:rFonts w:ascii="Times New Roman" w:hAnsi="Times New Roman"/>
          <w:color w:val="000000"/>
          <w:sz w:val="28"/>
          <w:szCs w:val="28"/>
        </w:rPr>
        <w:t>вку к отопительному периоду 2015</w:t>
      </w:r>
      <w:r w:rsidRPr="00A0701E">
        <w:rPr>
          <w:rFonts w:ascii="Times New Roman" w:hAnsi="Times New Roman"/>
          <w:color w:val="000000"/>
          <w:sz w:val="28"/>
          <w:szCs w:val="28"/>
        </w:rPr>
        <w:t>-</w:t>
      </w:r>
      <w:r>
        <w:rPr>
          <w:rFonts w:ascii="Times New Roman" w:hAnsi="Times New Roman"/>
          <w:color w:val="000000"/>
          <w:sz w:val="28"/>
          <w:szCs w:val="28"/>
        </w:rPr>
        <w:t>2016</w:t>
      </w:r>
      <w:r w:rsidRPr="00A0701E">
        <w:rPr>
          <w:rFonts w:ascii="Times New Roman" w:hAnsi="Times New Roman"/>
          <w:color w:val="000000"/>
          <w:sz w:val="28"/>
          <w:szCs w:val="28"/>
        </w:rPr>
        <w:t xml:space="preserve"> годов  согласовывать с руководителями организаций, арендующими объекты  коммунального комплекса объемы </w:t>
      </w:r>
      <w:r>
        <w:rPr>
          <w:rFonts w:ascii="Times New Roman" w:hAnsi="Times New Roman"/>
          <w:color w:val="000000"/>
          <w:sz w:val="28"/>
          <w:szCs w:val="28"/>
        </w:rPr>
        <w:t>работ, материалы и оборудование.</w:t>
      </w:r>
    </w:p>
    <w:p w:rsidR="00AA4230" w:rsidRPr="00115BF3" w:rsidRDefault="00AA4230" w:rsidP="003826BB">
      <w:pPr>
        <w:spacing w:after="0" w:line="240" w:lineRule="auto"/>
        <w:ind w:firstLine="708"/>
        <w:jc w:val="both"/>
        <w:rPr>
          <w:rFonts w:ascii="Times New Roman" w:hAnsi="Times New Roman"/>
          <w:bCs/>
          <w:sz w:val="28"/>
          <w:szCs w:val="28"/>
        </w:rPr>
      </w:pPr>
      <w:r>
        <w:rPr>
          <w:rFonts w:ascii="Times New Roman" w:hAnsi="Times New Roman"/>
          <w:sz w:val="28"/>
          <w:szCs w:val="28"/>
        </w:rPr>
        <w:t>6</w:t>
      </w:r>
      <w:r w:rsidRPr="00115BF3">
        <w:rPr>
          <w:rFonts w:ascii="Times New Roman" w:hAnsi="Times New Roman"/>
          <w:sz w:val="28"/>
          <w:szCs w:val="28"/>
        </w:rPr>
        <w:t xml:space="preserve">. Контроль за выполнением данного решения возложить на постоянную </w:t>
      </w:r>
      <w:r w:rsidRPr="00115BF3">
        <w:rPr>
          <w:rFonts w:ascii="Times New Roman" w:hAnsi="Times New Roman"/>
          <w:bCs/>
          <w:sz w:val="28"/>
          <w:szCs w:val="28"/>
        </w:rPr>
        <w:t xml:space="preserve">комиссию по законности и гласности  (председатель </w:t>
      </w:r>
      <w:r>
        <w:rPr>
          <w:rFonts w:ascii="Times New Roman" w:hAnsi="Times New Roman"/>
          <w:bCs/>
          <w:sz w:val="28"/>
          <w:szCs w:val="28"/>
        </w:rPr>
        <w:t>Остапец А.Н.</w:t>
      </w:r>
      <w:r w:rsidRPr="00115BF3">
        <w:rPr>
          <w:rFonts w:ascii="Times New Roman" w:hAnsi="Times New Roman"/>
          <w:bCs/>
          <w:sz w:val="28"/>
          <w:szCs w:val="28"/>
        </w:rPr>
        <w:t>)</w:t>
      </w:r>
    </w:p>
    <w:p w:rsidR="00AA4230" w:rsidRPr="00115BF3" w:rsidRDefault="00AA4230" w:rsidP="003826BB">
      <w:pPr>
        <w:pStyle w:val="ConsPlusNormal0"/>
        <w:rPr>
          <w:rFonts w:ascii="Times New Roman" w:hAnsi="Times New Roman" w:cs="Times New Roman"/>
          <w:sz w:val="28"/>
          <w:szCs w:val="28"/>
        </w:rPr>
      </w:pPr>
      <w:r>
        <w:rPr>
          <w:rFonts w:ascii="Times New Roman" w:hAnsi="Times New Roman" w:cs="Times New Roman"/>
          <w:sz w:val="28"/>
          <w:szCs w:val="28"/>
        </w:rPr>
        <w:t>7</w:t>
      </w:r>
      <w:r w:rsidRPr="00115BF3">
        <w:rPr>
          <w:rFonts w:ascii="Times New Roman" w:hAnsi="Times New Roman" w:cs="Times New Roman"/>
          <w:sz w:val="28"/>
          <w:szCs w:val="28"/>
        </w:rPr>
        <w:t>. Настоящее решение вступает в силу со дня его подписания.</w:t>
      </w:r>
    </w:p>
    <w:p w:rsidR="00AA4230" w:rsidRPr="00115BF3" w:rsidRDefault="00AA4230" w:rsidP="00115BF3">
      <w:pPr>
        <w:pStyle w:val="ConsPlusNormal0"/>
        <w:rPr>
          <w:rFonts w:ascii="Times New Roman" w:hAnsi="Times New Roman" w:cs="Times New Roman"/>
          <w:sz w:val="28"/>
          <w:szCs w:val="28"/>
        </w:rPr>
      </w:pPr>
    </w:p>
    <w:p w:rsidR="00AA4230" w:rsidRPr="00115BF3" w:rsidRDefault="00AA4230" w:rsidP="008806B6">
      <w:pPr>
        <w:pStyle w:val="ConsPlusNormal0"/>
        <w:ind w:firstLine="0"/>
        <w:rPr>
          <w:rFonts w:ascii="Times New Roman" w:hAnsi="Times New Roman" w:cs="Times New Roman"/>
          <w:sz w:val="28"/>
          <w:szCs w:val="28"/>
        </w:rPr>
      </w:pPr>
    </w:p>
    <w:p w:rsidR="00AA4230" w:rsidRPr="002A70B2" w:rsidRDefault="00AA4230" w:rsidP="002A70B2">
      <w:pPr>
        <w:jc w:val="both"/>
        <w:rPr>
          <w:rFonts w:ascii="Times New Roman" w:hAnsi="Times New Roman"/>
          <w:sz w:val="28"/>
          <w:szCs w:val="28"/>
        </w:rPr>
      </w:pPr>
      <w:r>
        <w:rPr>
          <w:rFonts w:ascii="Times New Roman" w:hAnsi="Times New Roman"/>
          <w:sz w:val="28"/>
          <w:szCs w:val="28"/>
        </w:rPr>
        <w:t>Председатель С</w:t>
      </w:r>
      <w:r w:rsidRPr="002A70B2">
        <w:rPr>
          <w:rFonts w:ascii="Times New Roman" w:hAnsi="Times New Roman"/>
          <w:sz w:val="28"/>
          <w:szCs w:val="28"/>
        </w:rPr>
        <w:t>овета депутатов</w:t>
      </w:r>
      <w:r w:rsidRPr="002A70B2">
        <w:rPr>
          <w:rFonts w:ascii="Times New Roman" w:hAnsi="Times New Roman"/>
          <w:sz w:val="28"/>
          <w:szCs w:val="28"/>
        </w:rPr>
        <w:tab/>
      </w:r>
      <w:r w:rsidRPr="002A70B2">
        <w:rPr>
          <w:rFonts w:ascii="Times New Roman" w:hAnsi="Times New Roman"/>
          <w:sz w:val="28"/>
          <w:szCs w:val="28"/>
        </w:rPr>
        <w:tab/>
      </w:r>
      <w:r w:rsidRPr="002A70B2">
        <w:rPr>
          <w:rFonts w:ascii="Times New Roman" w:hAnsi="Times New Roman"/>
          <w:sz w:val="28"/>
          <w:szCs w:val="28"/>
        </w:rPr>
        <w:tab/>
        <w:t xml:space="preserve">                 </w:t>
      </w:r>
      <w:r>
        <w:rPr>
          <w:rFonts w:ascii="Times New Roman" w:hAnsi="Times New Roman"/>
          <w:sz w:val="28"/>
          <w:szCs w:val="28"/>
        </w:rPr>
        <w:t xml:space="preserve">         Г.А. Жигалина</w:t>
      </w:r>
    </w:p>
    <w:p w:rsidR="00AA4230" w:rsidRPr="00115BF3" w:rsidRDefault="00AA4230" w:rsidP="00115BF3">
      <w:pPr>
        <w:pStyle w:val="ConsPlusNormal0"/>
        <w:rPr>
          <w:rFonts w:ascii="Times New Roman" w:hAnsi="Times New Roman" w:cs="Times New Roman"/>
          <w:sz w:val="28"/>
          <w:szCs w:val="28"/>
        </w:rPr>
      </w:pPr>
    </w:p>
    <w:p w:rsidR="00AA4230" w:rsidRPr="00115BF3" w:rsidRDefault="00AA4230" w:rsidP="00115BF3">
      <w:pPr>
        <w:spacing w:after="0" w:line="240" w:lineRule="exact"/>
        <w:rPr>
          <w:rFonts w:ascii="Times New Roman" w:hAnsi="Times New Roman"/>
          <w:sz w:val="28"/>
          <w:szCs w:val="28"/>
        </w:rPr>
      </w:pPr>
      <w:r w:rsidRPr="00115BF3">
        <w:rPr>
          <w:rFonts w:ascii="Times New Roman" w:hAnsi="Times New Roman"/>
          <w:sz w:val="28"/>
          <w:szCs w:val="28"/>
        </w:rPr>
        <w:t>Глава администрации</w:t>
      </w:r>
    </w:p>
    <w:p w:rsidR="00AA4230" w:rsidRDefault="00AA4230" w:rsidP="00115BF3">
      <w:pPr>
        <w:spacing w:after="0" w:line="240" w:lineRule="exact"/>
        <w:rPr>
          <w:rFonts w:ascii="Times New Roman" w:hAnsi="Times New Roman"/>
          <w:sz w:val="28"/>
          <w:szCs w:val="28"/>
        </w:rPr>
      </w:pPr>
      <w:r w:rsidRPr="00115BF3">
        <w:rPr>
          <w:rFonts w:ascii="Times New Roman" w:hAnsi="Times New Roman"/>
          <w:sz w:val="28"/>
          <w:szCs w:val="28"/>
        </w:rPr>
        <w:t>городского поселения</w:t>
      </w:r>
      <w:r w:rsidRPr="00115BF3">
        <w:rPr>
          <w:rFonts w:ascii="Times New Roman" w:hAnsi="Times New Roman"/>
          <w:sz w:val="28"/>
          <w:szCs w:val="28"/>
        </w:rPr>
        <w:tab/>
      </w:r>
      <w:r w:rsidRPr="00115BF3">
        <w:rPr>
          <w:rFonts w:ascii="Times New Roman" w:hAnsi="Times New Roman"/>
          <w:sz w:val="28"/>
          <w:szCs w:val="28"/>
        </w:rPr>
        <w:tab/>
      </w:r>
      <w:r w:rsidRPr="00115BF3">
        <w:rPr>
          <w:rFonts w:ascii="Times New Roman" w:hAnsi="Times New Roman"/>
          <w:sz w:val="28"/>
          <w:szCs w:val="28"/>
        </w:rPr>
        <w:tab/>
      </w:r>
      <w:r w:rsidRPr="00115BF3">
        <w:rPr>
          <w:rFonts w:ascii="Times New Roman" w:hAnsi="Times New Roman"/>
          <w:sz w:val="28"/>
          <w:szCs w:val="28"/>
        </w:rPr>
        <w:tab/>
      </w:r>
      <w:r w:rsidRPr="00115BF3">
        <w:rPr>
          <w:rFonts w:ascii="Times New Roman" w:hAnsi="Times New Roman"/>
          <w:sz w:val="28"/>
          <w:szCs w:val="28"/>
        </w:rPr>
        <w:tab/>
      </w:r>
      <w:r>
        <w:rPr>
          <w:rFonts w:ascii="Times New Roman" w:hAnsi="Times New Roman"/>
          <w:sz w:val="28"/>
          <w:szCs w:val="28"/>
        </w:rPr>
        <w:t xml:space="preserve">             </w:t>
      </w:r>
      <w:r w:rsidRPr="00115BF3">
        <w:rPr>
          <w:rFonts w:ascii="Times New Roman" w:hAnsi="Times New Roman"/>
          <w:sz w:val="28"/>
          <w:szCs w:val="28"/>
        </w:rPr>
        <w:tab/>
      </w:r>
      <w:r>
        <w:rPr>
          <w:rFonts w:ascii="Times New Roman" w:hAnsi="Times New Roman"/>
          <w:sz w:val="28"/>
          <w:szCs w:val="28"/>
        </w:rPr>
        <w:t xml:space="preserve">         </w:t>
      </w:r>
      <w:r w:rsidRPr="00115BF3">
        <w:rPr>
          <w:rFonts w:ascii="Times New Roman" w:hAnsi="Times New Roman"/>
          <w:sz w:val="28"/>
          <w:szCs w:val="28"/>
        </w:rPr>
        <w:t xml:space="preserve">А.Ю.Усенко               </w:t>
      </w: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Default="00AA4230" w:rsidP="00115BF3">
      <w:pPr>
        <w:spacing w:after="0" w:line="240" w:lineRule="exact"/>
        <w:rPr>
          <w:rFonts w:ascii="Times New Roman" w:hAnsi="Times New Roman"/>
          <w:sz w:val="28"/>
          <w:szCs w:val="28"/>
        </w:rPr>
      </w:pPr>
    </w:p>
    <w:p w:rsidR="00AA4230" w:rsidRPr="005358E6" w:rsidRDefault="00AA4230" w:rsidP="00D5711E">
      <w:pPr>
        <w:spacing w:after="0" w:line="240" w:lineRule="auto"/>
        <w:jc w:val="center"/>
        <w:rPr>
          <w:rFonts w:ascii="Times New Roman" w:hAnsi="Times New Roman"/>
          <w:sz w:val="28"/>
          <w:szCs w:val="28"/>
        </w:rPr>
      </w:pPr>
      <w:r w:rsidRPr="005358E6">
        <w:rPr>
          <w:rFonts w:ascii="Times New Roman" w:hAnsi="Times New Roman"/>
          <w:sz w:val="28"/>
          <w:szCs w:val="28"/>
        </w:rPr>
        <w:t>Информация</w:t>
      </w:r>
    </w:p>
    <w:p w:rsidR="00AA4230" w:rsidRPr="005358E6" w:rsidRDefault="00AA4230" w:rsidP="00D5711E">
      <w:pPr>
        <w:spacing w:after="0" w:line="240" w:lineRule="auto"/>
        <w:jc w:val="center"/>
        <w:rPr>
          <w:rFonts w:ascii="Times New Roman" w:hAnsi="Times New Roman"/>
          <w:sz w:val="28"/>
          <w:szCs w:val="28"/>
        </w:rPr>
      </w:pPr>
      <w:r w:rsidRPr="005358E6">
        <w:rPr>
          <w:rFonts w:ascii="Times New Roman" w:hAnsi="Times New Roman"/>
          <w:sz w:val="28"/>
          <w:szCs w:val="28"/>
        </w:rPr>
        <w:t>О готовности объектов коммунального хозяйства и жилищного</w:t>
      </w:r>
    </w:p>
    <w:p w:rsidR="00AA4230" w:rsidRPr="005358E6" w:rsidRDefault="00AA4230" w:rsidP="00D5711E">
      <w:pPr>
        <w:spacing w:after="0" w:line="240" w:lineRule="auto"/>
        <w:jc w:val="center"/>
        <w:rPr>
          <w:rFonts w:ascii="Times New Roman" w:hAnsi="Times New Roman"/>
          <w:sz w:val="28"/>
          <w:szCs w:val="28"/>
        </w:rPr>
      </w:pPr>
      <w:r w:rsidRPr="005358E6">
        <w:rPr>
          <w:rFonts w:ascii="Times New Roman" w:hAnsi="Times New Roman"/>
          <w:sz w:val="28"/>
          <w:szCs w:val="28"/>
        </w:rPr>
        <w:t xml:space="preserve"> ф</w:t>
      </w:r>
      <w:r>
        <w:rPr>
          <w:rFonts w:ascii="Times New Roman" w:hAnsi="Times New Roman"/>
          <w:sz w:val="28"/>
          <w:szCs w:val="28"/>
        </w:rPr>
        <w:t>онда к отопительному сезону 2014-2015</w:t>
      </w:r>
      <w:r w:rsidRPr="005358E6">
        <w:rPr>
          <w:rFonts w:ascii="Times New Roman" w:hAnsi="Times New Roman"/>
          <w:sz w:val="28"/>
          <w:szCs w:val="28"/>
        </w:rPr>
        <w:t xml:space="preserve"> г.г. городского поселения </w:t>
      </w:r>
    </w:p>
    <w:p w:rsidR="00AA4230" w:rsidRPr="005358E6" w:rsidRDefault="00AA4230" w:rsidP="00D5711E">
      <w:pPr>
        <w:spacing w:after="0" w:line="240" w:lineRule="auto"/>
        <w:jc w:val="center"/>
        <w:rPr>
          <w:rFonts w:ascii="Times New Roman" w:hAnsi="Times New Roman"/>
          <w:sz w:val="28"/>
          <w:szCs w:val="28"/>
        </w:rPr>
      </w:pPr>
      <w:r w:rsidRPr="005358E6">
        <w:rPr>
          <w:rFonts w:ascii="Times New Roman" w:hAnsi="Times New Roman"/>
          <w:sz w:val="28"/>
          <w:szCs w:val="28"/>
        </w:rPr>
        <w:t xml:space="preserve">«Город Вяземский» </w:t>
      </w:r>
    </w:p>
    <w:p w:rsidR="00AA4230" w:rsidRDefault="00AA4230" w:rsidP="00D5711E">
      <w:pPr>
        <w:pStyle w:val="1"/>
        <w:jc w:val="center"/>
        <w:rPr>
          <w:rFonts w:ascii="Times New Roman" w:hAnsi="Times New Roman" w:cs="Times New Roman"/>
          <w:sz w:val="28"/>
          <w:szCs w:val="28"/>
        </w:rPr>
      </w:pPr>
      <w:r w:rsidRPr="00115BF3">
        <w:rPr>
          <w:rFonts w:ascii="Times New Roman" w:hAnsi="Times New Roman" w:cs="Times New Roman"/>
          <w:sz w:val="28"/>
          <w:szCs w:val="28"/>
        </w:rPr>
        <w:t xml:space="preserve"> </w:t>
      </w:r>
    </w:p>
    <w:p w:rsidR="00AA4230" w:rsidRDefault="00AA4230" w:rsidP="00D5711E">
      <w:pPr>
        <w:spacing w:line="240" w:lineRule="auto"/>
        <w:ind w:firstLine="708"/>
        <w:jc w:val="center"/>
        <w:rPr>
          <w:rFonts w:ascii="Times New Roman" w:hAnsi="Times New Roman"/>
          <w:sz w:val="28"/>
          <w:szCs w:val="28"/>
        </w:rPr>
      </w:pPr>
      <w:r>
        <w:rPr>
          <w:rFonts w:ascii="Times New Roman" w:hAnsi="Times New Roman"/>
          <w:sz w:val="28"/>
          <w:szCs w:val="28"/>
        </w:rPr>
        <w:t>Уважаемые депутаты!</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Работы по подготовке объектов жилищно-коммунального хозяйства городского поселения к работе в предстоящий отопительный период выполняются в соответствии с постановлением администрации городского поселения «Город Вяземский» № 78 от 10.02.2014г.</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 xml:space="preserve"> Данным постановлением утверждены Мероприятия направленные на подготовку объектов ЖКХ к отопительному периоду 2014/2015 года, где отражены  наиболее значимые объекты жилищно-коммунального хозяйства, требующие капитальных вложений на реконструкцию, модернизацию и капитальный ремонт. Мероприятия выполняются, как за счет средств  края, района, городского поселения, собственных средства предприятий, так и привлеченных средств.</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Для осуществления контроля над выполнением мероприятий еженедельно проводятся совещание при главе городского поселения.</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 xml:space="preserve">По видам оказания жилищно-коммунальных услуг выполнены следующие основные виды работ: </w:t>
      </w:r>
    </w:p>
    <w:p w:rsidR="00AA4230" w:rsidRDefault="00AA4230" w:rsidP="008806B6">
      <w:pPr>
        <w:tabs>
          <w:tab w:val="left" w:pos="720"/>
        </w:tabs>
        <w:spacing w:after="0" w:line="240" w:lineRule="auto"/>
        <w:jc w:val="both"/>
        <w:rPr>
          <w:rFonts w:ascii="Times New Roman" w:hAnsi="Times New Roman"/>
          <w:i/>
          <w:sz w:val="28"/>
          <w:szCs w:val="28"/>
        </w:rPr>
      </w:pPr>
      <w:r>
        <w:rPr>
          <w:rFonts w:ascii="Times New Roman" w:hAnsi="Times New Roman"/>
          <w:i/>
          <w:sz w:val="28"/>
          <w:szCs w:val="28"/>
        </w:rPr>
        <w:t>Услуга теплоснабжение:</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u w:val="single"/>
        </w:rPr>
        <w:t>Предприятием ООО «Теплоэнерго»</w:t>
      </w:r>
      <w:r>
        <w:rPr>
          <w:rFonts w:ascii="Times New Roman" w:hAnsi="Times New Roman"/>
          <w:sz w:val="28"/>
          <w:szCs w:val="28"/>
        </w:rPr>
        <w:t xml:space="preserve"> на сегодняшний день по объекту «Центральная котельная» завершаются работы по капитальному ремонту топки 1 котлоагрегата. 100% подготовлено все вспомогательное оборудование. Ведется прием топлива (поставлено 1700 тонн). Общую  готовность «Центральной котельной» можно оценить, как 95%.</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Промыто и опрессовано 25,8 километров теплотрасс. Восстановлено более 800 метров  теплоизоляции. За средства предприятия выполнены работы по замене 120 п./м. участка теплотрассы до жилого дома №32 ул.Ленина.</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 xml:space="preserve">За средства инвесторов проведена реконструкция 540 п./м. головного ствола по ул.К.Маркса до ул.Серышева на сумму свыше 8 млн.руб.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Подписан муниципальный контракт на капитальный ремонт участка теплотрассы по ул. Коммунистическая у жилого дома 5б, в связи с несостоявшимся аукционом повторно объявлена котировка на ремонт участка теплотрассы у здания администрации.</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u w:val="single"/>
        </w:rPr>
        <w:t>Предприятием ООО «ОК и ТС»</w:t>
      </w:r>
      <w:r>
        <w:rPr>
          <w:rFonts w:ascii="Times New Roman" w:hAnsi="Times New Roman"/>
          <w:sz w:val="28"/>
          <w:szCs w:val="28"/>
        </w:rPr>
        <w:tab/>
        <w:t xml:space="preserve">при подготовке к предстоящему отопительному сезону на пять локальных котельных выполнены работы по капитальному ремонту семи котлов КВр.  Так же подготовлено все вспомогательное оборудование.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Промыто и опрессовано 14,06 километров теплотрасс. Восстановлено более 200 метров теплоизоляции. В полном объеме завершаются работы по реконструкции участка теплотрассы по ул. Шолохова. За средства предприятия выполнены работы по замене 300 п./м. участка теплотрассы от котельной до ул. Комарова.</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Согласно Мероприятиям планировалась установка двух новых котлов КВр-0,93, в ближайшее время котлы будут поставлены. По заключенному муниципальному контракту поставка должна быть осуществлена до 01 августа текущего года. По мере поступления котлов (ориентировочно 17 сентября) будет принято решение о сроках их монтажа.</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u w:val="single"/>
        </w:rPr>
        <w:t>Предприятием ООО УПП «Городской коммунальщик»</w:t>
      </w:r>
      <w:r>
        <w:rPr>
          <w:rFonts w:ascii="Times New Roman" w:hAnsi="Times New Roman"/>
          <w:sz w:val="28"/>
          <w:szCs w:val="28"/>
        </w:rPr>
        <w:t xml:space="preserve"> промыто и опрессовано 3,2 километра теплотрасс. Проведен текущий ремонт двух котлов, проведена ревизия запорной арматуры, подготовлено вспомогательное оборудование.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Также ситуация и по поставке двух колов для котельной «п. Новостройка».</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 xml:space="preserve"> Подписан муниципальный контракты на капитальный ремонт участков теплотрасс по ул. Верхотурова (100 п./м.).</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ab/>
        <w:t xml:space="preserve">Теплоснабжающими предприятиями оформляются и подписываются  паспорта готовности, так из 9-и  муниципальных локальных котельных подписано 7, что составляет 78% от их общего числа. В настоящее время на данных объектах начаты работы по установке насосного и вспомогательного оборудования.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 xml:space="preserve">Относительно ведомственных котельных к  началу предстоящего отопительного сезона подготовлено 2 из 2. </w:t>
      </w:r>
    </w:p>
    <w:p w:rsidR="00AA4230" w:rsidRDefault="00AA4230" w:rsidP="008806B6">
      <w:pPr>
        <w:tabs>
          <w:tab w:val="left" w:pos="720"/>
        </w:tabs>
        <w:spacing w:after="0" w:line="240" w:lineRule="auto"/>
        <w:jc w:val="both"/>
        <w:rPr>
          <w:rFonts w:ascii="Times New Roman" w:hAnsi="Times New Roman"/>
          <w:i/>
          <w:sz w:val="28"/>
          <w:szCs w:val="28"/>
        </w:rPr>
      </w:pPr>
      <w:r>
        <w:rPr>
          <w:rFonts w:ascii="Times New Roman" w:hAnsi="Times New Roman"/>
          <w:i/>
          <w:sz w:val="28"/>
          <w:szCs w:val="28"/>
        </w:rPr>
        <w:t>Услуга водоснабжение и водоотведение:</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u w:val="single"/>
        </w:rPr>
        <w:t>Предприятием ООО «Вяземский водоканал»</w:t>
      </w:r>
      <w:r>
        <w:rPr>
          <w:rFonts w:ascii="Times New Roman" w:hAnsi="Times New Roman"/>
          <w:sz w:val="28"/>
          <w:szCs w:val="28"/>
        </w:rPr>
        <w:t xml:space="preserve"> проведен капитальный ремонт водопроводных развязок в колодцах на пересечении ул. Верхотурова - Вяземская, Казачья - Оржоникидзе, Чехова - Казачья, Коммунистическая –Чехова, Козюкова – Школьная. Отремонтировано 12 водозаборных колонок. Произведена очистка 11 водопроводных и 30 канализационных колодцев. Выполнено ограждение территории водозаборной скважины по ул. Вяземская.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 xml:space="preserve">За средства инвесторов выполняются работы по строительству участка водопроводной сети по ул. Ленина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u w:val="single"/>
        </w:rPr>
        <w:t>Предприятием ООО УПП «Городской коммунальщик»</w:t>
      </w:r>
      <w:r>
        <w:rPr>
          <w:rFonts w:ascii="Times New Roman" w:hAnsi="Times New Roman"/>
          <w:sz w:val="28"/>
          <w:szCs w:val="28"/>
        </w:rPr>
        <w:t xml:space="preserve"> за средства предприятия (в результате природного возгорания) выполнены работы по восстановлению здания павильона скважины и электрооборудования. </w:t>
      </w:r>
      <w:r>
        <w:rPr>
          <w:rFonts w:ascii="Times New Roman" w:hAnsi="Times New Roman"/>
          <w:sz w:val="28"/>
          <w:szCs w:val="28"/>
        </w:rPr>
        <w:tab/>
        <w:t xml:space="preserve">Очищено более 20 канализационных колодцев. Проведена ревизия вспомогательное оборудование станции перекачки сточных вод.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ab/>
        <w:t>За счет средств бюджета выполнено ограждение территории водозаборной скважины по ул. Коммунистическая 9а. Заключен муниципальный контракт на поставку и пуско-наладку частотных преобразователей на скважины п. Кирпичный завод и п. Новостройка. Объявлен аукцион на промывку скважины п. Кирзавод.</w:t>
      </w:r>
    </w:p>
    <w:p w:rsidR="00AA4230" w:rsidRDefault="00AA4230" w:rsidP="008806B6">
      <w:pPr>
        <w:tabs>
          <w:tab w:val="left" w:pos="720"/>
        </w:tabs>
        <w:spacing w:after="0" w:line="240" w:lineRule="auto"/>
        <w:jc w:val="both"/>
        <w:rPr>
          <w:rFonts w:ascii="Times New Roman" w:hAnsi="Times New Roman"/>
          <w:i/>
          <w:sz w:val="28"/>
          <w:szCs w:val="28"/>
        </w:rPr>
      </w:pPr>
      <w:r>
        <w:rPr>
          <w:rFonts w:ascii="Times New Roman" w:hAnsi="Times New Roman"/>
          <w:i/>
          <w:sz w:val="28"/>
          <w:szCs w:val="28"/>
        </w:rPr>
        <w:t xml:space="preserve">Услуга электроснабжение: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u w:val="single"/>
        </w:rPr>
        <w:t>Предприятием ООО «Вяземские электрические сети»</w:t>
      </w:r>
      <w:r>
        <w:rPr>
          <w:rFonts w:ascii="Times New Roman" w:hAnsi="Times New Roman"/>
          <w:sz w:val="28"/>
          <w:szCs w:val="28"/>
        </w:rPr>
        <w:t xml:space="preserve"> за средства бюджета поселения выполнены работы по строительству ВЛ-0,4 кВт для резервного питания свежины п. Новостройка. В целях гарантируемого энергоснабжения многоквартирных домов № 14 и 16а по Казачья выполнены работа по строительству вводной линии электропередач ВЛ-0,4 кВт протяженность более 500 метров. На сегодняшний день проведено техническое обслуживание 60 электрических подстанций. Ведется работа по подрезке линий электропередач. </w:t>
      </w:r>
    </w:p>
    <w:p w:rsidR="00AA4230" w:rsidRDefault="00AA4230" w:rsidP="008806B6">
      <w:pPr>
        <w:tabs>
          <w:tab w:val="left" w:pos="720"/>
        </w:tabs>
        <w:spacing w:after="0" w:line="240" w:lineRule="auto"/>
        <w:jc w:val="both"/>
        <w:rPr>
          <w:rFonts w:ascii="Times New Roman" w:hAnsi="Times New Roman"/>
          <w:i/>
          <w:sz w:val="28"/>
          <w:szCs w:val="28"/>
        </w:rPr>
      </w:pPr>
      <w:r>
        <w:rPr>
          <w:rFonts w:ascii="Times New Roman" w:hAnsi="Times New Roman"/>
          <w:i/>
          <w:sz w:val="28"/>
          <w:szCs w:val="28"/>
        </w:rPr>
        <w:t xml:space="preserve">Жилищный фонд: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ab/>
        <w:t>По  подготовке жилищного фонда к предстоящему отопительному сезону управляющими предприятиями и ТСЖ выполнены следующие основные работы:  ремонт кровель мягких и шиферных - 505 м2,  промывка внутридомовых систем отопления – 76 из 76 м/д.,  подготовка элеваторных узлов – 72 из 72,  ремонт розливов и стояков отопления – 93 п./м.,    ремонт внутренней канализации – 60 п/м, ремонт подъездов – 19, ремонт фасадов выполнен на 25 домах. В связи с реализацией в течении последних 3-х лет на территории поселения 185-ФЗ значительно снижены объемы работ по текущему ремонту благоустроенного жилого фонда.</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ab/>
        <w:t xml:space="preserve">На сегодняшний день начата работа по подписанию паспортов готовности жилищного фонда.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ФЗ 185-ФЗ «О фонде содействия реформированию жилищно-коммунального хозяйства» городское поселение «Город Вяземский» в текущем году участвует в адресной программе Хабаровского края   по ремонту многоквартирных домов с привлечением средств Фонда содействия реформированию ЖКХ. Капитальные ремонты в рамках данной программы проводиться в 27-х многоквартирных домах. Для реализации «Муниципальной адресной программы городского поселения «Город Вяземский» по проведению капитального ремонта многоквартирных домов на 2014 год» из всех источников финансирования выделено  82,474 млн. руб. в том числе за счет:</w:t>
      </w:r>
    </w:p>
    <w:p w:rsidR="00AA4230" w:rsidRDefault="00AA4230" w:rsidP="008806B6">
      <w:pPr>
        <w:tabs>
          <w:tab w:val="left" w:pos="720"/>
        </w:tabs>
        <w:spacing w:after="0" w:line="240" w:lineRule="auto"/>
        <w:jc w:val="both"/>
        <w:rPr>
          <w:rFonts w:ascii="Times New Roman" w:hAnsi="Times New Roman"/>
          <w:sz w:val="28"/>
          <w:szCs w:val="28"/>
        </w:rPr>
      </w:pPr>
      <w:r>
        <w:rPr>
          <w:rFonts w:ascii="Times New Roman" w:hAnsi="Times New Roman"/>
          <w:sz w:val="28"/>
          <w:szCs w:val="28"/>
        </w:rPr>
        <w:t>Фонда содействия реформированию ЖКХ – 31,01 млн. руб.</w:t>
      </w:r>
    </w:p>
    <w:p w:rsidR="00AA4230" w:rsidRDefault="00AA4230" w:rsidP="008806B6">
      <w:pPr>
        <w:tabs>
          <w:tab w:val="left" w:pos="720"/>
        </w:tabs>
        <w:spacing w:after="0" w:line="240" w:lineRule="auto"/>
        <w:jc w:val="both"/>
        <w:rPr>
          <w:rFonts w:ascii="Times New Roman" w:hAnsi="Times New Roman"/>
          <w:sz w:val="28"/>
          <w:szCs w:val="28"/>
        </w:rPr>
      </w:pPr>
      <w:r>
        <w:rPr>
          <w:rFonts w:ascii="Times New Roman" w:hAnsi="Times New Roman"/>
          <w:sz w:val="28"/>
          <w:szCs w:val="28"/>
        </w:rPr>
        <w:t>краевого бюджета – 12,94 млн. руб.</w:t>
      </w:r>
    </w:p>
    <w:p w:rsidR="00AA4230" w:rsidRDefault="00AA4230" w:rsidP="008806B6">
      <w:pPr>
        <w:tabs>
          <w:tab w:val="left" w:pos="720"/>
        </w:tabs>
        <w:spacing w:after="0" w:line="240" w:lineRule="auto"/>
        <w:jc w:val="both"/>
        <w:rPr>
          <w:rFonts w:ascii="Times New Roman" w:hAnsi="Times New Roman"/>
          <w:sz w:val="28"/>
          <w:szCs w:val="28"/>
        </w:rPr>
      </w:pPr>
      <w:r>
        <w:rPr>
          <w:rFonts w:ascii="Times New Roman" w:hAnsi="Times New Roman"/>
          <w:sz w:val="28"/>
          <w:szCs w:val="28"/>
        </w:rPr>
        <w:t xml:space="preserve">бюджета городского поселения – 26,15 млн.руб. </w:t>
      </w:r>
    </w:p>
    <w:p w:rsidR="00AA4230" w:rsidRDefault="00AA4230" w:rsidP="008806B6">
      <w:pPr>
        <w:tabs>
          <w:tab w:val="left" w:pos="720"/>
        </w:tabs>
        <w:spacing w:after="0" w:line="240" w:lineRule="auto"/>
        <w:jc w:val="both"/>
        <w:rPr>
          <w:rFonts w:ascii="Times New Roman" w:hAnsi="Times New Roman"/>
          <w:sz w:val="28"/>
          <w:szCs w:val="28"/>
        </w:rPr>
      </w:pPr>
      <w:r>
        <w:rPr>
          <w:rFonts w:ascii="Times New Roman" w:hAnsi="Times New Roman"/>
          <w:sz w:val="28"/>
          <w:szCs w:val="28"/>
        </w:rPr>
        <w:t>собственники жилых помещений – 12,37 млн. руб.</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ab/>
        <w:t xml:space="preserve">В текущем году за счет средств местного бюджета проводится  капитальный ремонт неблагоустроенного муниципального жилищного фонда общая суммы затрат составляет  2,46 тыс. руб. </w:t>
      </w:r>
    </w:p>
    <w:p w:rsidR="00AA4230" w:rsidRDefault="00AA4230" w:rsidP="008806B6">
      <w:pPr>
        <w:tabs>
          <w:tab w:val="left" w:pos="720"/>
        </w:tabs>
        <w:spacing w:after="0" w:line="240" w:lineRule="auto"/>
        <w:ind w:firstLine="708"/>
        <w:jc w:val="both"/>
        <w:rPr>
          <w:rFonts w:ascii="Times New Roman" w:hAnsi="Times New Roman"/>
          <w:sz w:val="28"/>
          <w:szCs w:val="28"/>
        </w:rPr>
      </w:pPr>
      <w:r>
        <w:rPr>
          <w:rFonts w:ascii="Times New Roman" w:hAnsi="Times New Roman"/>
          <w:sz w:val="28"/>
          <w:szCs w:val="28"/>
        </w:rPr>
        <w:t>На подготовку объектов ЖКХ согласно Мероприятий к текущему отопительному сезону, а также в целях реализации Программы «Развития коммунальной инфраструктуры» на сегодняшний день израсходовано более 13,96 млн. руб., их них по Мероприятиям - 6,9  млн. руб., по Программам (ремонт неблагоустроенного фонда)  -  2,46 млн. руб. и 4,6 млн. руб. средства предприятий.</w:t>
      </w:r>
    </w:p>
    <w:p w:rsidR="00AA4230" w:rsidRDefault="00AA4230" w:rsidP="008806B6">
      <w:pPr>
        <w:tabs>
          <w:tab w:val="left" w:pos="720"/>
        </w:tabs>
        <w:spacing w:after="0" w:line="240" w:lineRule="auto"/>
        <w:jc w:val="both"/>
        <w:rPr>
          <w:rFonts w:ascii="Times New Roman" w:hAnsi="Times New Roman"/>
          <w:sz w:val="28"/>
          <w:szCs w:val="28"/>
        </w:rPr>
      </w:pPr>
      <w:r>
        <w:rPr>
          <w:rFonts w:ascii="Times New Roman" w:hAnsi="Times New Roman"/>
          <w:sz w:val="28"/>
          <w:szCs w:val="28"/>
        </w:rPr>
        <w:t>Основными задачами до начала отопительного сезона:</w:t>
      </w:r>
    </w:p>
    <w:p w:rsidR="00AA4230" w:rsidRDefault="00AA4230" w:rsidP="008806B6">
      <w:pPr>
        <w:pStyle w:val="10"/>
        <w:numPr>
          <w:ilvl w:val="0"/>
          <w:numId w:val="1"/>
        </w:numPr>
        <w:tabs>
          <w:tab w:val="left" w:pos="720"/>
        </w:tabs>
        <w:ind w:left="0" w:firstLine="708"/>
        <w:jc w:val="both"/>
        <w:rPr>
          <w:sz w:val="28"/>
          <w:szCs w:val="28"/>
        </w:rPr>
      </w:pPr>
      <w:r>
        <w:rPr>
          <w:sz w:val="28"/>
          <w:szCs w:val="28"/>
        </w:rPr>
        <w:t>Завершить работы по установке частотных преобразователей на скважинах. Выполнить работы по очистке  скважины и промывке водопроводных сетей п. Кир. завод.</w:t>
      </w:r>
    </w:p>
    <w:p w:rsidR="00AA4230" w:rsidRDefault="00AA4230" w:rsidP="008806B6">
      <w:pPr>
        <w:pStyle w:val="10"/>
        <w:numPr>
          <w:ilvl w:val="0"/>
          <w:numId w:val="1"/>
        </w:numPr>
        <w:tabs>
          <w:tab w:val="left" w:pos="540"/>
          <w:tab w:val="left" w:pos="720"/>
        </w:tabs>
        <w:ind w:left="0" w:firstLine="708"/>
        <w:jc w:val="both"/>
        <w:rPr>
          <w:sz w:val="28"/>
          <w:szCs w:val="28"/>
        </w:rPr>
      </w:pPr>
      <w:r>
        <w:rPr>
          <w:sz w:val="28"/>
          <w:szCs w:val="28"/>
        </w:rPr>
        <w:t>Завершить работы по ремонту запланированных участков тепловых сетей.</w:t>
      </w:r>
    </w:p>
    <w:p w:rsidR="00AA4230" w:rsidRDefault="00AA4230" w:rsidP="008806B6">
      <w:pPr>
        <w:pStyle w:val="10"/>
        <w:numPr>
          <w:ilvl w:val="0"/>
          <w:numId w:val="1"/>
        </w:numPr>
        <w:tabs>
          <w:tab w:val="left" w:pos="540"/>
          <w:tab w:val="left" w:pos="720"/>
        </w:tabs>
        <w:ind w:left="0" w:firstLine="708"/>
        <w:jc w:val="both"/>
        <w:rPr>
          <w:sz w:val="28"/>
          <w:szCs w:val="28"/>
        </w:rPr>
      </w:pPr>
      <w:r>
        <w:rPr>
          <w:sz w:val="28"/>
          <w:szCs w:val="28"/>
        </w:rPr>
        <w:t>На локальных котельных все же выполнить монтаж 4 водогрейных котлов.</w:t>
      </w:r>
    </w:p>
    <w:p w:rsidR="00AA4230" w:rsidRDefault="00AA4230" w:rsidP="008806B6">
      <w:pPr>
        <w:pStyle w:val="10"/>
        <w:numPr>
          <w:ilvl w:val="0"/>
          <w:numId w:val="1"/>
        </w:numPr>
        <w:tabs>
          <w:tab w:val="left" w:pos="540"/>
          <w:tab w:val="left" w:pos="720"/>
        </w:tabs>
        <w:ind w:left="0" w:firstLine="708"/>
        <w:jc w:val="both"/>
        <w:rPr>
          <w:sz w:val="28"/>
          <w:szCs w:val="28"/>
        </w:rPr>
      </w:pPr>
      <w:r>
        <w:rPr>
          <w:sz w:val="28"/>
          <w:szCs w:val="28"/>
        </w:rPr>
        <w:t>По результатам экономии денежных средств от проведенных аукционов провести закупку кабельной продукции с целью подключения резервных источников на локальных котельных, а также приобрести резервный генератор на 20 кВт для котельных «Ростелеком» и «Хоздвор».</w:t>
      </w:r>
    </w:p>
    <w:p w:rsidR="00AA4230" w:rsidRDefault="00AA4230" w:rsidP="008806B6">
      <w:pPr>
        <w:pStyle w:val="10"/>
        <w:numPr>
          <w:ilvl w:val="0"/>
          <w:numId w:val="1"/>
        </w:numPr>
        <w:tabs>
          <w:tab w:val="left" w:pos="540"/>
          <w:tab w:val="left" w:pos="720"/>
        </w:tabs>
        <w:ind w:left="0" w:firstLine="708"/>
        <w:jc w:val="both"/>
        <w:rPr>
          <w:sz w:val="28"/>
          <w:szCs w:val="28"/>
        </w:rPr>
      </w:pPr>
      <w:r>
        <w:rPr>
          <w:sz w:val="28"/>
          <w:szCs w:val="28"/>
        </w:rPr>
        <w:t>И конечно же, в полном объеме в установленные сроки  завершить работы по капитальному ремонту многоквартирных домах.</w:t>
      </w:r>
    </w:p>
    <w:p w:rsidR="00AA4230" w:rsidRDefault="00AA4230" w:rsidP="008806B6">
      <w:pPr>
        <w:tabs>
          <w:tab w:val="left" w:pos="720"/>
        </w:tabs>
        <w:spacing w:after="0" w:line="240" w:lineRule="auto"/>
        <w:jc w:val="both"/>
        <w:rPr>
          <w:rFonts w:ascii="Times New Roman" w:hAnsi="Times New Roman"/>
          <w:sz w:val="28"/>
          <w:szCs w:val="28"/>
        </w:rPr>
      </w:pPr>
    </w:p>
    <w:p w:rsidR="00AA4230" w:rsidRDefault="00AA4230" w:rsidP="008806B6">
      <w:pPr>
        <w:tabs>
          <w:tab w:val="left" w:pos="720"/>
        </w:tabs>
        <w:spacing w:after="0" w:line="240" w:lineRule="auto"/>
        <w:jc w:val="both"/>
        <w:rPr>
          <w:rFonts w:ascii="Times New Roman" w:hAnsi="Times New Roman"/>
          <w:sz w:val="28"/>
          <w:szCs w:val="28"/>
        </w:rPr>
      </w:pPr>
    </w:p>
    <w:p w:rsidR="00AA4230" w:rsidRDefault="00AA4230" w:rsidP="008806B6">
      <w:pPr>
        <w:tabs>
          <w:tab w:val="left" w:pos="720"/>
        </w:tabs>
        <w:spacing w:after="0" w:line="240" w:lineRule="exact"/>
        <w:jc w:val="both"/>
        <w:rPr>
          <w:rFonts w:ascii="Times New Roman" w:hAnsi="Times New Roman"/>
          <w:sz w:val="28"/>
          <w:szCs w:val="28"/>
        </w:rPr>
      </w:pPr>
      <w:r>
        <w:rPr>
          <w:rFonts w:ascii="Times New Roman" w:hAnsi="Times New Roman"/>
          <w:sz w:val="28"/>
          <w:szCs w:val="28"/>
        </w:rPr>
        <w:t>Начальник отдела коммунального</w:t>
      </w:r>
    </w:p>
    <w:p w:rsidR="00AA4230" w:rsidRDefault="00AA4230" w:rsidP="008806B6">
      <w:pPr>
        <w:tabs>
          <w:tab w:val="left" w:pos="720"/>
        </w:tabs>
        <w:spacing w:after="0" w:line="240" w:lineRule="exact"/>
        <w:jc w:val="both"/>
        <w:rPr>
          <w:rFonts w:ascii="Times New Roman" w:hAnsi="Times New Roman"/>
          <w:sz w:val="28"/>
          <w:szCs w:val="28"/>
        </w:rPr>
      </w:pPr>
      <w:r>
        <w:rPr>
          <w:rFonts w:ascii="Times New Roman" w:hAnsi="Times New Roman"/>
          <w:sz w:val="28"/>
          <w:szCs w:val="28"/>
        </w:rPr>
        <w:t>хозяйства, благоустройства, транспорта,</w:t>
      </w:r>
    </w:p>
    <w:p w:rsidR="00AA4230" w:rsidRDefault="00AA4230" w:rsidP="008806B6">
      <w:pPr>
        <w:tabs>
          <w:tab w:val="left" w:pos="720"/>
        </w:tabs>
        <w:spacing w:after="0" w:line="240" w:lineRule="exact"/>
        <w:jc w:val="both"/>
        <w:rPr>
          <w:rFonts w:ascii="Times New Roman" w:hAnsi="Times New Roman"/>
          <w:sz w:val="28"/>
          <w:szCs w:val="28"/>
        </w:rPr>
      </w:pPr>
      <w:r>
        <w:rPr>
          <w:rFonts w:ascii="Times New Roman" w:hAnsi="Times New Roman"/>
          <w:sz w:val="28"/>
          <w:szCs w:val="28"/>
        </w:rPr>
        <w:t>связи и социально-жилищной политики                                                В.А. Яцук</w:t>
      </w:r>
    </w:p>
    <w:p w:rsidR="00AA4230" w:rsidRPr="00115BF3" w:rsidRDefault="00AA4230" w:rsidP="008806B6">
      <w:pPr>
        <w:tabs>
          <w:tab w:val="left" w:pos="720"/>
        </w:tabs>
        <w:spacing w:after="0" w:line="240" w:lineRule="exact"/>
        <w:ind w:firstLine="708"/>
        <w:rPr>
          <w:rFonts w:ascii="Times New Roman" w:hAnsi="Times New Roman"/>
          <w:sz w:val="28"/>
          <w:szCs w:val="28"/>
        </w:rPr>
      </w:pPr>
    </w:p>
    <w:sectPr w:rsidR="00AA4230" w:rsidRPr="00115BF3" w:rsidSect="006D42B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Arial Rounded MT Bold"/>
    <w:panose1 w:val="020F0502020204030204"/>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922E5"/>
    <w:multiLevelType w:val="hybridMultilevel"/>
    <w:tmpl w:val="68CAAA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F3"/>
    <w:rsid w:val="00041855"/>
    <w:rsid w:val="00064373"/>
    <w:rsid w:val="0007104F"/>
    <w:rsid w:val="000D3D35"/>
    <w:rsid w:val="000E18A8"/>
    <w:rsid w:val="00115BF3"/>
    <w:rsid w:val="001A15D1"/>
    <w:rsid w:val="00216093"/>
    <w:rsid w:val="00225B9A"/>
    <w:rsid w:val="002309A8"/>
    <w:rsid w:val="002619FD"/>
    <w:rsid w:val="002663C9"/>
    <w:rsid w:val="00275A47"/>
    <w:rsid w:val="002868F6"/>
    <w:rsid w:val="002A70B2"/>
    <w:rsid w:val="002C0A94"/>
    <w:rsid w:val="0031445C"/>
    <w:rsid w:val="00347782"/>
    <w:rsid w:val="003826BB"/>
    <w:rsid w:val="003A2350"/>
    <w:rsid w:val="003D7D8D"/>
    <w:rsid w:val="003E3767"/>
    <w:rsid w:val="003F53E2"/>
    <w:rsid w:val="00420E22"/>
    <w:rsid w:val="0042126C"/>
    <w:rsid w:val="004D6D6C"/>
    <w:rsid w:val="00515485"/>
    <w:rsid w:val="005358E6"/>
    <w:rsid w:val="005532D4"/>
    <w:rsid w:val="005751AB"/>
    <w:rsid w:val="006D3703"/>
    <w:rsid w:val="006D42BF"/>
    <w:rsid w:val="00852A35"/>
    <w:rsid w:val="008806B6"/>
    <w:rsid w:val="008F2358"/>
    <w:rsid w:val="0094509E"/>
    <w:rsid w:val="0098317C"/>
    <w:rsid w:val="009C1948"/>
    <w:rsid w:val="00A0701E"/>
    <w:rsid w:val="00A6239A"/>
    <w:rsid w:val="00A62D8F"/>
    <w:rsid w:val="00AA4230"/>
    <w:rsid w:val="00B8599C"/>
    <w:rsid w:val="00B94630"/>
    <w:rsid w:val="00CB740B"/>
    <w:rsid w:val="00D10E8C"/>
    <w:rsid w:val="00D5711E"/>
    <w:rsid w:val="00D73016"/>
    <w:rsid w:val="00D77BBD"/>
    <w:rsid w:val="00DE5249"/>
    <w:rsid w:val="00E9707D"/>
    <w:rsid w:val="00F237A1"/>
    <w:rsid w:val="00F932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D4"/>
    <w:pPr>
      <w:spacing w:after="200" w:line="276" w:lineRule="auto"/>
    </w:pPr>
    <w:rPr>
      <w:lang w:val="ru-RU" w:eastAsia="ru-RU"/>
    </w:rPr>
  </w:style>
  <w:style w:type="paragraph" w:styleId="Heading3">
    <w:name w:val="heading 3"/>
    <w:basedOn w:val="Normal"/>
    <w:next w:val="Normal"/>
    <w:link w:val="Heading3Char"/>
    <w:uiPriority w:val="99"/>
    <w:qFormat/>
    <w:rsid w:val="00515485"/>
    <w:pPr>
      <w:keepNext/>
      <w:spacing w:after="0" w:line="240" w:lineRule="auto"/>
      <w:jc w:val="center"/>
      <w:outlineLvl w:val="2"/>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15485"/>
    <w:rPr>
      <w:rFonts w:ascii="Times New Roman" w:hAnsi="Times New Roman" w:cs="Times New Roman"/>
      <w:sz w:val="20"/>
      <w:szCs w:val="20"/>
    </w:rPr>
  </w:style>
  <w:style w:type="paragraph" w:styleId="BodyText">
    <w:name w:val="Body Text"/>
    <w:basedOn w:val="Normal"/>
    <w:link w:val="BodyTextChar"/>
    <w:uiPriority w:val="99"/>
    <w:semiHidden/>
    <w:rsid w:val="00115BF3"/>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115BF3"/>
    <w:rPr>
      <w:rFonts w:ascii="Times New Roman" w:hAnsi="Times New Roman" w:cs="Times New Roman"/>
      <w:sz w:val="24"/>
      <w:szCs w:val="24"/>
    </w:rPr>
  </w:style>
  <w:style w:type="paragraph" w:styleId="BlockText">
    <w:name w:val="Block Text"/>
    <w:basedOn w:val="Normal"/>
    <w:uiPriority w:val="99"/>
    <w:semiHidden/>
    <w:rsid w:val="00115BF3"/>
    <w:pPr>
      <w:spacing w:after="0" w:line="240" w:lineRule="auto"/>
      <w:ind w:left="7080" w:right="-545"/>
    </w:pPr>
    <w:rPr>
      <w:rFonts w:ascii="Times New Roman" w:hAnsi="Times New Roman"/>
      <w:sz w:val="24"/>
      <w:szCs w:val="24"/>
    </w:rPr>
  </w:style>
  <w:style w:type="character" w:customStyle="1" w:styleId="ConsPlusNormal">
    <w:name w:val="ConsPlusNormal Знак"/>
    <w:basedOn w:val="DefaultParagraphFont"/>
    <w:link w:val="ConsPlusNormal0"/>
    <w:uiPriority w:val="99"/>
    <w:locked/>
    <w:rsid w:val="00115BF3"/>
    <w:rPr>
      <w:rFonts w:ascii="Arial" w:hAnsi="Arial" w:cs="Arial"/>
      <w:sz w:val="22"/>
      <w:szCs w:val="22"/>
      <w:lang w:val="ru-RU" w:eastAsia="ru-RU" w:bidi="ar-SA"/>
    </w:rPr>
  </w:style>
  <w:style w:type="paragraph" w:customStyle="1" w:styleId="ConsPlusNormal0">
    <w:name w:val="ConsPlusNormal"/>
    <w:link w:val="ConsPlusNormal"/>
    <w:uiPriority w:val="99"/>
    <w:rsid w:val="00115BF3"/>
    <w:pPr>
      <w:widowControl w:val="0"/>
      <w:autoSpaceDE w:val="0"/>
      <w:autoSpaceDN w:val="0"/>
      <w:adjustRightInd w:val="0"/>
      <w:ind w:firstLine="720"/>
    </w:pPr>
    <w:rPr>
      <w:rFonts w:ascii="Arial" w:hAnsi="Arial" w:cs="Arial"/>
      <w:lang w:val="ru-RU" w:eastAsia="ru-RU"/>
    </w:rPr>
  </w:style>
  <w:style w:type="paragraph" w:customStyle="1" w:styleId="1">
    <w:name w:val="Без интервала1"/>
    <w:uiPriority w:val="99"/>
    <w:rsid w:val="00D5711E"/>
    <w:rPr>
      <w:rFonts w:cs="Calibri"/>
      <w:lang w:val="ru-RU" w:eastAsia="ru-RU"/>
    </w:rPr>
  </w:style>
  <w:style w:type="paragraph" w:customStyle="1" w:styleId="10">
    <w:name w:val="Абзац списка1"/>
    <w:basedOn w:val="Normal"/>
    <w:uiPriority w:val="99"/>
    <w:rsid w:val="00D5711E"/>
    <w:pPr>
      <w:spacing w:after="0" w:line="240" w:lineRule="auto"/>
      <w:ind w:left="720"/>
    </w:pPr>
    <w:rPr>
      <w:rFonts w:ascii="Times New Roman" w:hAnsi="Times New Roman"/>
      <w:sz w:val="24"/>
      <w:szCs w:val="24"/>
    </w:rPr>
  </w:style>
  <w:style w:type="paragraph" w:styleId="BalloonText">
    <w:name w:val="Balloon Text"/>
    <w:basedOn w:val="Normal"/>
    <w:link w:val="BalloonTextChar"/>
    <w:uiPriority w:val="99"/>
    <w:semiHidden/>
    <w:rsid w:val="006D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42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185778">
      <w:marLeft w:val="0"/>
      <w:marRight w:val="0"/>
      <w:marTop w:val="0"/>
      <w:marBottom w:val="0"/>
      <w:divBdr>
        <w:top w:val="none" w:sz="0" w:space="0" w:color="auto"/>
        <w:left w:val="none" w:sz="0" w:space="0" w:color="auto"/>
        <w:bottom w:val="none" w:sz="0" w:space="0" w:color="auto"/>
        <w:right w:val="none" w:sz="0" w:space="0" w:color="auto"/>
      </w:divBdr>
    </w:div>
    <w:div w:id="763185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6</Pages>
  <Words>1602</Words>
  <Characters>9134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39</cp:revision>
  <cp:lastPrinted>2014-09-28T22:08:00Z</cp:lastPrinted>
  <dcterms:created xsi:type="dcterms:W3CDTF">2013-10-01T22:19:00Z</dcterms:created>
  <dcterms:modified xsi:type="dcterms:W3CDTF">2014-09-30T05:00:00Z</dcterms:modified>
</cp:coreProperties>
</file>