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23" w:rsidRDefault="00065623" w:rsidP="0023312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66725" cy="581025"/>
            <wp:effectExtent l="19050" t="0" r="9525" b="0"/>
            <wp:docPr id="2" name="Рисунок 1" descr="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23" w:rsidRDefault="00233123" w:rsidP="002331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233123" w:rsidRDefault="00233123" w:rsidP="00233123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233123" w:rsidRDefault="00233123" w:rsidP="0023312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33123" w:rsidRDefault="00233123" w:rsidP="00233123">
      <w:pPr>
        <w:rPr>
          <w:sz w:val="28"/>
          <w:szCs w:val="28"/>
        </w:rPr>
      </w:pPr>
    </w:p>
    <w:p w:rsidR="00233123" w:rsidRDefault="00233123" w:rsidP="00233123">
      <w:pPr>
        <w:rPr>
          <w:sz w:val="28"/>
          <w:szCs w:val="28"/>
        </w:rPr>
      </w:pPr>
    </w:p>
    <w:p w:rsidR="00233123" w:rsidRDefault="00233123" w:rsidP="00233123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3123" w:rsidRDefault="00233123" w:rsidP="00233123">
      <w:pPr>
        <w:rPr>
          <w:sz w:val="28"/>
          <w:szCs w:val="28"/>
        </w:rPr>
      </w:pPr>
    </w:p>
    <w:p w:rsidR="00233123" w:rsidRDefault="00233123" w:rsidP="00233123">
      <w:pPr>
        <w:rPr>
          <w:sz w:val="28"/>
          <w:szCs w:val="28"/>
        </w:rPr>
      </w:pPr>
    </w:p>
    <w:p w:rsidR="00233123" w:rsidRDefault="00065623" w:rsidP="0023312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3123">
        <w:rPr>
          <w:sz w:val="28"/>
          <w:szCs w:val="28"/>
        </w:rPr>
        <w:t>24.05.2017 №</w:t>
      </w:r>
      <w:r>
        <w:rPr>
          <w:sz w:val="28"/>
          <w:szCs w:val="28"/>
        </w:rPr>
        <w:t xml:space="preserve"> </w:t>
      </w:r>
      <w:r w:rsidR="00233123">
        <w:rPr>
          <w:sz w:val="28"/>
          <w:szCs w:val="28"/>
        </w:rPr>
        <w:t>583</w:t>
      </w:r>
    </w:p>
    <w:p w:rsidR="003331A3" w:rsidRDefault="003331A3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Pr="00410291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  <w:r w:rsidRPr="00410291">
        <w:rPr>
          <w:sz w:val="28"/>
          <w:szCs w:val="28"/>
        </w:rPr>
        <w:t xml:space="preserve">Об утверждении муниципальной программы </w:t>
      </w:r>
      <w:r w:rsidR="00394BF7">
        <w:rPr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sz w:val="28"/>
          <w:szCs w:val="28"/>
        </w:rPr>
        <w:t>"Город Вяземский" на 2017 год</w:t>
      </w:r>
      <w:r w:rsidR="00394BF7">
        <w:rPr>
          <w:sz w:val="28"/>
          <w:szCs w:val="28"/>
        </w:rPr>
        <w:t>»</w:t>
      </w:r>
    </w:p>
    <w:p w:rsidR="00B87A34" w:rsidRPr="00410291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Федерального закона от 06.10.2003 №</w:t>
      </w:r>
      <w:r w:rsidR="0033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в соответствии с </w:t>
      </w:r>
      <w:r w:rsidRPr="000A57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«Город Вяземский»</w:t>
      </w:r>
      <w:r w:rsidRPr="00410291">
        <w:rPr>
          <w:rFonts w:ascii="Times New Roman" w:hAnsi="Times New Roman" w:cs="Times New Roman"/>
          <w:sz w:val="28"/>
          <w:szCs w:val="28"/>
        </w:rPr>
        <w:t xml:space="preserve"> от </w:t>
      </w:r>
      <w:r w:rsidRPr="000A57D0">
        <w:rPr>
          <w:rFonts w:ascii="Times New Roman" w:hAnsi="Times New Roman" w:cs="Times New Roman"/>
          <w:sz w:val="28"/>
          <w:szCs w:val="28"/>
        </w:rPr>
        <w:t>20 декабря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A57D0">
        <w:rPr>
          <w:rFonts w:ascii="Times New Roman" w:hAnsi="Times New Roman" w:cs="Times New Roman"/>
          <w:sz w:val="28"/>
          <w:szCs w:val="28"/>
        </w:rPr>
        <w:t xml:space="preserve"> N 1130</w:t>
      </w:r>
      <w:r w:rsidRPr="00410291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</w:t>
      </w:r>
      <w:proofErr w:type="gramEnd"/>
      <w:r w:rsidRPr="00410291">
        <w:rPr>
          <w:rFonts w:ascii="Times New Roman" w:hAnsi="Times New Roman" w:cs="Times New Roman"/>
          <w:sz w:val="28"/>
          <w:szCs w:val="28"/>
        </w:rPr>
        <w:t xml:space="preserve"> Хабаровского края", в целях </w:t>
      </w:r>
      <w:r>
        <w:rPr>
          <w:rFonts w:ascii="Times New Roman" w:hAnsi="Times New Roman" w:cs="Times New Roman"/>
          <w:sz w:val="28"/>
          <w:szCs w:val="28"/>
        </w:rPr>
        <w:t>совершенствования системы комплексного благоустройства территорий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«Город Вяземский», администрация городского поселения</w:t>
      </w:r>
    </w:p>
    <w:p w:rsidR="00B87A34" w:rsidRDefault="00B87A34" w:rsidP="00B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10291">
        <w:rPr>
          <w:rFonts w:ascii="Times New Roman" w:hAnsi="Times New Roman" w:cs="Times New Roman"/>
          <w:sz w:val="28"/>
          <w:szCs w:val="28"/>
        </w:rPr>
        <w:t>:</w:t>
      </w:r>
    </w:p>
    <w:p w:rsidR="00B87A34" w:rsidRPr="00410291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>1. Утвердить прилагаемую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 w:rsidR="00394BF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Pr="00410291">
        <w:rPr>
          <w:rFonts w:ascii="Times New Roman" w:hAnsi="Times New Roman" w:cs="Times New Roman"/>
          <w:sz w:val="28"/>
          <w:szCs w:val="28"/>
        </w:rPr>
        <w:t>.</w:t>
      </w:r>
    </w:p>
    <w:p w:rsidR="00767E41" w:rsidRPr="00767E41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 xml:space="preserve">2. </w:t>
      </w:r>
      <w:r w:rsidR="00767E41" w:rsidRPr="00767E4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нормативно правовых актов местного самоуправления городского поселения «Город Вяземский» и разместить на официальном сайте администрации городского поселения.</w:t>
      </w:r>
    </w:p>
    <w:p w:rsidR="00767E41" w:rsidRPr="00410291" w:rsidRDefault="00767E41" w:rsidP="00767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7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41029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7A34" w:rsidRDefault="00B87A34" w:rsidP="00B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B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B87A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Усенко</w:t>
      </w:r>
    </w:p>
    <w:p w:rsidR="00B87A34" w:rsidRDefault="00B87A34" w:rsidP="00B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1A3" w:rsidRDefault="003331A3" w:rsidP="00C44D19">
      <w:pPr>
        <w:rPr>
          <w:sz w:val="28"/>
          <w:szCs w:val="28"/>
        </w:rPr>
      </w:pPr>
    </w:p>
    <w:p w:rsidR="00065623" w:rsidRDefault="00065623" w:rsidP="00C44D19"/>
    <w:p w:rsidR="001008B9" w:rsidRPr="00B0674A" w:rsidRDefault="001008B9" w:rsidP="002D78BF">
      <w:pPr>
        <w:pStyle w:val="ConsPlusNormal"/>
        <w:spacing w:line="240" w:lineRule="exact"/>
        <w:ind w:firstLine="5528"/>
        <w:outlineLvl w:val="0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УТВЕРЖДЕНА</w:t>
      </w:r>
    </w:p>
    <w:p w:rsidR="001008B9" w:rsidRPr="00B0674A" w:rsidRDefault="001008B9" w:rsidP="002D78BF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8B9" w:rsidRPr="00B0674A" w:rsidRDefault="001008B9" w:rsidP="002D78BF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0674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008B9" w:rsidRPr="00B0674A" w:rsidRDefault="001008B9" w:rsidP="002D78BF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поселения "Город Вяземский"</w:t>
      </w:r>
    </w:p>
    <w:p w:rsidR="001008B9" w:rsidRPr="00B0674A" w:rsidRDefault="001008B9" w:rsidP="002D78BF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от </w:t>
      </w:r>
      <w:r w:rsidR="00B71C33">
        <w:rPr>
          <w:rFonts w:ascii="Times New Roman" w:hAnsi="Times New Roman" w:cs="Times New Roman"/>
          <w:sz w:val="28"/>
          <w:szCs w:val="28"/>
        </w:rPr>
        <w:t>24.05.</w:t>
      </w:r>
      <w:r w:rsidRPr="00B067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№</w:t>
      </w:r>
      <w:r w:rsidR="00B71C33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008B9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B0674A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070B1F" w:rsidRDefault="001008B9" w:rsidP="001008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070B1F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008B9" w:rsidRDefault="00352D78" w:rsidP="001008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"ГОРОД ВЯЗЕМСКИЙ" НА 2017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08B9" w:rsidRDefault="001008B9" w:rsidP="00100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Pr="00E671F7" w:rsidRDefault="001008B9" w:rsidP="00352D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71F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аспорт м</w:t>
      </w:r>
      <w:r w:rsidRPr="00E671F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52D7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394BF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52D78">
        <w:rPr>
          <w:rFonts w:ascii="Times New Roman" w:hAnsi="Times New Roman" w:cs="Times New Roman"/>
          <w:sz w:val="28"/>
          <w:szCs w:val="28"/>
        </w:rPr>
        <w:t>»</w:t>
      </w:r>
    </w:p>
    <w:p w:rsidR="001008B9" w:rsidRPr="00E671F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890"/>
      </w:tblGrid>
      <w:tr w:rsidR="00352D78" w:rsidRPr="00E671F7" w:rsidTr="00352D78">
        <w:trPr>
          <w:trHeight w:val="1386"/>
        </w:trPr>
        <w:tc>
          <w:tcPr>
            <w:tcW w:w="2324" w:type="dxa"/>
          </w:tcPr>
          <w:p w:rsidR="00352D78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1. Ответственный исполнитель </w:t>
            </w:r>
          </w:p>
        </w:tc>
        <w:tc>
          <w:tcPr>
            <w:tcW w:w="6890" w:type="dxa"/>
          </w:tcPr>
          <w:p w:rsidR="00352D78" w:rsidRPr="00E671F7" w:rsidRDefault="00352D78" w:rsidP="00352D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хозяйства, благоустройства, транспорта, связи и социально-жилищной политики администрации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"Город Вяземский"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Цели Программы</w:t>
            </w:r>
          </w:p>
        </w:tc>
        <w:tc>
          <w:tcPr>
            <w:tcW w:w="6890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городского поселения «Город Вяземский»</w:t>
            </w:r>
          </w:p>
        </w:tc>
      </w:tr>
      <w:tr w:rsidR="00205AEF" w:rsidRPr="00E671F7" w:rsidTr="00205AEF">
        <w:trPr>
          <w:trHeight w:val="1335"/>
        </w:trPr>
        <w:tc>
          <w:tcPr>
            <w:tcW w:w="2324" w:type="dxa"/>
          </w:tcPr>
          <w:p w:rsidR="00205AEF" w:rsidRPr="00E671F7" w:rsidRDefault="00205AEF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. Задачи программы</w:t>
            </w:r>
          </w:p>
        </w:tc>
        <w:tc>
          <w:tcPr>
            <w:tcW w:w="6890" w:type="dxa"/>
          </w:tcPr>
          <w:p w:rsidR="00205AEF" w:rsidRP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территорий; </w:t>
            </w:r>
          </w:p>
          <w:p w:rsid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B49" w:rsidRPr="00E671F7" w:rsidRDefault="00C61B49" w:rsidP="00C61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>, а также дворовых территорий многоквартирных домов.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мероприятия Программы</w:t>
            </w:r>
          </w:p>
        </w:tc>
        <w:tc>
          <w:tcPr>
            <w:tcW w:w="6890" w:type="dxa"/>
          </w:tcPr>
          <w:p w:rsidR="00A73212" w:rsidRPr="00A73212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>1. 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8B9" w:rsidRPr="00E671F7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показатели (индикаторы) Программы</w:t>
            </w:r>
          </w:p>
        </w:tc>
        <w:tc>
          <w:tcPr>
            <w:tcW w:w="6890" w:type="dxa"/>
          </w:tcPr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территорий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дизайн-проекты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в общем количестве дворовых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в общем количестве дворовых территорий, подлежащих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благоустройству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</w:t>
            </w:r>
            <w:r w:rsidR="009E61D1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территорий, на которые утверждены дизай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проекты благоустройства, в общем количестве общественных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1008B9" w:rsidRPr="00E671F7" w:rsidRDefault="00C004BD" w:rsidP="00CC2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 в общем количестве общественных территорий, подлежащих благоустройству в 2017 году.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Сроки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890" w:type="dxa"/>
          </w:tcPr>
          <w:p w:rsidR="001008B9" w:rsidRPr="00E671F7" w:rsidRDefault="001008B9" w:rsidP="00511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119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Ресурсное обеспечение реализации Программы за счет средств бюджета городского поселения "Город Вяземский" и прогнозная (справочная) оценка расходов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бюджета,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, бюджета района и прочих источников</w:t>
            </w:r>
          </w:p>
        </w:tc>
        <w:tc>
          <w:tcPr>
            <w:tcW w:w="6890" w:type="dxa"/>
          </w:tcPr>
          <w:p w:rsidR="00C004BD" w:rsidRPr="00A64C4D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всего составляет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 xml:space="preserve">6 372, 81 </w:t>
            </w: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C004BD" w:rsidRPr="00F07207" w:rsidRDefault="0066738A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C004BD"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1D18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004BD"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4046">
              <w:rPr>
                <w:rFonts w:ascii="Times New Roman" w:hAnsi="Times New Roman" w:cs="Times New Roman"/>
                <w:sz w:val="28"/>
                <w:szCs w:val="28"/>
              </w:rPr>
              <w:t>3 449,03</w:t>
            </w:r>
            <w:r w:rsidR="00C004BD"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2 923,78</w:t>
            </w: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по основным мероприятиям: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1. Благоустройство дворовых территорий многоквартирных домов всего составляет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4 4142,08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66738A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C004BD"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1D18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004BD"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2 299,35</w:t>
            </w:r>
            <w:r w:rsidR="00C004BD"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1 842,73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общественной территории всего составляет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2 230,73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66738A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C004BD"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1D188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004BD"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1 149,68</w:t>
            </w:r>
            <w:r w:rsidR="00C004BD"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008B9" w:rsidRPr="00E671F7" w:rsidRDefault="00C004BD" w:rsidP="00667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1 081,05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онечны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й результат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90" w:type="dxa"/>
          </w:tcPr>
          <w:p w:rsidR="001008B9" w:rsidRDefault="00C004BD" w:rsidP="00C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благоустройства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домов;</w:t>
            </w:r>
          </w:p>
          <w:p w:rsidR="00C004BD" w:rsidRPr="00E671F7" w:rsidRDefault="00C004BD" w:rsidP="006673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Выполнение благоустройства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78BF" w:rsidRDefault="002D78BF" w:rsidP="000C4774">
      <w:pPr>
        <w:jc w:val="center"/>
      </w:pPr>
    </w:p>
    <w:p w:rsidR="001008B9" w:rsidRDefault="000C4774" w:rsidP="002D78BF">
      <w:pPr>
        <w:ind w:firstLine="709"/>
        <w:jc w:val="both"/>
        <w:rPr>
          <w:sz w:val="28"/>
          <w:szCs w:val="28"/>
        </w:rPr>
      </w:pPr>
      <w:r w:rsidRPr="00653CD6">
        <w:rPr>
          <w:sz w:val="28"/>
          <w:szCs w:val="28"/>
        </w:rPr>
        <w:t>1. Общая характеристика текущего состояния</w:t>
      </w:r>
      <w:r>
        <w:rPr>
          <w:sz w:val="28"/>
          <w:szCs w:val="28"/>
        </w:rPr>
        <w:t xml:space="preserve"> сектора благоустройства в городском поселении «Город Вяземский»</w:t>
      </w:r>
    </w:p>
    <w:p w:rsidR="000C4774" w:rsidRDefault="000C4774" w:rsidP="000C4774">
      <w:pPr>
        <w:jc w:val="center"/>
        <w:rPr>
          <w:sz w:val="28"/>
          <w:szCs w:val="28"/>
        </w:rPr>
      </w:pP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E0B8C">
        <w:rPr>
          <w:sz w:val="28"/>
          <w:szCs w:val="28"/>
        </w:rPr>
        <w:t xml:space="preserve">Согласно пункту 1 статьи 2 </w:t>
      </w:r>
      <w:r w:rsidRPr="00DE0B8C">
        <w:rPr>
          <w:sz w:val="28"/>
          <w:szCs w:val="28"/>
        </w:rPr>
        <w:lastRenderedPageBreak/>
        <w:t xml:space="preserve">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– административный центр </w:t>
      </w:r>
      <w:r w:rsidR="00DE0B8C">
        <w:rPr>
          <w:sz w:val="28"/>
          <w:szCs w:val="28"/>
        </w:rPr>
        <w:t>Вяземского</w:t>
      </w:r>
      <w:r w:rsidRPr="00DE0B8C">
        <w:rPr>
          <w:sz w:val="28"/>
          <w:szCs w:val="28"/>
        </w:rPr>
        <w:t xml:space="preserve"> муниципального района.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Важнейшей задачей органов местного самоуправления города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дворовых территорий многоквартирных домов.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</w:t>
      </w:r>
      <w:r w:rsidRPr="00DE0B8C">
        <w:rPr>
          <w:sz w:val="28"/>
          <w:szCs w:val="28"/>
        </w:rPr>
        <w:lastRenderedPageBreak/>
        <w:t>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 благоустройство города 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На территории городского поселения насчитывается </w:t>
      </w:r>
      <w:r w:rsidR="00DE0B8C">
        <w:rPr>
          <w:sz w:val="28"/>
          <w:szCs w:val="28"/>
        </w:rPr>
        <w:t>179</w:t>
      </w:r>
      <w:r w:rsidRPr="00DE0B8C">
        <w:rPr>
          <w:sz w:val="28"/>
          <w:szCs w:val="28"/>
        </w:rPr>
        <w:t>9 многоквартирных домов</w:t>
      </w:r>
      <w:r w:rsidR="00DE0B8C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</w:t>
      </w:r>
      <w:proofErr w:type="gramStart"/>
      <w:r w:rsidRPr="00DE0B8C">
        <w:rPr>
          <w:sz w:val="28"/>
          <w:szCs w:val="28"/>
        </w:rPr>
        <w:t xml:space="preserve">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«Город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>» в рамках муниципальн</w:t>
      </w:r>
      <w:r w:rsidR="00DE0B8C">
        <w:rPr>
          <w:sz w:val="28"/>
          <w:szCs w:val="28"/>
        </w:rPr>
        <w:t>ой</w:t>
      </w:r>
      <w:r w:rsidRPr="00DE0B8C">
        <w:rPr>
          <w:sz w:val="28"/>
          <w:szCs w:val="28"/>
        </w:rPr>
        <w:t xml:space="preserve"> программ</w:t>
      </w:r>
      <w:r w:rsidR="00DE0B8C">
        <w:rPr>
          <w:sz w:val="28"/>
          <w:szCs w:val="28"/>
        </w:rPr>
        <w:t>ы</w:t>
      </w:r>
      <w:r w:rsidRPr="00DE0B8C">
        <w:rPr>
          <w:sz w:val="28"/>
          <w:szCs w:val="28"/>
        </w:rPr>
        <w:t xml:space="preserve"> </w:t>
      </w:r>
      <w:r w:rsidR="00DE0B8C">
        <w:rPr>
          <w:sz w:val="28"/>
          <w:szCs w:val="28"/>
        </w:rPr>
        <w:t>«</w:t>
      </w:r>
      <w:r w:rsidR="00DE0B8C" w:rsidRPr="007E3C0C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в городском поселении "Город Вяземский" на 201</w:t>
      </w:r>
      <w:r w:rsidR="00DE0B8C">
        <w:rPr>
          <w:sz w:val="28"/>
          <w:szCs w:val="28"/>
        </w:rPr>
        <w:t>5</w:t>
      </w:r>
      <w:r w:rsidR="00DE0B8C" w:rsidRPr="007E3C0C">
        <w:rPr>
          <w:sz w:val="28"/>
          <w:szCs w:val="28"/>
        </w:rPr>
        <w:t>-20</w:t>
      </w:r>
      <w:r w:rsidR="00DE0B8C">
        <w:rPr>
          <w:sz w:val="28"/>
          <w:szCs w:val="28"/>
        </w:rPr>
        <w:t>20</w:t>
      </w:r>
      <w:r w:rsidR="00DE0B8C" w:rsidRPr="007E3C0C">
        <w:rPr>
          <w:sz w:val="28"/>
          <w:szCs w:val="28"/>
        </w:rPr>
        <w:t xml:space="preserve"> годы</w:t>
      </w:r>
      <w:r w:rsidR="00DE0B8C" w:rsidRPr="00C0208B">
        <w:rPr>
          <w:sz w:val="28"/>
          <w:szCs w:val="28"/>
        </w:rPr>
        <w:t>»</w:t>
      </w:r>
      <w:r w:rsidRPr="00DE0B8C">
        <w:rPr>
          <w:sz w:val="28"/>
          <w:szCs w:val="28"/>
        </w:rPr>
        <w:t xml:space="preserve"> за период 201</w:t>
      </w:r>
      <w:r w:rsidR="00DE0B8C">
        <w:rPr>
          <w:sz w:val="28"/>
          <w:szCs w:val="28"/>
        </w:rPr>
        <w:t>5</w:t>
      </w:r>
      <w:r w:rsidRPr="00DE0B8C">
        <w:rPr>
          <w:sz w:val="28"/>
          <w:szCs w:val="28"/>
        </w:rPr>
        <w:t>-2016 год</w:t>
      </w:r>
      <w:r w:rsidR="00DE0B8C">
        <w:rPr>
          <w:sz w:val="28"/>
          <w:szCs w:val="28"/>
        </w:rPr>
        <w:t>а</w:t>
      </w:r>
      <w:r w:rsidRPr="00DE0B8C">
        <w:rPr>
          <w:sz w:val="28"/>
          <w:szCs w:val="28"/>
        </w:rPr>
        <w:t xml:space="preserve"> отремонтировано </w:t>
      </w:r>
      <w:r w:rsidR="00DF51FA">
        <w:rPr>
          <w:sz w:val="28"/>
          <w:szCs w:val="28"/>
        </w:rPr>
        <w:t>4 953,9</w:t>
      </w:r>
      <w:r w:rsidRPr="00DE0B8C">
        <w:rPr>
          <w:sz w:val="28"/>
          <w:szCs w:val="28"/>
        </w:rPr>
        <w:t xml:space="preserve"> квадратных метров дорожного полотна</w:t>
      </w:r>
      <w:proofErr w:type="gramEnd"/>
      <w:r w:rsidRPr="00DE0B8C">
        <w:rPr>
          <w:sz w:val="28"/>
          <w:szCs w:val="28"/>
        </w:rPr>
        <w:t xml:space="preserve"> дворовых территорий</w:t>
      </w:r>
      <w:r w:rsidR="00DF51FA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На выполнение данных мероприятий затрачено </w:t>
      </w:r>
      <w:r w:rsidR="00DF51FA">
        <w:rPr>
          <w:sz w:val="28"/>
          <w:szCs w:val="28"/>
        </w:rPr>
        <w:t>4 430,0</w:t>
      </w:r>
      <w:r w:rsidRPr="00DE0B8C">
        <w:rPr>
          <w:sz w:val="28"/>
          <w:szCs w:val="28"/>
        </w:rPr>
        <w:t xml:space="preserve"> тыс. рублей, в том числе за счет средств местного бюджета </w:t>
      </w:r>
      <w:r w:rsidR="00DF51FA">
        <w:rPr>
          <w:sz w:val="28"/>
          <w:szCs w:val="28"/>
        </w:rPr>
        <w:t>2 231,0</w:t>
      </w:r>
      <w:r w:rsidRPr="00DE0B8C">
        <w:rPr>
          <w:sz w:val="28"/>
          <w:szCs w:val="28"/>
        </w:rPr>
        <w:t xml:space="preserve"> тыс. рублей.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Результаты реализации муниципальных программ в сфере благоустройства дворовых территорий свидетельствуют, что использование программно-целевых методов управления в этой сфере позволило значительно улучшить состояние асфальтобетонного покрытия дворовых территорий.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Кроме дворовых территорий в городе </w:t>
      </w:r>
      <w:r w:rsidR="00DF51FA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комплексного подхода к благоустройству требуют и наиболее посещаемые территории общего пользования, такие как </w:t>
      </w:r>
      <w:r w:rsidR="00DF51FA">
        <w:rPr>
          <w:sz w:val="28"/>
          <w:szCs w:val="28"/>
        </w:rPr>
        <w:t>городской парк</w:t>
      </w:r>
      <w:r w:rsidRPr="00DE0B8C">
        <w:rPr>
          <w:sz w:val="28"/>
          <w:szCs w:val="28"/>
        </w:rPr>
        <w:t xml:space="preserve">, </w:t>
      </w:r>
      <w:r w:rsidR="00DF51FA">
        <w:rPr>
          <w:sz w:val="28"/>
          <w:szCs w:val="28"/>
        </w:rPr>
        <w:t>П</w:t>
      </w:r>
      <w:r w:rsidRPr="00DE0B8C">
        <w:rPr>
          <w:sz w:val="28"/>
          <w:szCs w:val="28"/>
        </w:rPr>
        <w:t>лощадь</w:t>
      </w:r>
      <w:r w:rsidR="00DF51FA">
        <w:rPr>
          <w:sz w:val="28"/>
          <w:szCs w:val="28"/>
        </w:rPr>
        <w:t xml:space="preserve"> Виадук, привокзальная площадь, Площадь 30-летия Победы ВОВ. </w:t>
      </w:r>
      <w:r w:rsidRPr="00DE0B8C">
        <w:rPr>
          <w:sz w:val="28"/>
          <w:szCs w:val="28"/>
        </w:rPr>
        <w:t xml:space="preserve">До настоящего времени эти объекты не обеспечивают комфортных условий для жизни и деятельности населения и нуждаются в ремонте, реконструкции и ежегодном содержании.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Огромное значение в планировке любого города имеет вопрос о городском центре. Центр держит композицию всего города, придает ей тон и масштабность, это ведущий ансамбль, дающий выразительность и лицо всему городу и органически со всем городом связанный.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По своим габаритам городские площади принадлежат к числу крупных городских планировочных элементов и по своему значению почти всегда стоят на первом месте. Во все времена площадь служила центром политической, общественной и культурной жизни целого города.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</w:t>
      </w:r>
      <w:r w:rsidRPr="00DE0B8C">
        <w:rPr>
          <w:sz w:val="28"/>
          <w:szCs w:val="28"/>
        </w:rPr>
        <w:lastRenderedPageBreak/>
        <w:t xml:space="preserve">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 </w:t>
      </w:r>
    </w:p>
    <w:p w:rsidR="002D78BF" w:rsidRDefault="005B02E9" w:rsidP="002D78BF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создания комфортных условий проживания населения будет осуществляться в рамках муниципальных программ «Формирование современной городской среды».</w:t>
      </w: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23500B" w:rsidRDefault="0023500B" w:rsidP="002D78BF">
      <w:pPr>
        <w:ind w:firstLine="708"/>
        <w:jc w:val="both"/>
        <w:rPr>
          <w:sz w:val="28"/>
          <w:szCs w:val="28"/>
        </w:rPr>
      </w:pPr>
      <w:r>
        <w:t>2</w:t>
      </w:r>
      <w:r w:rsidRPr="00BD086D">
        <w:rPr>
          <w:sz w:val="28"/>
          <w:szCs w:val="28"/>
        </w:rPr>
        <w:t>. Цели и задачи Программы</w:t>
      </w:r>
    </w:p>
    <w:p w:rsidR="002D78BF" w:rsidRPr="00BD086D" w:rsidRDefault="002D78BF" w:rsidP="0023500B">
      <w:pPr>
        <w:ind w:firstLine="708"/>
        <w:jc w:val="center"/>
        <w:rPr>
          <w:sz w:val="28"/>
          <w:szCs w:val="28"/>
        </w:rPr>
      </w:pP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Основной целью Программы «Формирование современной городской среды» является повышение уровня благоустройства </w:t>
      </w:r>
      <w:r w:rsidR="006D32D9">
        <w:rPr>
          <w:sz w:val="28"/>
          <w:szCs w:val="28"/>
        </w:rPr>
        <w:t>территорий городского поселения «Город Вяземский».</w:t>
      </w:r>
    </w:p>
    <w:p w:rsid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</w:t>
      </w:r>
      <w:r w:rsidR="006D32D9">
        <w:rPr>
          <w:sz w:val="28"/>
          <w:szCs w:val="28"/>
        </w:rPr>
        <w:t>городского поселения</w:t>
      </w:r>
      <w:r w:rsidRPr="0023500B">
        <w:rPr>
          <w:sz w:val="28"/>
          <w:szCs w:val="28"/>
        </w:rPr>
        <w:t xml:space="preserve">;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дворовых территорий многоквартирных домов в </w:t>
      </w:r>
      <w:r w:rsidR="006D32D9">
        <w:rPr>
          <w:sz w:val="28"/>
          <w:szCs w:val="28"/>
        </w:rPr>
        <w:t>городском поселении</w:t>
      </w:r>
      <w:r w:rsidRPr="0023500B">
        <w:rPr>
          <w:sz w:val="28"/>
          <w:szCs w:val="28"/>
        </w:rPr>
        <w:t xml:space="preserve">; </w:t>
      </w:r>
    </w:p>
    <w:p w:rsidR="002D78BF" w:rsidRDefault="0023500B" w:rsidP="002D78BF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города </w:t>
      </w:r>
      <w:r w:rsidR="006D32D9">
        <w:rPr>
          <w:sz w:val="28"/>
          <w:szCs w:val="28"/>
        </w:rPr>
        <w:t>Вяземский</w:t>
      </w:r>
      <w:r w:rsidRPr="0023500B">
        <w:rPr>
          <w:sz w:val="28"/>
          <w:szCs w:val="28"/>
        </w:rPr>
        <w:t>, а также дворовых территорий многоквартирных домов.</w:t>
      </w: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791862" w:rsidRDefault="00791862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Прогноз конечных результатов реализации муниципальной Программы</w:t>
      </w:r>
    </w:p>
    <w:p w:rsidR="00791862" w:rsidRDefault="00791862" w:rsidP="0023500B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7A">
        <w:rPr>
          <w:rFonts w:ascii="Times New Roman" w:hAnsi="Times New Roman" w:cs="Times New Roman"/>
          <w:sz w:val="28"/>
          <w:szCs w:val="28"/>
        </w:rPr>
        <w:t>В результате реализации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2017 году предполагается выполнить:</w:t>
      </w:r>
    </w:p>
    <w:p w:rsid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</w:t>
      </w:r>
      <w:r w:rsidR="006673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домов;</w:t>
      </w:r>
    </w:p>
    <w:p w:rsidR="002D78BF" w:rsidRDefault="00E8147A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</w:t>
      </w:r>
      <w:r w:rsidR="0066738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6738A">
        <w:rPr>
          <w:sz w:val="28"/>
          <w:szCs w:val="28"/>
        </w:rPr>
        <w:t>2</w:t>
      </w:r>
      <w:r>
        <w:rPr>
          <w:sz w:val="28"/>
          <w:szCs w:val="28"/>
        </w:rPr>
        <w:t xml:space="preserve"> общественн</w:t>
      </w:r>
      <w:r w:rsidR="0066738A">
        <w:rPr>
          <w:sz w:val="28"/>
          <w:szCs w:val="28"/>
        </w:rPr>
        <w:t>ых</w:t>
      </w:r>
      <w:r>
        <w:rPr>
          <w:sz w:val="28"/>
          <w:szCs w:val="28"/>
        </w:rPr>
        <w:t xml:space="preserve"> территори</w:t>
      </w:r>
      <w:r w:rsidR="0066738A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9F6FF3" w:rsidRDefault="009F6FF3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Сроки и этапы реализации муниципальной Программы</w:t>
      </w:r>
    </w:p>
    <w:p w:rsidR="00E8147A" w:rsidRDefault="00E8147A" w:rsidP="009F6FF3">
      <w:pPr>
        <w:ind w:firstLine="708"/>
        <w:jc w:val="center"/>
        <w:rPr>
          <w:sz w:val="28"/>
          <w:szCs w:val="28"/>
        </w:rPr>
      </w:pPr>
    </w:p>
    <w:p w:rsidR="00094DB7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</w:t>
      </w:r>
      <w:r w:rsidR="00094DB7">
        <w:rPr>
          <w:sz w:val="28"/>
          <w:szCs w:val="28"/>
        </w:rPr>
        <w:t>два</w:t>
      </w:r>
      <w:r>
        <w:rPr>
          <w:sz w:val="28"/>
          <w:szCs w:val="28"/>
        </w:rPr>
        <w:t xml:space="preserve"> этап</w:t>
      </w:r>
      <w:r w:rsidR="00094DB7">
        <w:rPr>
          <w:sz w:val="28"/>
          <w:szCs w:val="28"/>
        </w:rPr>
        <w:t>а:</w:t>
      </w:r>
    </w:p>
    <w:p w:rsidR="00094DB7" w:rsidRPr="00A73212" w:rsidRDefault="00094DB7" w:rsidP="00094DB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73212">
        <w:rPr>
          <w:rFonts w:ascii="Times New Roman" w:hAnsi="Times New Roman" w:cs="Times New Roman"/>
          <w:sz w:val="28"/>
          <w:szCs w:val="28"/>
        </w:rPr>
        <w:t>1. Благоустройство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DB7" w:rsidRDefault="00094DB7" w:rsidP="00094DB7">
      <w:pPr>
        <w:ind w:firstLine="708"/>
        <w:jc w:val="both"/>
        <w:rPr>
          <w:sz w:val="28"/>
          <w:szCs w:val="28"/>
        </w:rPr>
      </w:pPr>
      <w:r w:rsidRPr="00A73212">
        <w:rPr>
          <w:sz w:val="28"/>
          <w:szCs w:val="28"/>
        </w:rPr>
        <w:t xml:space="preserve">2. Благоустройство </w:t>
      </w:r>
      <w:r>
        <w:rPr>
          <w:sz w:val="28"/>
          <w:szCs w:val="28"/>
        </w:rPr>
        <w:t>общественной территории.</w:t>
      </w:r>
    </w:p>
    <w:p w:rsidR="009F6FF3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– 2017 год. 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9349A2" w:rsidRDefault="00E8147A" w:rsidP="002D78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9349A2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показателей (индикаторов) муниципальной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1576BA" w:rsidRDefault="00E8147A" w:rsidP="00E8147A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t xml:space="preserve">Перечень показателей (индикаторов) Программы носит открытый характер и предусматривает возможность корректировки. </w:t>
      </w:r>
    </w:p>
    <w:p w:rsidR="002D78BF" w:rsidRDefault="00E8147A" w:rsidP="002D78BF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lastRenderedPageBreak/>
        <w:t>Оценка эффективности Программы производится по итогам выполнения Программы за 2017 год на основании достижения показателей (индикаторов) приведенным в приложении № 1 к настоящей Программе.</w:t>
      </w: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E8147A" w:rsidRDefault="00E8147A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4EF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мероприятия муниципальной</w:t>
      </w:r>
      <w:r w:rsidRPr="000C4EF4">
        <w:rPr>
          <w:sz w:val="28"/>
          <w:szCs w:val="28"/>
        </w:rPr>
        <w:t xml:space="preserve">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 ходе реализации данной Программы предусматривается выполнение следующих основных мероприятий: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 Благоустройство дворовых территорий многоквартирных домов в городе </w:t>
      </w:r>
      <w:r w:rsidR="003A0D17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 xml:space="preserve">Перечень мероприятий по благоустройству дворовых территорий многоквартирных домов определен </w:t>
      </w:r>
      <w:r w:rsidR="005076B4">
        <w:rPr>
          <w:sz w:val="28"/>
          <w:szCs w:val="28"/>
        </w:rPr>
        <w:t>Правилами</w:t>
      </w:r>
      <w:r w:rsidRPr="00E8147A">
        <w:rPr>
          <w:sz w:val="28"/>
          <w:szCs w:val="28"/>
        </w:rPr>
        <w:t xml:space="preserve"> предоставления</w:t>
      </w:r>
      <w:r w:rsidR="005076B4">
        <w:rPr>
          <w:sz w:val="28"/>
          <w:szCs w:val="28"/>
        </w:rPr>
        <w:t xml:space="preserve"> и распределения</w:t>
      </w:r>
      <w:r w:rsidRPr="00E8147A">
        <w:rPr>
          <w:sz w:val="28"/>
          <w:szCs w:val="28"/>
        </w:rPr>
        <w:t xml:space="preserve">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</w:t>
      </w:r>
      <w:r w:rsidR="005076B4">
        <w:rPr>
          <w:sz w:val="28"/>
          <w:szCs w:val="28"/>
        </w:rPr>
        <w:t xml:space="preserve">Хабаровского </w:t>
      </w:r>
      <w:r w:rsidRPr="00E8147A">
        <w:rPr>
          <w:sz w:val="28"/>
          <w:szCs w:val="28"/>
        </w:rPr>
        <w:t xml:space="preserve">края </w:t>
      </w:r>
      <w:r w:rsidR="005076B4">
        <w:rPr>
          <w:sz w:val="28"/>
          <w:szCs w:val="28"/>
        </w:rPr>
        <w:t>по реализации</w:t>
      </w:r>
      <w:r w:rsidRPr="00E8147A">
        <w:rPr>
          <w:sz w:val="28"/>
          <w:szCs w:val="28"/>
        </w:rPr>
        <w:t xml:space="preserve"> муниципальных программ формирование современной городской среды (</w:t>
      </w:r>
      <w:r w:rsidR="005076B4">
        <w:rPr>
          <w:sz w:val="28"/>
          <w:szCs w:val="28"/>
        </w:rPr>
        <w:t>приложение №3 к постановлению Правительства Хабаровского края  от 14 марта 2017 г. №61-пр</w:t>
      </w:r>
      <w:r w:rsidRPr="00E8147A">
        <w:rPr>
          <w:sz w:val="28"/>
          <w:szCs w:val="28"/>
        </w:rPr>
        <w:t xml:space="preserve">) и включает в себя: </w:t>
      </w:r>
      <w:proofErr w:type="gramEnd"/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1.1. Минимальный перечень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дворовых проездов;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обеспечение освещения дворовых территорий;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скамеек;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урн.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Данный перечень является исчерпывающим и не может быть расширен.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приведена в таблице 1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2D78BF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Таблица 1. Нормативная стоимость (единичные расценки) работ по благоустройству дворовых территорий, входящих в минимальный перечень работ </w:t>
      </w:r>
    </w:p>
    <w:tbl>
      <w:tblPr>
        <w:tblStyle w:val="a3"/>
        <w:tblW w:w="0" w:type="auto"/>
        <w:jc w:val="center"/>
        <w:tblInd w:w="304" w:type="dxa"/>
        <w:tblLook w:val="04A0"/>
      </w:tblPr>
      <w:tblGrid>
        <w:gridCol w:w="513"/>
        <w:gridCol w:w="4832"/>
        <w:gridCol w:w="1316"/>
        <w:gridCol w:w="2492"/>
      </w:tblGrid>
      <w:tr w:rsidR="003A0D17" w:rsidRPr="003A0D17" w:rsidTr="002D78BF">
        <w:trPr>
          <w:jc w:val="center"/>
        </w:trPr>
        <w:tc>
          <w:tcPr>
            <w:tcW w:w="317" w:type="dxa"/>
          </w:tcPr>
          <w:p w:rsidR="003A0D17" w:rsidRPr="003A0D17" w:rsidRDefault="003A0D17" w:rsidP="003A0D17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4968" w:type="dxa"/>
          </w:tcPr>
          <w:p w:rsidR="003A0D17" w:rsidRPr="003A0D17" w:rsidRDefault="003A0D17" w:rsidP="003A0D17">
            <w:pPr>
              <w:jc w:val="center"/>
            </w:pPr>
            <w:r>
              <w:t>Наименование норматива финансовых затрат на благоустройство</w:t>
            </w:r>
          </w:p>
        </w:tc>
        <w:tc>
          <w:tcPr>
            <w:tcW w:w="1322" w:type="dxa"/>
          </w:tcPr>
          <w:p w:rsidR="003A0D17" w:rsidRPr="003A0D17" w:rsidRDefault="003A0D17" w:rsidP="003A0D17">
            <w:pPr>
              <w:jc w:val="center"/>
            </w:pPr>
            <w:r>
              <w:t>Единица измерения</w:t>
            </w:r>
          </w:p>
        </w:tc>
        <w:tc>
          <w:tcPr>
            <w:tcW w:w="2546" w:type="dxa"/>
          </w:tcPr>
          <w:p w:rsidR="003A0D17" w:rsidRPr="003A0D17" w:rsidRDefault="003A0D17" w:rsidP="003A0D17">
            <w:pPr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3A0D17" w:rsidRPr="003A0D17" w:rsidTr="002D78BF">
        <w:trPr>
          <w:jc w:val="center"/>
        </w:trPr>
        <w:tc>
          <w:tcPr>
            <w:tcW w:w="317" w:type="dxa"/>
          </w:tcPr>
          <w:p w:rsidR="003A0D17" w:rsidRPr="003A0D17" w:rsidRDefault="003A0D17" w:rsidP="003A0D17">
            <w:r>
              <w:t>1.</w:t>
            </w:r>
          </w:p>
        </w:tc>
        <w:tc>
          <w:tcPr>
            <w:tcW w:w="4968" w:type="dxa"/>
          </w:tcPr>
          <w:p w:rsidR="003A0D17" w:rsidRPr="003A0D17" w:rsidRDefault="003A0D17" w:rsidP="003A0D17">
            <w:r>
              <w:t>Ремонт асфальтобетонного покрытия дворовых территорий</w:t>
            </w:r>
          </w:p>
        </w:tc>
        <w:tc>
          <w:tcPr>
            <w:tcW w:w="1322" w:type="dxa"/>
            <w:vAlign w:val="center"/>
          </w:tcPr>
          <w:p w:rsidR="003A0D17" w:rsidRPr="003A0D17" w:rsidRDefault="003A0D17" w:rsidP="00077684">
            <w:pPr>
              <w:jc w:val="center"/>
            </w:pPr>
            <w:r>
              <w:t>100 кв. м</w:t>
            </w:r>
          </w:p>
        </w:tc>
        <w:tc>
          <w:tcPr>
            <w:tcW w:w="2546" w:type="dxa"/>
          </w:tcPr>
          <w:p w:rsidR="003A0D17" w:rsidRPr="003A0D17" w:rsidRDefault="00486328" w:rsidP="003A0D17">
            <w:pPr>
              <w:jc w:val="center"/>
            </w:pPr>
            <w:r>
              <w:t>101931</w:t>
            </w:r>
          </w:p>
        </w:tc>
      </w:tr>
      <w:tr w:rsidR="003A0D17" w:rsidRPr="003A0D17" w:rsidTr="002D78BF">
        <w:trPr>
          <w:jc w:val="center"/>
        </w:trPr>
        <w:tc>
          <w:tcPr>
            <w:tcW w:w="317" w:type="dxa"/>
          </w:tcPr>
          <w:p w:rsidR="003A0D17" w:rsidRPr="003A0D17" w:rsidRDefault="003A0D17" w:rsidP="003A0D17">
            <w:r>
              <w:t>2.</w:t>
            </w:r>
          </w:p>
        </w:tc>
        <w:tc>
          <w:tcPr>
            <w:tcW w:w="4968" w:type="dxa"/>
          </w:tcPr>
          <w:p w:rsidR="003A0D17" w:rsidRPr="003A0D17" w:rsidRDefault="003A0D17" w:rsidP="003A0D17">
            <w:r>
              <w:t>Обеспечение освещения дворовых территорий</w:t>
            </w:r>
          </w:p>
        </w:tc>
        <w:tc>
          <w:tcPr>
            <w:tcW w:w="1322" w:type="dxa"/>
          </w:tcPr>
          <w:p w:rsidR="003A0D17" w:rsidRPr="003A0D17" w:rsidRDefault="003A0D17" w:rsidP="003A0D17">
            <w:pPr>
              <w:jc w:val="center"/>
            </w:pPr>
            <w:r>
              <w:t>100 м</w:t>
            </w:r>
          </w:p>
        </w:tc>
        <w:tc>
          <w:tcPr>
            <w:tcW w:w="2546" w:type="dxa"/>
          </w:tcPr>
          <w:p w:rsidR="003A0D17" w:rsidRPr="003A0D17" w:rsidRDefault="00486328" w:rsidP="003A0D17">
            <w:pPr>
              <w:jc w:val="center"/>
            </w:pPr>
            <w:r>
              <w:t>71174</w:t>
            </w:r>
          </w:p>
        </w:tc>
      </w:tr>
      <w:tr w:rsidR="003A0D17" w:rsidRPr="003A0D17" w:rsidTr="002D78BF">
        <w:trPr>
          <w:jc w:val="center"/>
        </w:trPr>
        <w:tc>
          <w:tcPr>
            <w:tcW w:w="317" w:type="dxa"/>
          </w:tcPr>
          <w:p w:rsidR="003A0D17" w:rsidRPr="003A0D17" w:rsidRDefault="003A0D17" w:rsidP="003A0D17">
            <w:r>
              <w:t>3.</w:t>
            </w:r>
          </w:p>
        </w:tc>
        <w:tc>
          <w:tcPr>
            <w:tcW w:w="4968" w:type="dxa"/>
          </w:tcPr>
          <w:p w:rsidR="003A0D17" w:rsidRPr="003A0D17" w:rsidRDefault="003A0D17" w:rsidP="003A0D17">
            <w:r>
              <w:t>Установка скамеек</w:t>
            </w:r>
          </w:p>
        </w:tc>
        <w:tc>
          <w:tcPr>
            <w:tcW w:w="1322" w:type="dxa"/>
          </w:tcPr>
          <w:p w:rsidR="003A0D17" w:rsidRPr="003A0D17" w:rsidRDefault="003A0D17" w:rsidP="003A0D17">
            <w:pPr>
              <w:jc w:val="center"/>
            </w:pPr>
            <w:r>
              <w:t>1 скамья</w:t>
            </w:r>
          </w:p>
        </w:tc>
        <w:tc>
          <w:tcPr>
            <w:tcW w:w="2546" w:type="dxa"/>
          </w:tcPr>
          <w:p w:rsidR="003A0D17" w:rsidRPr="003A0D17" w:rsidRDefault="00486328" w:rsidP="003A0D17">
            <w:pPr>
              <w:jc w:val="center"/>
            </w:pPr>
            <w:r>
              <w:t>7110</w:t>
            </w:r>
          </w:p>
        </w:tc>
      </w:tr>
      <w:tr w:rsidR="003A0D17" w:rsidRPr="003A0D17" w:rsidTr="002D78BF">
        <w:trPr>
          <w:jc w:val="center"/>
        </w:trPr>
        <w:tc>
          <w:tcPr>
            <w:tcW w:w="317" w:type="dxa"/>
          </w:tcPr>
          <w:p w:rsidR="003A0D17" w:rsidRPr="003A0D17" w:rsidRDefault="003A0D17" w:rsidP="003A0D17">
            <w:r>
              <w:t>4.</w:t>
            </w:r>
          </w:p>
        </w:tc>
        <w:tc>
          <w:tcPr>
            <w:tcW w:w="4968" w:type="dxa"/>
          </w:tcPr>
          <w:p w:rsidR="003A0D17" w:rsidRPr="003A0D17" w:rsidRDefault="003A0D17" w:rsidP="003A0D17">
            <w:r>
              <w:t>Установка урн для мусора</w:t>
            </w:r>
          </w:p>
        </w:tc>
        <w:tc>
          <w:tcPr>
            <w:tcW w:w="1322" w:type="dxa"/>
          </w:tcPr>
          <w:p w:rsidR="003A0D17" w:rsidRPr="003A0D17" w:rsidRDefault="003A0D17" w:rsidP="003A0D17">
            <w:pPr>
              <w:jc w:val="center"/>
            </w:pPr>
            <w:r>
              <w:t>1 урна</w:t>
            </w:r>
          </w:p>
        </w:tc>
        <w:tc>
          <w:tcPr>
            <w:tcW w:w="2546" w:type="dxa"/>
          </w:tcPr>
          <w:p w:rsidR="003A0D17" w:rsidRPr="003A0D17" w:rsidRDefault="00486328" w:rsidP="003A0D17">
            <w:pPr>
              <w:jc w:val="center"/>
            </w:pPr>
            <w:r>
              <w:t>3341</w:t>
            </w:r>
          </w:p>
        </w:tc>
      </w:tr>
    </w:tbl>
    <w:p w:rsidR="003C148C" w:rsidRDefault="003C148C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E8147A">
        <w:rPr>
          <w:sz w:val="28"/>
          <w:szCs w:val="28"/>
        </w:rPr>
        <w:t xml:space="preserve">исходя из минимального перечня работ по </w:t>
      </w:r>
      <w:r w:rsidRPr="00E8147A">
        <w:rPr>
          <w:sz w:val="28"/>
          <w:szCs w:val="28"/>
        </w:rPr>
        <w:lastRenderedPageBreak/>
        <w:t>благоустройству дворовых территорий многоквартирных домов приведен</w:t>
      </w:r>
      <w:proofErr w:type="gramEnd"/>
      <w:r w:rsidRPr="00E8147A">
        <w:rPr>
          <w:sz w:val="28"/>
          <w:szCs w:val="28"/>
        </w:rPr>
        <w:t xml:space="preserve"> в приложении № 2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1.2. Перечень дополнительных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(или) устройство тротуаров;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автомобильных дорог, образующих проезды к территориям, прилегающим к многоквартирным домам;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автомобильных парковок (парковочных мест);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</w:t>
      </w:r>
      <w:r w:rsidR="0067150A" w:rsidRPr="0066738A">
        <w:rPr>
          <w:sz w:val="28"/>
          <w:szCs w:val="28"/>
        </w:rPr>
        <w:t>систем водоотведения поверхностного стока</w:t>
      </w:r>
      <w:r w:rsidRPr="0066738A">
        <w:rPr>
          <w:sz w:val="28"/>
          <w:szCs w:val="28"/>
        </w:rPr>
        <w:t>;</w:t>
      </w: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- устройство и оборудование детских, спортивных площадок, иных</w:t>
      </w:r>
      <w:r w:rsidR="003A0D17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площадок;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организация площадок для установки мусоросборников;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озеленение.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2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Таблица 2. Нормативная стоимость (единичные расценки) работ по</w:t>
      </w:r>
      <w:r w:rsidR="003C148C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>благоустройству дворовых территорий, входящих в перечень дополнительных работ</w:t>
      </w:r>
    </w:p>
    <w:tbl>
      <w:tblPr>
        <w:tblStyle w:val="a3"/>
        <w:tblW w:w="0" w:type="auto"/>
        <w:jc w:val="center"/>
        <w:tblInd w:w="243" w:type="dxa"/>
        <w:tblLook w:val="04A0"/>
      </w:tblPr>
      <w:tblGrid>
        <w:gridCol w:w="513"/>
        <w:gridCol w:w="4872"/>
        <w:gridCol w:w="1319"/>
        <w:gridCol w:w="2510"/>
      </w:tblGrid>
      <w:tr w:rsidR="003A0D17" w:rsidRPr="00077684" w:rsidTr="002D78BF">
        <w:trPr>
          <w:jc w:val="center"/>
        </w:trPr>
        <w:tc>
          <w:tcPr>
            <w:tcW w:w="432" w:type="dxa"/>
          </w:tcPr>
          <w:p w:rsidR="003A0D17" w:rsidRPr="00077684" w:rsidRDefault="003A0D17" w:rsidP="00C968AF">
            <w:pPr>
              <w:jc w:val="center"/>
            </w:pPr>
            <w:r w:rsidRPr="00077684">
              <w:t xml:space="preserve">№ </w:t>
            </w:r>
            <w:proofErr w:type="gramStart"/>
            <w:r w:rsidRPr="00077684">
              <w:t>п</w:t>
            </w:r>
            <w:proofErr w:type="gramEnd"/>
            <w:r w:rsidRPr="00077684">
              <w:t>/п</w:t>
            </w:r>
          </w:p>
        </w:tc>
        <w:tc>
          <w:tcPr>
            <w:tcW w:w="4929" w:type="dxa"/>
          </w:tcPr>
          <w:p w:rsidR="003A0D17" w:rsidRPr="00077684" w:rsidRDefault="003A0D17" w:rsidP="00C968AF">
            <w:pPr>
              <w:jc w:val="center"/>
            </w:pPr>
            <w:r w:rsidRPr="00077684">
              <w:t>Наименование норматива финансовых затрат на благоустройство</w:t>
            </w:r>
          </w:p>
        </w:tc>
        <w:tc>
          <w:tcPr>
            <w:tcW w:w="1321" w:type="dxa"/>
          </w:tcPr>
          <w:p w:rsidR="003A0D17" w:rsidRPr="00077684" w:rsidRDefault="003A0D17" w:rsidP="00C968AF">
            <w:pPr>
              <w:jc w:val="center"/>
            </w:pPr>
            <w:r w:rsidRPr="00077684">
              <w:t>Единица измерения</w:t>
            </w:r>
          </w:p>
        </w:tc>
        <w:tc>
          <w:tcPr>
            <w:tcW w:w="2532" w:type="dxa"/>
          </w:tcPr>
          <w:p w:rsidR="003A0D17" w:rsidRPr="00077684" w:rsidRDefault="003A0D17" w:rsidP="00C968AF">
            <w:pPr>
              <w:jc w:val="center"/>
            </w:pPr>
            <w:r w:rsidRPr="00077684">
              <w:t>Нормативы финансовых затрат на 1 единицу измерения, с учетом НДС (руб.)</w:t>
            </w:r>
          </w:p>
        </w:tc>
      </w:tr>
      <w:tr w:rsidR="003A0D17" w:rsidRPr="00077684" w:rsidTr="002D78BF">
        <w:trPr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1.</w:t>
            </w:r>
          </w:p>
        </w:tc>
        <w:tc>
          <w:tcPr>
            <w:tcW w:w="4929" w:type="dxa"/>
          </w:tcPr>
          <w:p w:rsidR="003A0D17" w:rsidRPr="00077684" w:rsidRDefault="00077684" w:rsidP="00077684">
            <w:r w:rsidRPr="00077684">
              <w:t>Ремонт и (или) устройство тротуаров</w:t>
            </w:r>
          </w:p>
        </w:tc>
        <w:tc>
          <w:tcPr>
            <w:tcW w:w="1321" w:type="dxa"/>
          </w:tcPr>
          <w:p w:rsidR="003A0D17" w:rsidRPr="00077684" w:rsidRDefault="00077684" w:rsidP="00C968AF">
            <w:pPr>
              <w:jc w:val="center"/>
            </w:pPr>
            <w:r w:rsidRPr="00077684">
              <w:t>100 кв. м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93564</w:t>
            </w:r>
          </w:p>
        </w:tc>
      </w:tr>
      <w:tr w:rsidR="003A0D17" w:rsidRPr="00077684" w:rsidTr="002D78BF">
        <w:trPr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2.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Ремонт автомобильных дорог, образующих проезды к территориям, прилегающим к многоквартирным домам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2D78BF">
        <w:trPr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3.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Ремонт и устройство автомобильных парковок (парковочных мест)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2D78BF">
        <w:trPr>
          <w:trHeight w:val="333"/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4.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Ремонт и устройство водоотводных сооружений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м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7952</w:t>
            </w:r>
          </w:p>
        </w:tc>
      </w:tr>
      <w:tr w:rsidR="003A0D17" w:rsidRPr="00077684" w:rsidTr="002D78BF">
        <w:trPr>
          <w:trHeight w:val="316"/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5.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Устройство и оборудование детских, спортивных площадок, иных площадок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32" w:type="dxa"/>
          </w:tcPr>
          <w:p w:rsidR="003A0D17" w:rsidRPr="00077684" w:rsidRDefault="009E155A" w:rsidP="00C968AF">
            <w:pPr>
              <w:jc w:val="center"/>
            </w:pPr>
            <w:r>
              <w:t>209109</w:t>
            </w:r>
          </w:p>
        </w:tc>
      </w:tr>
      <w:tr w:rsidR="003A0D17" w:rsidRPr="00077684" w:rsidTr="002D78BF">
        <w:trPr>
          <w:trHeight w:val="295"/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6.</w:t>
            </w:r>
          </w:p>
        </w:tc>
        <w:tc>
          <w:tcPr>
            <w:tcW w:w="4929" w:type="dxa"/>
          </w:tcPr>
          <w:p w:rsidR="00077684" w:rsidRPr="00077684" w:rsidRDefault="00077684" w:rsidP="00C968AF">
            <w:r w:rsidRPr="00077684">
              <w:t>Организация площадок для установки мусоросборников (2,5*10)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46601</w:t>
            </w:r>
          </w:p>
        </w:tc>
      </w:tr>
      <w:tr w:rsidR="003A0D17" w:rsidRPr="00077684" w:rsidTr="002D78BF">
        <w:trPr>
          <w:trHeight w:val="305"/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7.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Озеленение (посадка деревьев)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>
              <w:t>1 дерево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5048</w:t>
            </w:r>
          </w:p>
        </w:tc>
      </w:tr>
      <w:tr w:rsidR="003A0D17" w:rsidRPr="00077684" w:rsidTr="002D78BF">
        <w:trPr>
          <w:trHeight w:val="306"/>
          <w:jc w:val="center"/>
        </w:trPr>
        <w:tc>
          <w:tcPr>
            <w:tcW w:w="432" w:type="dxa"/>
          </w:tcPr>
          <w:p w:rsidR="003A0D17" w:rsidRPr="00077684" w:rsidRDefault="003A0D17" w:rsidP="00C968AF">
            <w:r w:rsidRPr="00077684">
              <w:t>8.</w:t>
            </w:r>
          </w:p>
        </w:tc>
        <w:tc>
          <w:tcPr>
            <w:tcW w:w="4929" w:type="dxa"/>
          </w:tcPr>
          <w:p w:rsidR="003A0D17" w:rsidRPr="00077684" w:rsidRDefault="00077684" w:rsidP="00C968AF">
            <w:r w:rsidRPr="00077684">
              <w:t>Озеленение (посадка газонов)</w:t>
            </w:r>
          </w:p>
        </w:tc>
        <w:tc>
          <w:tcPr>
            <w:tcW w:w="1321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32" w:type="dxa"/>
          </w:tcPr>
          <w:p w:rsidR="003A0D17" w:rsidRPr="00077684" w:rsidRDefault="00486328" w:rsidP="00C968AF">
            <w:pPr>
              <w:jc w:val="center"/>
            </w:pPr>
            <w:r>
              <w:t>40727</w:t>
            </w:r>
          </w:p>
        </w:tc>
      </w:tr>
    </w:tbl>
    <w:p w:rsidR="003A0D17" w:rsidRDefault="003A0D17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 xml:space="preserve">Адресный перечень дворовых территорий формируется в соответствии с </w:t>
      </w:r>
      <w:r w:rsidR="007F04DE">
        <w:rPr>
          <w:sz w:val="28"/>
          <w:szCs w:val="28"/>
        </w:rPr>
        <w:t>Порядком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</w:t>
      </w:r>
      <w:r w:rsidRPr="0066738A">
        <w:rPr>
          <w:sz w:val="28"/>
          <w:szCs w:val="28"/>
        </w:rPr>
        <w:t>заинтересованных лиц</w:t>
      </w:r>
      <w:r w:rsidR="00073ACF" w:rsidRPr="0066738A">
        <w:rPr>
          <w:sz w:val="28"/>
          <w:szCs w:val="28"/>
        </w:rPr>
        <w:t xml:space="preserve"> (собственники помещений многоквартирных домов) (далее – заинтересованные лица)</w:t>
      </w:r>
      <w:r w:rsidRPr="00E8147A">
        <w:rPr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постановлением администрации городского поселения «Город </w:t>
      </w:r>
      <w:r w:rsidR="002E3DDE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2E3DDE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="002E3DDE">
        <w:rPr>
          <w:sz w:val="28"/>
          <w:szCs w:val="28"/>
        </w:rPr>
        <w:t>.</w:t>
      </w:r>
      <w:proofErr w:type="gramEnd"/>
      <w:r w:rsidRPr="00E8147A">
        <w:rPr>
          <w:sz w:val="28"/>
          <w:szCs w:val="28"/>
        </w:rPr>
        <w:t xml:space="preserve"> Включение дворовой территории в </w:t>
      </w:r>
      <w:r w:rsidRPr="00E8147A">
        <w:rPr>
          <w:sz w:val="28"/>
          <w:szCs w:val="28"/>
        </w:rPr>
        <w:lastRenderedPageBreak/>
        <w:t xml:space="preserve">муниципальную программу без решения заинтересованных лиц не допускается.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современной городской среды на 2018-2022 годы»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либо для финансирования в 2017 году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случае предоставления дополнительных средств из краевого бюджета. </w:t>
      </w:r>
      <w:proofErr w:type="gramEnd"/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«Формирование современной городской среды на 2017 год»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согласно приложению № 8 к настоящей Программе. </w:t>
      </w:r>
      <w:proofErr w:type="gramEnd"/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Адресный перечень дворовых территорий приведен в приложении № 3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E8147A">
        <w:rPr>
          <w:sz w:val="28"/>
          <w:szCs w:val="28"/>
        </w:rPr>
        <w:t>Доля участия заинтересованных лиц в выполнении дополнительного перечня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соответствии с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определяется как процент от стоимости мероприятий по благоустройству дворовой территории, входящих в дополнительный перечень, и</w:t>
      </w:r>
      <w:proofErr w:type="gramEnd"/>
      <w:r w:rsidRPr="00E8147A">
        <w:rPr>
          <w:sz w:val="28"/>
          <w:szCs w:val="28"/>
        </w:rPr>
        <w:t xml:space="preserve"> составляет не менее </w:t>
      </w:r>
      <w:r w:rsidR="002E3DDE">
        <w:rPr>
          <w:sz w:val="28"/>
          <w:szCs w:val="28"/>
        </w:rPr>
        <w:t>2</w:t>
      </w:r>
      <w:r w:rsidRPr="00E8147A">
        <w:rPr>
          <w:sz w:val="28"/>
          <w:szCs w:val="28"/>
        </w:rPr>
        <w:t xml:space="preserve"> процентов при трудовом участии и не менее </w:t>
      </w:r>
      <w:r w:rsidR="002E3DDE">
        <w:rPr>
          <w:sz w:val="28"/>
          <w:szCs w:val="28"/>
        </w:rPr>
        <w:t>1</w:t>
      </w:r>
      <w:r w:rsidRPr="00E8147A">
        <w:rPr>
          <w:sz w:val="28"/>
          <w:szCs w:val="28"/>
        </w:rPr>
        <w:t xml:space="preserve"> процента при финансовом участии.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и механизм </w:t>
      </w:r>
      <w:proofErr w:type="gramStart"/>
      <w:r w:rsidRPr="00E8147A">
        <w:rPr>
          <w:sz w:val="28"/>
          <w:szCs w:val="28"/>
        </w:rPr>
        <w:t>контроля за</w:t>
      </w:r>
      <w:proofErr w:type="gramEnd"/>
      <w:r w:rsidRPr="00E8147A">
        <w:rPr>
          <w:sz w:val="28"/>
          <w:szCs w:val="28"/>
        </w:rP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9 к настоящей Программе</w:t>
      </w:r>
      <w:r w:rsidR="002E3DDE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2E3DDE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147A" w:rsidRPr="00E8147A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общественных территорий</w:t>
      </w:r>
      <w:r w:rsidR="00E8147A" w:rsidRPr="00E8147A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>Вяземский</w:t>
      </w:r>
      <w:r w:rsidR="00E8147A" w:rsidRPr="00E8147A">
        <w:rPr>
          <w:sz w:val="28"/>
          <w:szCs w:val="28"/>
        </w:rPr>
        <w:t xml:space="preserve"> (площадей, улиц, скверов, парков, иных общественных территорий).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Общественные территории, подлежащие благоустройству в 2017 году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 формируется в соответствии с </w:t>
      </w:r>
      <w:r w:rsidR="007F04DE">
        <w:rPr>
          <w:sz w:val="28"/>
          <w:szCs w:val="28"/>
        </w:rPr>
        <w:t>П</w:t>
      </w:r>
      <w:r w:rsidRPr="00E8147A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</w:t>
      </w:r>
      <w:r w:rsidRPr="00E8147A">
        <w:rPr>
          <w:sz w:val="28"/>
          <w:szCs w:val="28"/>
        </w:rPr>
        <w:lastRenderedPageBreak/>
        <w:t xml:space="preserve">граждан, организаций о включении </w:t>
      </w:r>
      <w:r w:rsidR="00520C08">
        <w:rPr>
          <w:sz w:val="28"/>
          <w:szCs w:val="28"/>
        </w:rPr>
        <w:t>общественной</w:t>
      </w:r>
      <w:r w:rsidRPr="00E8147A">
        <w:rPr>
          <w:sz w:val="28"/>
          <w:szCs w:val="28"/>
        </w:rPr>
        <w:t xml:space="preserve">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постановлением администрации городского поселения «Город </w:t>
      </w:r>
      <w:r w:rsidR="00520C08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520C08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</w:t>
      </w:r>
      <w:r w:rsidRPr="007F04DE">
        <w:rPr>
          <w:sz w:val="28"/>
          <w:szCs w:val="28"/>
        </w:rPr>
        <w:t xml:space="preserve">края 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520C08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территорий, подлежащих благоустройству в 2017 году, с перечнем видов работ, планируемых к выполнению, приведен в приложении № 4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Выполнение мероприятий по благоустройству дворовых территорий,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 </w:t>
      </w:r>
    </w:p>
    <w:p w:rsidR="002D78BF" w:rsidRDefault="00E8147A" w:rsidP="002D78BF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Сведения об основных мероприятиях Программы приведены в приложении № 5 к настоящей Программе.</w:t>
      </w: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977C9E" w:rsidRDefault="00977C9E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7012A">
        <w:rPr>
          <w:sz w:val="28"/>
          <w:szCs w:val="28"/>
        </w:rPr>
        <w:t xml:space="preserve">. </w:t>
      </w: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520C08" w:rsidRDefault="00520C08" w:rsidP="00E8147A">
      <w:pPr>
        <w:ind w:firstLine="708"/>
        <w:jc w:val="both"/>
        <w:rPr>
          <w:sz w:val="28"/>
          <w:szCs w:val="28"/>
        </w:rPr>
      </w:pPr>
    </w:p>
    <w:p w:rsidR="00C053D3" w:rsidRPr="00A44E85" w:rsidRDefault="00C053D3" w:rsidP="00C053D3">
      <w:pPr>
        <w:ind w:firstLine="708"/>
        <w:jc w:val="both"/>
        <w:rPr>
          <w:sz w:val="28"/>
          <w:szCs w:val="28"/>
        </w:rPr>
      </w:pPr>
      <w:r w:rsidRPr="00A44E85">
        <w:rPr>
          <w:sz w:val="28"/>
          <w:szCs w:val="28"/>
        </w:rPr>
        <w:t xml:space="preserve">Общая потребность в финансовых средствах на реализацию мероприятий Программы всего составят </w:t>
      </w:r>
      <w:r w:rsidR="0066738A">
        <w:rPr>
          <w:sz w:val="28"/>
          <w:szCs w:val="28"/>
        </w:rPr>
        <w:t>6 372,81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в том числе на реализацию мероприятий по благоустройству дворовых территорий многоквартирных домов </w:t>
      </w:r>
      <w:r w:rsidR="0066738A">
        <w:rPr>
          <w:sz w:val="28"/>
          <w:szCs w:val="28"/>
        </w:rPr>
        <w:t>4 142,08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на реализацию мероприятий по благоустройству общественных территорий </w:t>
      </w:r>
      <w:r w:rsidR="0066738A">
        <w:rPr>
          <w:sz w:val="28"/>
          <w:szCs w:val="28"/>
        </w:rPr>
        <w:t>2 230,73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рублей. </w:t>
      </w:r>
    </w:p>
    <w:p w:rsidR="002D78BF" w:rsidRDefault="00C053D3" w:rsidP="002D78BF">
      <w:pPr>
        <w:ind w:firstLine="708"/>
        <w:jc w:val="both"/>
        <w:rPr>
          <w:sz w:val="28"/>
          <w:szCs w:val="28"/>
        </w:rPr>
      </w:pPr>
      <w:proofErr w:type="gramStart"/>
      <w:r w:rsidRPr="00A44E85">
        <w:rPr>
          <w:sz w:val="28"/>
          <w:szCs w:val="28"/>
        </w:rPr>
        <w:t>Сведения о ресурсном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 приведена в Приложении № 6 к настоящей Программе.</w:t>
      </w:r>
      <w:proofErr w:type="gramEnd"/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F602CA" w:rsidRPr="00F87061" w:rsidRDefault="00F602CA" w:rsidP="002D7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87061">
        <w:rPr>
          <w:sz w:val="28"/>
          <w:szCs w:val="28"/>
        </w:rPr>
        <w:t xml:space="preserve">. </w:t>
      </w:r>
      <w:r>
        <w:rPr>
          <w:sz w:val="28"/>
          <w:szCs w:val="28"/>
        </w:rPr>
        <w:t>Механизмы реализации Программы</w:t>
      </w:r>
    </w:p>
    <w:p w:rsidR="00F602CA" w:rsidRDefault="00F602CA" w:rsidP="00C053D3">
      <w:pPr>
        <w:ind w:firstLine="708"/>
        <w:jc w:val="both"/>
        <w:rPr>
          <w:sz w:val="28"/>
          <w:szCs w:val="28"/>
        </w:rPr>
      </w:pP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Включение предложений заинтересованных лиц о включении </w:t>
      </w:r>
      <w:r w:rsidR="00094DB7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и дворовой территории многоквартирного дома в Программу осуществляется путем реализации следующих этапов: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-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</w:t>
      </w:r>
      <w:r w:rsidR="00355AFA">
        <w:rPr>
          <w:sz w:val="28"/>
          <w:szCs w:val="28"/>
        </w:rPr>
        <w:t xml:space="preserve"> Вяземского муниципального района Хабаровского края</w:t>
      </w:r>
      <w:r w:rsidRPr="00EA6D9D">
        <w:rPr>
          <w:sz w:val="28"/>
          <w:szCs w:val="28"/>
        </w:rPr>
        <w:t xml:space="preserve">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 xml:space="preserve">.03.2017 № </w:t>
      </w:r>
      <w:r w:rsidR="007F04DE" w:rsidRPr="007F04DE">
        <w:rPr>
          <w:sz w:val="28"/>
          <w:szCs w:val="28"/>
        </w:rPr>
        <w:t>323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», на которых планируется благоустройство в текущем году в </w:t>
      </w:r>
      <w:r w:rsidRPr="00EA6D9D">
        <w:rPr>
          <w:sz w:val="28"/>
          <w:szCs w:val="28"/>
        </w:rPr>
        <w:lastRenderedPageBreak/>
        <w:t xml:space="preserve">соответствии с </w:t>
      </w:r>
      <w:r w:rsidR="007F04DE">
        <w:rPr>
          <w:sz w:val="28"/>
          <w:szCs w:val="28"/>
        </w:rPr>
        <w:t>Порядком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 xml:space="preserve">» городского поселения «Город Вяземский» </w:t>
      </w:r>
      <w:r w:rsidRPr="00EA6D9D">
        <w:rPr>
          <w:sz w:val="28"/>
          <w:szCs w:val="28"/>
        </w:rPr>
        <w:t>на 2017 год</w:t>
      </w:r>
      <w:proofErr w:type="gramEnd"/>
      <w:r w:rsidRPr="00EA6D9D">
        <w:rPr>
          <w:sz w:val="28"/>
          <w:szCs w:val="28"/>
        </w:rPr>
        <w:t xml:space="preserve">», утвержденным 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граждан, организаций на включение в перечень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», на котор</w:t>
      </w:r>
      <w:r w:rsidR="00355AFA">
        <w:rPr>
          <w:sz w:val="28"/>
          <w:szCs w:val="28"/>
        </w:rPr>
        <w:t>ой</w:t>
      </w:r>
      <w:r w:rsidRPr="00EA6D9D">
        <w:rPr>
          <w:sz w:val="28"/>
          <w:szCs w:val="28"/>
        </w:rPr>
        <w:t xml:space="preserve"> планируется благоустройство в текущем году</w:t>
      </w:r>
      <w:r w:rsidR="007F04DE">
        <w:rPr>
          <w:sz w:val="28"/>
          <w:szCs w:val="28"/>
        </w:rPr>
        <w:t>,</w:t>
      </w:r>
      <w:r w:rsidRPr="00EA6D9D">
        <w:rPr>
          <w:sz w:val="28"/>
          <w:szCs w:val="28"/>
        </w:rPr>
        <w:t xml:space="preserve"> в соответствии с </w:t>
      </w:r>
      <w:r w:rsidR="007F04DE">
        <w:rPr>
          <w:sz w:val="28"/>
          <w:szCs w:val="28"/>
        </w:rPr>
        <w:t>П</w:t>
      </w:r>
      <w:r w:rsidRPr="00EA6D9D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</w:t>
      </w:r>
      <w:proofErr w:type="gramEnd"/>
      <w:r w:rsidRPr="00EA6D9D">
        <w:rPr>
          <w:sz w:val="28"/>
          <w:szCs w:val="28"/>
        </w:rPr>
        <w:t xml:space="preserve">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="00355AFA"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="00355AFA"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="00355AFA"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355AFA"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подготовка и утверждение (с учетом обсуждения с представителями заинтересованных лиц) </w:t>
      </w:r>
      <w:proofErr w:type="gramStart"/>
      <w:r w:rsidRPr="00EA6D9D">
        <w:rPr>
          <w:sz w:val="28"/>
          <w:szCs w:val="28"/>
        </w:rPr>
        <w:t>дизайн-проектов</w:t>
      </w:r>
      <w:proofErr w:type="gramEnd"/>
      <w:r w:rsidRPr="00EA6D9D">
        <w:rPr>
          <w:sz w:val="28"/>
          <w:szCs w:val="28"/>
        </w:rPr>
        <w:t xml:space="preserve"> благоустройства дворовых территорий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«Формирование современной городской среды на 2017 год» согласно приложению № 8 к настоящей Программе.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План реализации Программы приведен в Приложении № 7 к настоящей Программе. </w:t>
      </w:r>
    </w:p>
    <w:p w:rsid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Ответственным исполнителем и </w:t>
      </w:r>
      <w:r w:rsidRPr="0066738A">
        <w:rPr>
          <w:sz w:val="28"/>
          <w:szCs w:val="28"/>
        </w:rPr>
        <w:t xml:space="preserve">координатором реализации Программы является отдел </w:t>
      </w:r>
      <w:r w:rsidR="00355AFA" w:rsidRPr="0066738A">
        <w:rPr>
          <w:sz w:val="28"/>
          <w:szCs w:val="28"/>
        </w:rPr>
        <w:t>коммунального хозяйства, благоустройства, транспорта, связи и социально-жилищной политики администрации городского поселения "Город Вяземский"</w:t>
      </w:r>
      <w:r w:rsidRPr="0066738A">
        <w:rPr>
          <w:sz w:val="28"/>
          <w:szCs w:val="28"/>
        </w:rPr>
        <w:t>. 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N 44-ФЗ «О контрактной системе в сфере</w:t>
      </w:r>
      <w:r>
        <w:rPr>
          <w:sz w:val="28"/>
          <w:szCs w:val="28"/>
        </w:rPr>
        <w:t xml:space="preserve"> </w:t>
      </w:r>
      <w:r w:rsidRPr="00EA6D9D">
        <w:rPr>
          <w:sz w:val="28"/>
          <w:szCs w:val="28"/>
        </w:rPr>
        <w:t xml:space="preserve">закупок товаров, работ, услуг для обеспечения государственных и муниципальных нужд».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Координатор в ходе реализации Программы: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</w:t>
      </w:r>
      <w:r w:rsidRPr="00EA6D9D">
        <w:rPr>
          <w:sz w:val="28"/>
          <w:szCs w:val="28"/>
        </w:rPr>
        <w:lastRenderedPageBreak/>
        <w:t xml:space="preserve">программных мероприятий, по целевому и эффективному использованию финансовых средств;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контроль над выполнением мероприятий Программы;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обеспечивает подготовку документации для проведения закупок.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за надлежащее и своевременное исполнение программных мероприятий;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</w:p>
    <w:p w:rsidR="00F602CA" w:rsidRDefault="00EA6D9D" w:rsidP="00355AFA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Отдел </w:t>
      </w:r>
      <w:r w:rsidR="00355AFA">
        <w:rPr>
          <w:sz w:val="28"/>
          <w:szCs w:val="28"/>
        </w:rPr>
        <w:t>экономики и финансов</w:t>
      </w:r>
      <w:r w:rsidRPr="00EA6D9D">
        <w:rPr>
          <w:sz w:val="28"/>
          <w:szCs w:val="28"/>
        </w:rPr>
        <w:t xml:space="preserve">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в ходе выполнения Программы осуществляет закупки товаров, работ, услуг для обеспечения муниципальных нужд. </w:t>
      </w:r>
      <w:r w:rsidR="00355AFA">
        <w:rPr>
          <w:sz w:val="28"/>
          <w:szCs w:val="28"/>
        </w:rPr>
        <w:t xml:space="preserve">В </w:t>
      </w:r>
      <w:r w:rsidRPr="00EA6D9D">
        <w:rPr>
          <w:sz w:val="28"/>
          <w:szCs w:val="28"/>
        </w:rPr>
        <w:t>ходе реализации Программы предусматривает средства в проекте бюджета города на исполнение плана мероприятий Программы, осуществляет финансирование мероприятий Программы в соответствии с бюджетом города, утвержденным Советом депутатов городского поселения, осуществляет контроль над целевым использованием денежных средств.</w:t>
      </w: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A44E85" w:rsidRDefault="00A44E85" w:rsidP="00355AFA">
      <w:pPr>
        <w:ind w:firstLine="708"/>
        <w:jc w:val="both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2D78BF" w:rsidRDefault="002D78BF" w:rsidP="00F247D5">
      <w:pPr>
        <w:ind w:firstLine="708"/>
        <w:jc w:val="right"/>
        <w:rPr>
          <w:sz w:val="28"/>
          <w:szCs w:val="28"/>
        </w:rPr>
      </w:pPr>
    </w:p>
    <w:p w:rsidR="00F247D5" w:rsidRDefault="00F247D5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247D5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</w:t>
      </w:r>
      <w:r w:rsidR="00F247D5">
        <w:rPr>
          <w:sz w:val="28"/>
          <w:szCs w:val="28"/>
        </w:rPr>
        <w:t xml:space="preserve"> муниципальной программе</w:t>
      </w:r>
    </w:p>
    <w:p w:rsidR="00F247D5" w:rsidRDefault="00F247D5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247D5" w:rsidRDefault="00F247D5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247D5" w:rsidRDefault="00F247D5" w:rsidP="00F247D5">
      <w:pPr>
        <w:ind w:firstLine="708"/>
        <w:jc w:val="right"/>
        <w:rPr>
          <w:sz w:val="28"/>
          <w:szCs w:val="28"/>
        </w:rPr>
      </w:pPr>
    </w:p>
    <w:p w:rsidR="00FC0EFA" w:rsidRDefault="00FC0EFA" w:rsidP="00F247D5">
      <w:pPr>
        <w:ind w:firstLine="708"/>
        <w:jc w:val="right"/>
        <w:rPr>
          <w:sz w:val="28"/>
          <w:szCs w:val="28"/>
        </w:rPr>
      </w:pP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Программы</w:t>
      </w: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5"/>
        <w:gridCol w:w="4987"/>
        <w:gridCol w:w="1323"/>
        <w:gridCol w:w="2552"/>
      </w:tblGrid>
      <w:tr w:rsidR="00F247D5" w:rsidRPr="003A0D17" w:rsidTr="00C968AF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5040" w:type="dxa"/>
          </w:tcPr>
          <w:p w:rsidR="00F247D5" w:rsidRPr="003A0D17" w:rsidRDefault="00F247D5" w:rsidP="00F247D5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25" w:type="dxa"/>
          </w:tcPr>
          <w:p w:rsidR="00F247D5" w:rsidRPr="003A0D17" w:rsidRDefault="00F247D5" w:rsidP="00C968AF">
            <w:pPr>
              <w:jc w:val="center"/>
            </w:pPr>
            <w:r>
              <w:t>Единица измерения</w:t>
            </w:r>
          </w:p>
        </w:tc>
        <w:tc>
          <w:tcPr>
            <w:tcW w:w="2575" w:type="dxa"/>
          </w:tcPr>
          <w:p w:rsidR="00F247D5" w:rsidRPr="003A0D17" w:rsidRDefault="00F247D5" w:rsidP="00C968AF">
            <w:pPr>
              <w:jc w:val="center"/>
            </w:pPr>
            <w:r>
              <w:t>Значение показателя 2017 год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1.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Ед.</w:t>
            </w:r>
          </w:p>
        </w:tc>
        <w:tc>
          <w:tcPr>
            <w:tcW w:w="2575" w:type="dxa"/>
            <w:vAlign w:val="center"/>
          </w:tcPr>
          <w:p w:rsidR="00F247D5" w:rsidRPr="003A0D17" w:rsidRDefault="0066738A" w:rsidP="00F247D5">
            <w:pPr>
              <w:jc w:val="center"/>
            </w:pPr>
            <w:r>
              <w:t>4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2.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Pr="00F247D5">
              <w:t>дизайн-проекты</w:t>
            </w:r>
            <w:proofErr w:type="gramEnd"/>
            <w:r w:rsidRPr="00F247D5">
              <w:t xml:space="preserve"> благоустройства, в общем количестве дворовых территорий, подлежащих </w:t>
            </w:r>
            <w: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3.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благоустроенных дворовых территорий в общем количестве дворовых территорий, подлежащих благоустройству </w:t>
            </w:r>
            <w:r>
              <w:t>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trHeight w:val="340"/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4.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Ед.</w:t>
            </w:r>
          </w:p>
        </w:tc>
        <w:tc>
          <w:tcPr>
            <w:tcW w:w="2575" w:type="dxa"/>
            <w:vAlign w:val="center"/>
          </w:tcPr>
          <w:p w:rsidR="00F247D5" w:rsidRPr="003A0D17" w:rsidRDefault="0066738A" w:rsidP="00C968AF">
            <w:pPr>
              <w:jc w:val="center"/>
            </w:pPr>
            <w:r>
              <w:t>2</w:t>
            </w:r>
          </w:p>
        </w:tc>
      </w:tr>
      <w:tr w:rsidR="00F247D5" w:rsidRPr="003A0D17" w:rsidTr="00F247D5">
        <w:trPr>
          <w:trHeight w:val="262"/>
          <w:jc w:val="center"/>
        </w:trPr>
        <w:tc>
          <w:tcPr>
            <w:tcW w:w="597" w:type="dxa"/>
          </w:tcPr>
          <w:p w:rsidR="00F247D5" w:rsidRDefault="00F247D5" w:rsidP="00C968AF">
            <w:r>
              <w:t>5.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территорий, на которые утверждены дизай</w:t>
            </w:r>
            <w:proofErr w:type="gramStart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благоустройства, в общем количестве общественных территорий,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trHeight w:val="213"/>
          <w:jc w:val="center"/>
        </w:trPr>
        <w:tc>
          <w:tcPr>
            <w:tcW w:w="597" w:type="dxa"/>
          </w:tcPr>
          <w:p w:rsidR="00F247D5" w:rsidRDefault="00F247D5" w:rsidP="00C968AF">
            <w:r>
              <w:t>6.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>Доля общественных территорий в общем количестве общественных территорий, подлежа</w:t>
            </w:r>
            <w:r>
              <w:t>щих 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</w:tbl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Уличный фонарь</w:t>
      </w:r>
    </w:p>
    <w:p w:rsidR="00470C0F" w:rsidRDefault="008D519E" w:rsidP="008D519E">
      <w:pPr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2605828" cy="2244436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19" cy="224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19E">
        <w:rPr>
          <w:noProof/>
        </w:rPr>
        <w:t xml:space="preserve"> </w:t>
      </w:r>
      <w:r w:rsidR="007F04D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836469" cy="2952244"/>
            <wp:effectExtent l="0" t="905510" r="0" b="9061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ильник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7750">
                      <a:off x="0" y="0"/>
                      <a:ext cx="836469" cy="2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E" w:rsidRDefault="008D519E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Скамья</w:t>
      </w:r>
    </w:p>
    <w:p w:rsidR="00470C0F" w:rsidRDefault="00F70895" w:rsidP="00470C0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63151" cy="20712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187" cy="20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Урна для мусора</w:t>
      </w:r>
    </w:p>
    <w:p w:rsidR="00470C0F" w:rsidRDefault="008D519E" w:rsidP="00470C0F">
      <w:pPr>
        <w:ind w:firstLine="708"/>
        <w:jc w:val="both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352606" cy="210589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26" cy="211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95" w:rsidRDefault="00F70895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470C0F">
      <w:pPr>
        <w:ind w:firstLine="708"/>
        <w:jc w:val="right"/>
        <w:rPr>
          <w:sz w:val="28"/>
          <w:szCs w:val="28"/>
        </w:rPr>
      </w:pPr>
    </w:p>
    <w:p w:rsidR="002D78BF" w:rsidRDefault="002D78BF" w:rsidP="002D78BF">
      <w:pPr>
        <w:spacing w:line="240" w:lineRule="exact"/>
        <w:ind w:firstLine="709"/>
        <w:jc w:val="right"/>
        <w:rPr>
          <w:sz w:val="28"/>
          <w:szCs w:val="28"/>
        </w:rPr>
      </w:pP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</w:p>
    <w:p w:rsidR="002D78BF" w:rsidRDefault="002D78BF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2D78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2017 году</w:t>
      </w: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52"/>
        <w:gridCol w:w="2693"/>
        <w:gridCol w:w="1701"/>
        <w:gridCol w:w="1843"/>
      </w:tblGrid>
      <w:tr w:rsidR="00EB0302" w:rsidRPr="002C15A9" w:rsidTr="002D78BF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N</w:t>
            </w:r>
          </w:p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2C15A9">
              <w:rPr>
                <w:rFonts w:ascii="Times New Roman" w:hAnsi="Times New Roman"/>
              </w:rPr>
              <w:t>п</w:t>
            </w:r>
            <w:proofErr w:type="gramEnd"/>
            <w:r w:rsidRPr="002C15A9">
              <w:rPr>
                <w:rFonts w:ascii="Times New Roman" w:hAnsi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 xml:space="preserve">Объект </w:t>
            </w:r>
          </w:p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 xml:space="preserve">Стоимость </w:t>
            </w:r>
          </w:p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работ,</w:t>
            </w:r>
          </w:p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Наименование управляющей организации</w:t>
            </w:r>
          </w:p>
        </w:tc>
      </w:tr>
      <w:tr w:rsidR="00EB0302" w:rsidRPr="002C15A9" w:rsidTr="002D78BF">
        <w:trPr>
          <w:trHeight w:val="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2C15A9" w:rsidRDefault="00EB0302" w:rsidP="00C968AF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5</w:t>
            </w:r>
          </w:p>
        </w:tc>
      </w:tr>
      <w:tr w:rsidR="00EB0302" w:rsidRPr="002C15A9" w:rsidTr="002D78BF">
        <w:trPr>
          <w:trHeight w:val="9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EB0302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EB0302" w:rsidP="002C15A9">
            <w:pPr>
              <w:pStyle w:val="a5"/>
              <w:jc w:val="center"/>
            </w:pPr>
            <w:r w:rsidRPr="002C15A9">
              <w:rPr>
                <w:rFonts w:ascii="Times New Roman" w:hAnsi="Times New Roman"/>
              </w:rPr>
              <w:t>ул.</w:t>
            </w:r>
            <w:r w:rsidR="002C15A9" w:rsidRPr="002C15A9">
              <w:rPr>
                <w:rFonts w:ascii="Times New Roman" w:hAnsi="Times New Roman"/>
              </w:rPr>
              <w:t xml:space="preserve"> Коммунистическая </w:t>
            </w:r>
            <w:r w:rsidRPr="002C15A9">
              <w:rPr>
                <w:rFonts w:ascii="Times New Roman" w:hAnsi="Times New Roman"/>
              </w:rPr>
              <w:t xml:space="preserve">д. </w:t>
            </w:r>
            <w:r w:rsidR="002C15A9" w:rsidRPr="002C15A9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2C15A9" w:rsidP="002C15A9">
            <w:pPr>
              <w:jc w:val="center"/>
            </w:pPr>
            <w:r w:rsidRPr="002C15A9">
              <w:t>дворовая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809 752,58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302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ТСЖ «Парус»</w:t>
            </w:r>
          </w:p>
        </w:tc>
      </w:tr>
      <w:tr w:rsidR="00EB0302" w:rsidRPr="002C15A9" w:rsidTr="002D78BF">
        <w:trPr>
          <w:trHeight w:val="6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EB0302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2C15A9" w:rsidP="002C15A9">
            <w:pPr>
              <w:jc w:val="center"/>
            </w:pPr>
            <w:r w:rsidRPr="002C15A9">
              <w:t>ул. Коммунистическая д.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дворовая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02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1 323 111,58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302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ТСЖ «Парус»</w:t>
            </w:r>
          </w:p>
        </w:tc>
      </w:tr>
      <w:tr w:rsidR="002C15A9" w:rsidRPr="002C15A9" w:rsidTr="002D78BF">
        <w:trPr>
          <w:trHeight w:val="7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jc w:val="center"/>
            </w:pPr>
            <w:r w:rsidRPr="002C15A9">
              <w:t>ул. Котляра д.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дворовая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730 614,70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«УПП «Город»</w:t>
            </w:r>
          </w:p>
        </w:tc>
      </w:tr>
      <w:tr w:rsidR="002C15A9" w:rsidRPr="002C15A9" w:rsidTr="002D78BF">
        <w:trPr>
          <w:trHeight w:val="7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jc w:val="center"/>
            </w:pPr>
            <w:r w:rsidRPr="002C15A9">
              <w:t>ул. Казачья д. 14а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дворовая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4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1 278 599,62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5A9" w:rsidRPr="002C15A9" w:rsidRDefault="002C15A9" w:rsidP="002C15A9">
            <w:pPr>
              <w:pStyle w:val="a5"/>
              <w:jc w:val="center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ООО «УПП «Городской коммунальщик»</w:t>
            </w:r>
          </w:p>
        </w:tc>
      </w:tr>
      <w:tr w:rsidR="002C15A9" w:rsidRPr="002C15A9" w:rsidTr="002D78BF">
        <w:trPr>
          <w:trHeight w:val="26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2C15A9">
            <w:pPr>
              <w:pStyle w:val="a5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2 299 350,0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</w:tr>
      <w:tr w:rsidR="002C15A9" w:rsidRPr="002C15A9" w:rsidTr="002D78BF">
        <w:trPr>
          <w:trHeight w:val="193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5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 xml:space="preserve"> Из местного бюджета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1 842 728,48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</w:tr>
      <w:tr w:rsidR="002C15A9" w:rsidRPr="002C15A9" w:rsidTr="002D78BF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5"/>
              <w:rPr>
                <w:rFonts w:ascii="Times New Roman" w:hAnsi="Times New Roman"/>
              </w:rPr>
            </w:pPr>
            <w:r w:rsidRPr="002C15A9">
              <w:rPr>
                <w:rFonts w:ascii="Times New Roman" w:hAnsi="Times New Roman"/>
              </w:rPr>
              <w:t>Итого в 2017 году: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A9" w:rsidRPr="002C15A9" w:rsidRDefault="002C15A9" w:rsidP="00C968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4 142 078,48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15A9" w:rsidRPr="002C15A9" w:rsidRDefault="002C15A9" w:rsidP="00C968AF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2D78BF" w:rsidRDefault="002D78BF" w:rsidP="00960F17">
      <w:pPr>
        <w:ind w:firstLine="708"/>
        <w:jc w:val="right"/>
        <w:rPr>
          <w:sz w:val="28"/>
          <w:szCs w:val="28"/>
        </w:rPr>
      </w:pPr>
    </w:p>
    <w:p w:rsidR="002D78BF" w:rsidRDefault="002D78BF" w:rsidP="00960F17">
      <w:pPr>
        <w:ind w:firstLine="708"/>
        <w:jc w:val="right"/>
        <w:rPr>
          <w:sz w:val="28"/>
          <w:szCs w:val="28"/>
        </w:rPr>
      </w:pPr>
    </w:p>
    <w:p w:rsidR="00960F17" w:rsidRDefault="00960F17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960F17" w:rsidRDefault="00960F17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0F17" w:rsidRDefault="00960F17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960F17" w:rsidRDefault="00960F17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2D78BF" w:rsidRDefault="002D78BF" w:rsidP="002D78BF">
      <w:pPr>
        <w:ind w:firstLine="708"/>
        <w:jc w:val="both"/>
        <w:rPr>
          <w:sz w:val="28"/>
          <w:szCs w:val="28"/>
        </w:rPr>
      </w:pPr>
    </w:p>
    <w:p w:rsidR="00960F17" w:rsidRDefault="00960F17" w:rsidP="002D78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общественных территорий, подлежащих благоустройству в 2017 году, с перечнем видов работ, планируемых к выполнению</w:t>
      </w:r>
    </w:p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Ind w:w="91" w:type="dxa"/>
        <w:tblLook w:val="04A0"/>
      </w:tblPr>
      <w:tblGrid>
        <w:gridCol w:w="594"/>
        <w:gridCol w:w="3909"/>
        <w:gridCol w:w="4632"/>
      </w:tblGrid>
      <w:tr w:rsidR="00960F17" w:rsidRPr="002D78BF" w:rsidTr="002D78BF">
        <w:trPr>
          <w:jc w:val="center"/>
        </w:trPr>
        <w:tc>
          <w:tcPr>
            <w:tcW w:w="506" w:type="dxa"/>
          </w:tcPr>
          <w:p w:rsidR="00960F17" w:rsidRPr="002D78BF" w:rsidRDefault="00960F17" w:rsidP="00C968AF">
            <w:pPr>
              <w:jc w:val="center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 xml:space="preserve">№ </w:t>
            </w:r>
            <w:proofErr w:type="gramStart"/>
            <w:r w:rsidRPr="002D78BF">
              <w:rPr>
                <w:sz w:val="28"/>
                <w:szCs w:val="28"/>
              </w:rPr>
              <w:t>п</w:t>
            </w:r>
            <w:proofErr w:type="gramEnd"/>
            <w:r w:rsidRPr="002D78BF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960F17" w:rsidRPr="002D78BF" w:rsidRDefault="00960F17" w:rsidP="00C968AF">
            <w:pPr>
              <w:jc w:val="center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632" w:type="dxa"/>
          </w:tcPr>
          <w:p w:rsidR="00960F17" w:rsidRPr="002D78BF" w:rsidRDefault="00960F17" w:rsidP="00C968AF">
            <w:pPr>
              <w:jc w:val="center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960F17" w:rsidRPr="002D78BF" w:rsidTr="002D78BF">
        <w:trPr>
          <w:trHeight w:val="1709"/>
          <w:jc w:val="center"/>
        </w:trPr>
        <w:tc>
          <w:tcPr>
            <w:tcW w:w="506" w:type="dxa"/>
          </w:tcPr>
          <w:p w:rsidR="00960F17" w:rsidRPr="002D78BF" w:rsidRDefault="00960F17" w:rsidP="00C968AF">
            <w:pPr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960F17" w:rsidRPr="002D78BF" w:rsidRDefault="009D1660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4632" w:type="dxa"/>
            <w:vAlign w:val="center"/>
          </w:tcPr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1) асфальтирование территории площади;</w:t>
            </w:r>
          </w:p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2) установка бордюров;</w:t>
            </w:r>
          </w:p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3) разбивка 6 клумб;</w:t>
            </w:r>
          </w:p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 xml:space="preserve">4) установка 6 скамеек и 6 урн. </w:t>
            </w:r>
          </w:p>
          <w:p w:rsidR="00960F17" w:rsidRPr="002D78BF" w:rsidRDefault="00960F17" w:rsidP="00C968AF">
            <w:pPr>
              <w:jc w:val="center"/>
              <w:rPr>
                <w:sz w:val="28"/>
                <w:szCs w:val="28"/>
              </w:rPr>
            </w:pPr>
          </w:p>
        </w:tc>
      </w:tr>
      <w:tr w:rsidR="009D1660" w:rsidRPr="002D78BF" w:rsidTr="002D78BF">
        <w:trPr>
          <w:trHeight w:val="377"/>
          <w:jc w:val="center"/>
        </w:trPr>
        <w:tc>
          <w:tcPr>
            <w:tcW w:w="506" w:type="dxa"/>
          </w:tcPr>
          <w:p w:rsidR="009D1660" w:rsidRPr="002D78BF" w:rsidRDefault="009D1660" w:rsidP="00C968AF">
            <w:pPr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2.</w:t>
            </w:r>
          </w:p>
        </w:tc>
        <w:tc>
          <w:tcPr>
            <w:tcW w:w="3909" w:type="dxa"/>
          </w:tcPr>
          <w:p w:rsidR="009D1660" w:rsidRPr="002D78BF" w:rsidRDefault="009D1660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Площадь «Фонтан»</w:t>
            </w:r>
          </w:p>
        </w:tc>
        <w:tc>
          <w:tcPr>
            <w:tcW w:w="4632" w:type="dxa"/>
            <w:vAlign w:val="center"/>
          </w:tcPr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1) асфальтирование площади и двух прилегающих аллей;</w:t>
            </w:r>
          </w:p>
          <w:p w:rsidR="005F3733" w:rsidRPr="002D78BF" w:rsidRDefault="005F3733" w:rsidP="005F3733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2) установка бордюров;</w:t>
            </w:r>
          </w:p>
          <w:p w:rsidR="002D78BF" w:rsidRDefault="005F3733" w:rsidP="002D78BF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3) разбивка 2-х уровневой клумбы;</w:t>
            </w:r>
          </w:p>
          <w:p w:rsidR="009D1660" w:rsidRPr="002D78BF" w:rsidRDefault="005F3733" w:rsidP="002D78BF">
            <w:pPr>
              <w:jc w:val="both"/>
              <w:rPr>
                <w:sz w:val="28"/>
                <w:szCs w:val="28"/>
              </w:rPr>
            </w:pPr>
            <w:r w:rsidRPr="002D78BF">
              <w:rPr>
                <w:sz w:val="28"/>
                <w:szCs w:val="28"/>
              </w:rPr>
              <w:t>4) установка 8 скамеек и 8 урн на аллеях.</w:t>
            </w:r>
          </w:p>
        </w:tc>
      </w:tr>
    </w:tbl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FC0EFA" w:rsidRDefault="00FC0EFA" w:rsidP="00E5243C">
      <w:pPr>
        <w:ind w:firstLine="708"/>
        <w:jc w:val="right"/>
        <w:rPr>
          <w:sz w:val="28"/>
          <w:szCs w:val="28"/>
        </w:rPr>
      </w:pPr>
    </w:p>
    <w:p w:rsidR="00E5243C" w:rsidRDefault="00E5243C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E5243C" w:rsidRDefault="00E5243C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5243C" w:rsidRDefault="00E5243C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E5243C" w:rsidRDefault="00E5243C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</w:p>
    <w:p w:rsidR="00FC0EFA" w:rsidRDefault="00FC0EFA" w:rsidP="00E5243C">
      <w:pPr>
        <w:ind w:firstLine="708"/>
        <w:jc w:val="right"/>
        <w:rPr>
          <w:sz w:val="28"/>
          <w:szCs w:val="28"/>
        </w:rPr>
      </w:pP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основных мероприятиях Программы</w:t>
      </w: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79"/>
        <w:gridCol w:w="1701"/>
        <w:gridCol w:w="1417"/>
        <w:gridCol w:w="2126"/>
        <w:gridCol w:w="1843"/>
      </w:tblGrid>
      <w:tr w:rsidR="00E5243C" w:rsidRPr="00E5243C" w:rsidTr="00FC0EFA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9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основного мероприятия (краткое описание)</w:t>
            </w:r>
          </w:p>
        </w:tc>
        <w:tc>
          <w:tcPr>
            <w:tcW w:w="1843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целевой программы</w:t>
            </w:r>
          </w:p>
        </w:tc>
      </w:tr>
      <w:tr w:rsidR="00E5243C" w:rsidRPr="00E5243C" w:rsidTr="00FC0EFA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43C" w:rsidRPr="00E5243C" w:rsidTr="00FC0EFA">
        <w:trPr>
          <w:trHeight w:val="2493"/>
        </w:trPr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</w:tc>
        <w:tc>
          <w:tcPr>
            <w:tcW w:w="1701" w:type="dxa"/>
          </w:tcPr>
          <w:p w:rsidR="00E5243C" w:rsidRPr="00E5243C" w:rsidRDefault="00E5243C" w:rsidP="00E52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417" w:type="dxa"/>
          </w:tcPr>
          <w:p w:rsidR="00E5243C" w:rsidRPr="00E5243C" w:rsidRDefault="00E5243C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E5243C" w:rsidRPr="0062584F" w:rsidRDefault="0062584F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в городе Вяземский</w:t>
            </w:r>
          </w:p>
        </w:tc>
        <w:tc>
          <w:tcPr>
            <w:tcW w:w="1843" w:type="dxa"/>
          </w:tcPr>
          <w:p w:rsidR="00E5243C" w:rsidRPr="0062584F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  <w:tr w:rsidR="00E5243C" w:rsidRPr="00E5243C" w:rsidTr="00FC0EFA">
        <w:trPr>
          <w:trHeight w:val="2334"/>
        </w:trPr>
        <w:tc>
          <w:tcPr>
            <w:tcW w:w="510" w:type="dxa"/>
          </w:tcPr>
          <w:p w:rsid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1701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417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 городе Вяземский</w:t>
            </w:r>
          </w:p>
        </w:tc>
        <w:tc>
          <w:tcPr>
            <w:tcW w:w="1843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</w:tbl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C0EFA" w:rsidRDefault="00FC0EFA" w:rsidP="00FA6BDA">
      <w:pPr>
        <w:ind w:firstLine="708"/>
        <w:jc w:val="right"/>
        <w:rPr>
          <w:sz w:val="28"/>
          <w:szCs w:val="28"/>
        </w:rPr>
      </w:pPr>
    </w:p>
    <w:p w:rsidR="00FC0EFA" w:rsidRDefault="00FC0EFA" w:rsidP="00FC0EFA">
      <w:pPr>
        <w:spacing w:line="240" w:lineRule="exact"/>
        <w:ind w:firstLine="709"/>
        <w:jc w:val="right"/>
        <w:rPr>
          <w:sz w:val="28"/>
          <w:szCs w:val="28"/>
        </w:rPr>
      </w:pPr>
    </w:p>
    <w:p w:rsidR="00FC0EFA" w:rsidRDefault="00FC0EFA" w:rsidP="00FC0EFA">
      <w:pPr>
        <w:spacing w:line="240" w:lineRule="exact"/>
        <w:ind w:firstLine="709"/>
        <w:jc w:val="right"/>
        <w:rPr>
          <w:sz w:val="28"/>
          <w:szCs w:val="28"/>
        </w:rPr>
      </w:pPr>
    </w:p>
    <w:p w:rsidR="00FA6BDA" w:rsidRDefault="00FA6BDA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FA6BDA" w:rsidRDefault="00FA6BDA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A6BDA" w:rsidRDefault="00FA6BDA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A6BDA" w:rsidRDefault="00FA6BDA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</w:p>
    <w:p w:rsidR="00FC0EFA" w:rsidRDefault="00FC0EFA" w:rsidP="00FA6BDA">
      <w:pPr>
        <w:ind w:firstLine="708"/>
        <w:jc w:val="right"/>
        <w:rPr>
          <w:sz w:val="28"/>
          <w:szCs w:val="28"/>
        </w:rPr>
      </w:pP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</w:t>
      </w: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2"/>
        <w:gridCol w:w="2268"/>
        <w:gridCol w:w="2551"/>
      </w:tblGrid>
      <w:tr w:rsidR="00FA6BDA" w:rsidRPr="00FA6BDA" w:rsidTr="00FA6BDA">
        <w:trPr>
          <w:trHeight w:val="1380"/>
        </w:trPr>
        <w:tc>
          <w:tcPr>
            <w:tcW w:w="392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 xml:space="preserve">№ </w:t>
            </w:r>
            <w:proofErr w:type="gramStart"/>
            <w:r w:rsidRPr="00FA6BDA">
              <w:t>п</w:t>
            </w:r>
            <w:proofErr w:type="gramEnd"/>
            <w:r w:rsidRPr="00FA6BDA">
              <w:t>/п</w:t>
            </w:r>
          </w:p>
        </w:tc>
        <w:tc>
          <w:tcPr>
            <w:tcW w:w="4252" w:type="dxa"/>
            <w:shd w:val="clear" w:color="auto" w:fill="auto"/>
          </w:tcPr>
          <w:p w:rsidR="00FA6BDA" w:rsidRPr="00FA6BDA" w:rsidRDefault="00FA6BDA" w:rsidP="00C968AF">
            <w:pPr>
              <w:ind w:hanging="99"/>
              <w:jc w:val="center"/>
            </w:pPr>
            <w:r w:rsidRPr="00FA6BDA"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>Источник финансирования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FA6BDA" w:rsidP="00FA6BDA">
            <w:pPr>
              <w:jc w:val="center"/>
            </w:pPr>
            <w:r w:rsidRPr="00FA6BDA">
              <w:t xml:space="preserve">Оценка расходов </w:t>
            </w:r>
            <w:r>
              <w:t>2017</w:t>
            </w:r>
            <w:r w:rsidRPr="00FA6BDA">
              <w:t xml:space="preserve"> год (тыс. руб.)</w:t>
            </w:r>
          </w:p>
        </w:tc>
      </w:tr>
      <w:tr w:rsidR="00FA6BDA" w:rsidRPr="00FA6BDA" w:rsidTr="00FA6BDA">
        <w:tblPrEx>
          <w:tblLook w:val="0000"/>
        </w:tblPrEx>
        <w:trPr>
          <w:trHeight w:val="444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4 142,08</w:t>
            </w:r>
          </w:p>
        </w:tc>
      </w:tr>
      <w:tr w:rsidR="00FA6BDA" w:rsidRPr="00FA6BDA" w:rsidTr="00FA6BDA">
        <w:tblPrEx>
          <w:tblLook w:val="0000"/>
        </w:tblPrEx>
        <w:trPr>
          <w:trHeight w:val="589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451FEF" w:rsidP="00C968AF">
            <w:r>
              <w:t>Федеральный</w:t>
            </w:r>
            <w:r w:rsidR="00FA6BDA" w:rsidRPr="00FA6BDA">
              <w:t xml:space="preserve"> бюджет</w:t>
            </w:r>
            <w:r w:rsidR="001D188C">
              <w:t xml:space="preserve"> </w:t>
            </w:r>
            <w:r w:rsidR="001D188C" w:rsidRPr="001D188C"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2 299,35</w:t>
            </w:r>
          </w:p>
        </w:tc>
      </w:tr>
      <w:tr w:rsidR="00FA6BDA" w:rsidRPr="00FA6BDA" w:rsidTr="00FA6BDA">
        <w:tblPrEx>
          <w:tblLook w:val="0000"/>
        </w:tblPrEx>
        <w:trPr>
          <w:trHeight w:val="597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1 842,73</w:t>
            </w:r>
          </w:p>
        </w:tc>
      </w:tr>
      <w:tr w:rsidR="00FA6BDA" w:rsidRPr="00FA6BDA" w:rsidTr="00FA6BDA">
        <w:tblPrEx>
          <w:tblLook w:val="000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2 230,73</w:t>
            </w:r>
          </w:p>
        </w:tc>
      </w:tr>
      <w:tr w:rsidR="00451FEF" w:rsidRPr="00FA6BDA" w:rsidTr="00FA6BDA">
        <w:tblPrEx>
          <w:tblLook w:val="0000"/>
        </w:tblPrEx>
        <w:trPr>
          <w:trHeight w:val="447"/>
        </w:trPr>
        <w:tc>
          <w:tcPr>
            <w:tcW w:w="392" w:type="dxa"/>
            <w:vMerge/>
            <w:shd w:val="clear" w:color="auto" w:fill="auto"/>
            <w:vAlign w:val="center"/>
          </w:tcPr>
          <w:p w:rsidR="00451FEF" w:rsidRPr="00FA6BDA" w:rsidRDefault="00451FEF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451FEF" w:rsidRPr="00FA6BDA" w:rsidRDefault="00451FEF" w:rsidP="00FA6BDA"/>
        </w:tc>
        <w:tc>
          <w:tcPr>
            <w:tcW w:w="2268" w:type="dxa"/>
            <w:shd w:val="clear" w:color="auto" w:fill="auto"/>
          </w:tcPr>
          <w:p w:rsidR="00451FEF" w:rsidRPr="00FA6BDA" w:rsidRDefault="00451FEF" w:rsidP="002D78BF">
            <w:r>
              <w:t>Федеральный</w:t>
            </w:r>
            <w:r w:rsidRPr="00FA6BDA">
              <w:t xml:space="preserve"> бюджет</w:t>
            </w:r>
            <w:r>
              <w:t xml:space="preserve"> </w:t>
            </w:r>
            <w:r w:rsidRPr="001D188C"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451FEF" w:rsidRPr="00FA6BDA" w:rsidRDefault="00451FEF" w:rsidP="00C968AF">
            <w:pPr>
              <w:ind w:left="-108"/>
              <w:jc w:val="center"/>
            </w:pPr>
            <w:r>
              <w:t>1 149,68</w:t>
            </w:r>
          </w:p>
        </w:tc>
      </w:tr>
      <w:tr w:rsidR="00FA6BDA" w:rsidRPr="00FA6BDA" w:rsidTr="00FA6BDA">
        <w:tblPrEx>
          <w:tblLook w:val="0000"/>
        </w:tblPrEx>
        <w:trPr>
          <w:trHeight w:val="513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1 081,05</w:t>
            </w:r>
          </w:p>
        </w:tc>
      </w:tr>
      <w:tr w:rsidR="00FA6BDA" w:rsidRPr="00FA6BDA" w:rsidTr="00FA6BDA">
        <w:tblPrEx>
          <w:tblLook w:val="000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r w:rsidRPr="00FA6BDA">
              <w:t>Итого по Программе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6 372,81</w:t>
            </w:r>
          </w:p>
        </w:tc>
      </w:tr>
      <w:tr w:rsidR="00451FEF" w:rsidRPr="00FA6BDA" w:rsidTr="00FA6BDA">
        <w:tblPrEx>
          <w:tblLook w:val="0000"/>
        </w:tblPrEx>
        <w:trPr>
          <w:trHeight w:val="578"/>
        </w:trPr>
        <w:tc>
          <w:tcPr>
            <w:tcW w:w="392" w:type="dxa"/>
            <w:vMerge/>
            <w:shd w:val="clear" w:color="auto" w:fill="auto"/>
          </w:tcPr>
          <w:p w:rsidR="00451FEF" w:rsidRPr="00FA6BDA" w:rsidRDefault="00451FEF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451FEF" w:rsidRPr="00FA6BDA" w:rsidRDefault="00451FEF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51FEF" w:rsidRPr="00FA6BDA" w:rsidRDefault="00451FEF" w:rsidP="002D78BF">
            <w:r>
              <w:t>Федеральный</w:t>
            </w:r>
            <w:r w:rsidRPr="00FA6BDA">
              <w:t xml:space="preserve"> бюджет</w:t>
            </w:r>
            <w:r>
              <w:t xml:space="preserve"> </w:t>
            </w:r>
            <w:r w:rsidRPr="001D188C"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451FEF" w:rsidRPr="00FA6BDA" w:rsidRDefault="00451FEF" w:rsidP="00C968AF">
            <w:pPr>
              <w:ind w:left="-108"/>
              <w:jc w:val="center"/>
            </w:pPr>
            <w:r>
              <w:t>3 449,03</w:t>
            </w:r>
          </w:p>
        </w:tc>
      </w:tr>
      <w:tr w:rsidR="00FA6BDA" w:rsidRPr="00FA6BDA" w:rsidTr="00FA6BDA">
        <w:tblPrEx>
          <w:tblLook w:val="0000"/>
        </w:tblPrEx>
        <w:trPr>
          <w:trHeight w:val="551"/>
        </w:trPr>
        <w:tc>
          <w:tcPr>
            <w:tcW w:w="39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5F3733" w:rsidP="00C968AF">
            <w:pPr>
              <w:ind w:left="-108"/>
              <w:jc w:val="center"/>
            </w:pPr>
            <w:r>
              <w:t>2 923,78</w:t>
            </w:r>
          </w:p>
        </w:tc>
      </w:tr>
    </w:tbl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C968AF" w:rsidRDefault="00C968AF" w:rsidP="00960F17">
      <w:pPr>
        <w:ind w:firstLine="708"/>
        <w:jc w:val="both"/>
        <w:rPr>
          <w:sz w:val="28"/>
          <w:szCs w:val="28"/>
        </w:rPr>
        <w:sectPr w:rsidR="00C968AF" w:rsidSect="003331A3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D01881" w:rsidRDefault="00D01881" w:rsidP="00FC0EFA">
      <w:pPr>
        <w:spacing w:line="240" w:lineRule="exact"/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D01881" w:rsidRDefault="00D01881" w:rsidP="00FC0EFA">
      <w:pPr>
        <w:spacing w:line="240" w:lineRule="exact"/>
        <w:ind w:firstLine="1049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01881" w:rsidRDefault="00D01881" w:rsidP="00FC0EFA">
      <w:pPr>
        <w:spacing w:line="240" w:lineRule="exact"/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D01881" w:rsidRDefault="00D01881" w:rsidP="00FC0EFA">
      <w:pPr>
        <w:spacing w:line="240" w:lineRule="exact"/>
        <w:ind w:firstLine="10490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C0EFA" w:rsidRDefault="00FC0EFA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D018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</w:t>
      </w:r>
    </w:p>
    <w:p w:rsidR="00FC0EFA" w:rsidRDefault="00FC0EFA" w:rsidP="00D01881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5061"/>
        <w:gridCol w:w="4676"/>
        <w:gridCol w:w="995"/>
        <w:gridCol w:w="995"/>
        <w:gridCol w:w="995"/>
        <w:gridCol w:w="1012"/>
      </w:tblGrid>
      <w:tr w:rsidR="00EC5A09" w:rsidRPr="00C968AF" w:rsidTr="00EC5A09">
        <w:tc>
          <w:tcPr>
            <w:tcW w:w="675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>Наименование контрольного события</w:t>
            </w:r>
          </w:p>
        </w:tc>
        <w:tc>
          <w:tcPr>
            <w:tcW w:w="5103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 w:rsidRPr="00C968AF">
              <w:t>Срок</w:t>
            </w:r>
            <w:r>
              <w:t xml:space="preserve"> выполнения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>
              <w:t>2017 год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проекта муниципальной программы и опубликование её для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t>до 01 апреля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Утверждение муниципальной программы «Формирование современной городской среды» городского поселения «Город Вяземский» на 2017 год» с учетом результатов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25 мая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 xml:space="preserve">Подготовка и утверждение, с учетом обсуждения представителей заинтересованных лиц, </w:t>
            </w:r>
            <w:proofErr w:type="gramStart"/>
            <w:r>
              <w:t>дизайн-проектов</w:t>
            </w:r>
            <w:proofErr w:type="gramEnd"/>
            <w:r>
              <w:t xml:space="preserve"> благоустройства каждой дворовой территории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01 июля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rPr>
          <w:trHeight w:val="1223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Корректировка Правил благоустройства городского поселения с учетом методических рекомендаций,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01 ноября</w:t>
            </w:r>
          </w:p>
        </w:tc>
      </w:tr>
      <w:tr w:rsidR="00EC5A09" w:rsidRPr="00C968AF" w:rsidTr="00EC5A09">
        <w:trPr>
          <w:trHeight w:val="1104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5.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Завершение реализации муниципальной программы «Формирование современной городской среды» городского поселения «Город Вяземский» на 2017 год»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31 декабря</w:t>
            </w:r>
          </w:p>
        </w:tc>
      </w:tr>
      <w:tr w:rsidR="00EC5A09" w:rsidRPr="00C968AF" w:rsidTr="00EC5A09">
        <w:trPr>
          <w:trHeight w:val="1126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6.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 муниципальной программы «Формирование современной городской среды» городского поселения «Город Вяземский» на 2018-2022 годы»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  <w:r>
              <w:t>до 31 декабря</w:t>
            </w:r>
          </w:p>
        </w:tc>
      </w:tr>
    </w:tbl>
    <w:p w:rsidR="00EC5A09" w:rsidRDefault="00EC5A09" w:rsidP="00D01881">
      <w:pPr>
        <w:ind w:firstLine="708"/>
        <w:jc w:val="center"/>
        <w:rPr>
          <w:sz w:val="28"/>
          <w:szCs w:val="28"/>
        </w:rPr>
        <w:sectPr w:rsidR="00EC5A09" w:rsidSect="003331A3">
          <w:pgSz w:w="16838" w:h="11906" w:orient="landscape"/>
          <w:pgMar w:top="1134" w:right="567" w:bottom="1134" w:left="2098" w:header="709" w:footer="709" w:gutter="0"/>
          <w:cols w:space="708"/>
          <w:docGrid w:linePitch="360"/>
        </w:sectPr>
      </w:pPr>
    </w:p>
    <w:p w:rsidR="00FC0EFA" w:rsidRDefault="00074B98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FC0EFA" w:rsidRDefault="00074B98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C0EFA" w:rsidRDefault="00074B98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074B98" w:rsidRDefault="00074B98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C5A09" w:rsidRDefault="00EC5A09" w:rsidP="00D01881">
      <w:pPr>
        <w:ind w:firstLine="708"/>
        <w:jc w:val="center"/>
        <w:rPr>
          <w:sz w:val="28"/>
          <w:szCs w:val="28"/>
        </w:rPr>
      </w:pPr>
    </w:p>
    <w:p w:rsidR="00FC0EFA" w:rsidRDefault="00FC0EFA" w:rsidP="00D01881">
      <w:pPr>
        <w:ind w:firstLine="708"/>
        <w:jc w:val="center"/>
        <w:rPr>
          <w:sz w:val="28"/>
          <w:szCs w:val="28"/>
        </w:rPr>
      </w:pP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Порядок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разработки, обсуждения, согласования с заинтересованными лицами и утверждения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включенных в муниципальную программу «Формирование современной городской среды на 2017 год» </w:t>
      </w:r>
    </w:p>
    <w:p w:rsidR="00FC0EFA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>1. Общие положения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а также их утверждение в рамках реализации муниципальной программы «Формирование современной городской среды на 2017 год» (далее – Порядок).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1.2. Под </w:t>
      </w:r>
      <w:proofErr w:type="gramStart"/>
      <w:r w:rsidRPr="008D2B51">
        <w:rPr>
          <w:sz w:val="28"/>
          <w:szCs w:val="28"/>
        </w:rPr>
        <w:t>дизайн-проектом</w:t>
      </w:r>
      <w:proofErr w:type="gramEnd"/>
      <w:r w:rsidRPr="008D2B51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8D2B51">
        <w:rPr>
          <w:sz w:val="28"/>
          <w:szCs w:val="28"/>
        </w:rPr>
        <w:t>фотофиксацией</w:t>
      </w:r>
      <w:proofErr w:type="spellEnd"/>
      <w:r w:rsidRPr="008D2B51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Содержание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1.4. От имени Администрации взаимодействовать с заинтересованными лицами, либо их представителями в части обсуждения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 включённых в муниципальную программу уполномочен отдел </w:t>
      </w:r>
      <w:r w:rsidR="00E54FEC" w:rsidRPr="00E54FEC">
        <w:rPr>
          <w:sz w:val="28"/>
          <w:szCs w:val="28"/>
        </w:rPr>
        <w:t>коммунального хозяйства, благоустройства, транспорта, связи и социально - жилищной политики</w:t>
      </w:r>
      <w:r w:rsidR="00E54FEC" w:rsidRPr="008D2B51">
        <w:rPr>
          <w:sz w:val="28"/>
          <w:szCs w:val="28"/>
        </w:rPr>
        <w:t xml:space="preserve"> </w:t>
      </w:r>
      <w:r w:rsidRPr="008D2B51">
        <w:rPr>
          <w:sz w:val="28"/>
          <w:szCs w:val="28"/>
        </w:rPr>
        <w:t xml:space="preserve">администрации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(далее –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). </w:t>
      </w:r>
    </w:p>
    <w:p w:rsidR="00FC0EFA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 Разработка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lastRenderedPageBreak/>
        <w:t xml:space="preserve">2.1.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осуществляется в соответствии с Правилами благоустройства и содержание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2.2.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пяти дней со дня утверждения общественной комиссией протокола оценки (ранжирования) предложений заинтересованных лиц на включение в адресный перечень дворовых территорий в проект муниципальной программы.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2.3.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Правительством Хабаровского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 </w:t>
      </w:r>
    </w:p>
    <w:p w:rsidR="00FC0EFA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FC0EFA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 Обсуждение, согласование и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>.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3.1. </w:t>
      </w:r>
      <w:proofErr w:type="gramStart"/>
      <w:r w:rsidRPr="008D2B51">
        <w:rPr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дизайн-проекта в течение 1 рабочего дня со дня изготовления дизайн-проекта. 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3.2. Представитель заинтересованных лиц обеспечивает обсуждение, согласование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3.3.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двух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3.5. Все работы по разработке, согласованию и утверждению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включённых в </w:t>
      </w:r>
      <w:r w:rsidRPr="008D2B51">
        <w:rPr>
          <w:sz w:val="28"/>
          <w:szCs w:val="28"/>
        </w:rPr>
        <w:lastRenderedPageBreak/>
        <w:t xml:space="preserve">муниципальную программу,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должен завершить в срок до 01.07.2017 г. 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3.6. Утвержденные </w:t>
      </w:r>
      <w:proofErr w:type="gramStart"/>
      <w:r w:rsidRPr="008D2B51">
        <w:rPr>
          <w:sz w:val="28"/>
          <w:szCs w:val="28"/>
        </w:rPr>
        <w:t>дизайн-проекты</w:t>
      </w:r>
      <w:proofErr w:type="gramEnd"/>
      <w:r w:rsidRPr="008D2B51">
        <w:rPr>
          <w:sz w:val="28"/>
          <w:szCs w:val="28"/>
        </w:rPr>
        <w:t xml:space="preserve">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2 (двух) рабочих дней передаёт в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для определения сметной стоимости работ по благоустройству дворовых территории. </w:t>
      </w:r>
    </w:p>
    <w:p w:rsidR="00EC5A09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3.7.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в течение 15 (пятнадцати) рабочих дней осуществляет расчет сметной стоимости работ по благоустройству всех дворовых территорий включённых в муниципальную программу.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FC0EFA" w:rsidRDefault="00FC0EFA" w:rsidP="008D2B51">
      <w:pPr>
        <w:ind w:firstLine="708"/>
        <w:jc w:val="both"/>
        <w:rPr>
          <w:sz w:val="28"/>
          <w:szCs w:val="28"/>
        </w:rPr>
      </w:pPr>
    </w:p>
    <w:p w:rsidR="00FC0EFA" w:rsidRDefault="003A284E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C0EF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FC0EFA" w:rsidRDefault="003A284E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C0EFA" w:rsidRDefault="003A284E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3A284E" w:rsidRDefault="003A284E" w:rsidP="00FC0EFA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Порядок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аккумулирования и расходования средств заинтересованных лиц,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направляемых на выполнение работ по благоустройству дворовых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 xml:space="preserve">территорий и механизм </w:t>
      </w:r>
      <w:proofErr w:type="gramStart"/>
      <w:r w:rsidRPr="003A284E">
        <w:rPr>
          <w:sz w:val="28"/>
          <w:szCs w:val="28"/>
        </w:rPr>
        <w:t>контроля за</w:t>
      </w:r>
      <w:proofErr w:type="gramEnd"/>
      <w:r w:rsidRPr="003A284E">
        <w:rPr>
          <w:sz w:val="28"/>
          <w:szCs w:val="28"/>
        </w:rPr>
        <w:t xml:space="preserve"> их расходованием, а также порядок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трудового и (или) финансового участия граждан в выполнении указанных</w:t>
      </w:r>
    </w:p>
    <w:p w:rsidR="00FC0EFA" w:rsidRDefault="003A284E" w:rsidP="00FC0EFA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работ</w:t>
      </w:r>
    </w:p>
    <w:p w:rsidR="005E366C" w:rsidRPr="00122D63" w:rsidRDefault="005E366C" w:rsidP="00FC0EFA">
      <w:pPr>
        <w:ind w:firstLine="708"/>
        <w:rPr>
          <w:sz w:val="28"/>
          <w:szCs w:val="28"/>
        </w:rPr>
      </w:pPr>
      <w:r w:rsidRPr="00122D63">
        <w:rPr>
          <w:sz w:val="28"/>
          <w:szCs w:val="28"/>
        </w:rPr>
        <w:t>1. Общие положения</w:t>
      </w: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1.1. </w:t>
      </w:r>
      <w:proofErr w:type="gramStart"/>
      <w:r w:rsidRPr="00122D63">
        <w:rPr>
          <w:sz w:val="28"/>
          <w:szCs w:val="28"/>
        </w:rPr>
        <w:t xml:space="preserve">Настоящий Порядок аккумулирования средств заинтересованных лиц, направляемых на выполнение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перечней работ по благоустройству дворовых территорий городского поселения «Город Вяземский»,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1.2.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1.3.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122D63">
        <w:rPr>
          <w:sz w:val="28"/>
          <w:szCs w:val="28"/>
        </w:rPr>
        <w:t>не требующая специальной квалификации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122D63">
        <w:rPr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1.4. Под формой </w:t>
      </w:r>
      <w:r w:rsidRPr="00122D63">
        <w:rPr>
          <w:sz w:val="28"/>
          <w:szCs w:val="28"/>
        </w:rPr>
        <w:t>финансового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участия понимается</w:t>
      </w:r>
      <w:r w:rsidRPr="00122D63">
        <w:rPr>
          <w:sz w:val="28"/>
          <w:szCs w:val="28"/>
        </w:rPr>
        <w:t xml:space="preserve">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муниципальной программы «Формирование современной городской среды» городского поселения "Город Вяземский" на 2017 год». </w:t>
      </w:r>
    </w:p>
    <w:p w:rsidR="005E366C" w:rsidRPr="00122D63" w:rsidRDefault="005E366C" w:rsidP="005E366C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66C" w:rsidRPr="00122D63" w:rsidRDefault="005E366C" w:rsidP="00FC0EF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2D63">
        <w:rPr>
          <w:color w:val="000000"/>
          <w:sz w:val="28"/>
          <w:szCs w:val="28"/>
          <w:shd w:val="clear" w:color="auto" w:fill="FFFFFF"/>
        </w:rPr>
        <w:t>2. Порядок трудового и (или) финансового участия заинтересованных лиц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2.1. Условия и порядок финансового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451FEF">
        <w:rPr>
          <w:rStyle w:val="apple-converted-space"/>
          <w:color w:val="000000"/>
          <w:sz w:val="28"/>
          <w:szCs w:val="28"/>
        </w:rPr>
        <w:t xml:space="preserve">п. </w:t>
      </w:r>
      <w:r w:rsidR="001B28A9" w:rsidRPr="00451FEF">
        <w:rPr>
          <w:rStyle w:val="apple-converted-space"/>
          <w:color w:val="000000"/>
          <w:sz w:val="28"/>
          <w:szCs w:val="28"/>
        </w:rPr>
        <w:t>1.</w:t>
      </w:r>
      <w:r w:rsidRPr="00451FEF">
        <w:rPr>
          <w:rStyle w:val="apple-converted-space"/>
          <w:color w:val="000000"/>
          <w:sz w:val="28"/>
          <w:szCs w:val="28"/>
        </w:rPr>
        <w:t>2 раздела 6</w:t>
      </w:r>
      <w:r w:rsidRPr="00122D63">
        <w:rPr>
          <w:rStyle w:val="apple-converted-space"/>
          <w:color w:val="000000"/>
          <w:sz w:val="28"/>
          <w:szCs w:val="28"/>
        </w:rPr>
        <w:t xml:space="preserve">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2.2. Условия и порядок трудового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451FEF">
        <w:rPr>
          <w:rStyle w:val="apple-converted-space"/>
          <w:color w:val="000000"/>
          <w:sz w:val="28"/>
          <w:szCs w:val="28"/>
        </w:rPr>
        <w:t xml:space="preserve">п. </w:t>
      </w:r>
      <w:r w:rsidR="001B28A9" w:rsidRPr="00451FEF">
        <w:rPr>
          <w:rStyle w:val="apple-converted-space"/>
          <w:color w:val="000000"/>
          <w:sz w:val="28"/>
          <w:szCs w:val="28"/>
        </w:rPr>
        <w:t>1.</w:t>
      </w:r>
      <w:r w:rsidRPr="00451FEF">
        <w:rPr>
          <w:rStyle w:val="apple-converted-space"/>
          <w:color w:val="000000"/>
          <w:sz w:val="28"/>
          <w:szCs w:val="28"/>
        </w:rPr>
        <w:t>2 раздела 6</w:t>
      </w:r>
      <w:r w:rsidRPr="00122D63">
        <w:rPr>
          <w:rStyle w:val="apple-converted-space"/>
          <w:color w:val="000000"/>
          <w:sz w:val="28"/>
          <w:szCs w:val="28"/>
        </w:rPr>
        <w:t xml:space="preserve">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>Организация трудового участия,</w:t>
      </w:r>
      <w:r w:rsidRPr="00122D63">
        <w:rPr>
          <w:sz w:val="28"/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FC0EFA" w:rsidRDefault="005E366C" w:rsidP="00FC0EFA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122D63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C0EFA" w:rsidRDefault="00FC0EFA" w:rsidP="00FC0EFA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</w:p>
    <w:p w:rsidR="005E366C" w:rsidRPr="00FC0EFA" w:rsidRDefault="005E366C" w:rsidP="00FC0EFA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122D63">
        <w:rPr>
          <w:sz w:val="28"/>
          <w:szCs w:val="28"/>
        </w:rPr>
        <w:t>3. Условия аккумулирования и расходования средств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3.1.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управляющей организации, товарищества собственников жилья (далее – ТСЖ).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открывается управляющей организацией или ТСЖ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3.2. Администрация городского поселения «Город Вяземский» заключает соглашения с управляющей организацией или ТСЖ, осуществляющими управление многоквартирными домами, дворовые территории которых подлежат благоустройству, в которых определяются порядок и сумма перечисления денежных средств заинтересованными лицами.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lastRenderedPageBreak/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3.3. Перечисление денежных средств управляющей организацией или ТСЖ осуществляется до начала работ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Ответственность за неисполнение управляющей организацией или ТСЖ указанного обязательства определяется в заключенном соглашении.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3.4. Управляющая организацией или ТСЖ обеспечивает учет поступающих от заинтересованных лиц денежных сре</w:t>
      </w:r>
      <w:proofErr w:type="gramStart"/>
      <w:r w:rsidRPr="00122D63">
        <w:rPr>
          <w:sz w:val="28"/>
          <w:szCs w:val="28"/>
        </w:rPr>
        <w:t>дств в р</w:t>
      </w:r>
      <w:proofErr w:type="gramEnd"/>
      <w:r w:rsidRPr="00122D63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r w:rsidRPr="00122D63">
        <w:rPr>
          <w:sz w:val="28"/>
          <w:szCs w:val="28"/>
        </w:rPr>
        <w:t xml:space="preserve">3.5. </w:t>
      </w:r>
      <w:proofErr w:type="gramStart"/>
      <w:r w:rsidRPr="00122D63">
        <w:rPr>
          <w:sz w:val="28"/>
          <w:szCs w:val="28"/>
        </w:rPr>
        <w:t>Управляющая организацией или ТСЖ ежемесячно предоставляют сведения о поступивших от заинтересованных лиц денежных средствах в разрезе многоквартирных домов, дворовые территории которых подлежат благоустройству, в администрация городского поселения «Город Вяземский» для опубликования их на официальном сайте администрации в информационно-телекоммуникационной системе «Интернет» данных.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proofErr w:type="gramStart"/>
      <w:r w:rsidRPr="00122D63">
        <w:rPr>
          <w:sz w:val="28"/>
          <w:szCs w:val="28"/>
        </w:rPr>
        <w:t>Администрация городского поселения «Город Вяземский»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контроля за реализацией Программы после её утверждения в установленном порядке, утвержденной постановлением администрации городского поселения</w:t>
      </w:r>
      <w:proofErr w:type="gramEnd"/>
      <w:r w:rsidRPr="00122D63">
        <w:rPr>
          <w:sz w:val="28"/>
          <w:szCs w:val="28"/>
        </w:rPr>
        <w:t xml:space="preserve"> «Город Вяземский» от 30.03.2017 №323.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городского поселения «Город Вяземский» на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FC0EFA" w:rsidRDefault="005E366C" w:rsidP="00FC0EF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122D63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заключенным муниципальным контрактом по выполнению благоустройства дворовой </w:t>
      </w:r>
      <w:r w:rsidRPr="00122D63">
        <w:rPr>
          <w:sz w:val="28"/>
          <w:szCs w:val="28"/>
        </w:rPr>
        <w:lastRenderedPageBreak/>
        <w:t>территории,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FC0EFA" w:rsidRDefault="00FC0EFA" w:rsidP="00FC0EF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FC0EF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4.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соблюдением условий порядка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4.1.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городского поселения «Город Вяземский» в соответствии с бюджетным законодательством.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 Администрация городского поселения «Город Вяземский» обеспечивает возврат аккумулированных денежных средств управляющим организациям или ТСЖ, на основании заключенного соглашения, в срок до 31 декабря текущего года при условии: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4.2.1. экономии денежных средств, по итогам проведения конкурсных процедур;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4.2.4. возникновения обстоятельств непреодолимой силы;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4.2.5. возникновения иных случаев, предусмотренных действующим законодательством.</w:t>
      </w:r>
    </w:p>
    <w:p w:rsidR="005E366C" w:rsidRPr="00122D63" w:rsidRDefault="005E366C" w:rsidP="005E366C"/>
    <w:p w:rsidR="003A284E" w:rsidRPr="00DE0B8C" w:rsidRDefault="003A284E" w:rsidP="005E366C">
      <w:pPr>
        <w:ind w:firstLine="708"/>
        <w:jc w:val="center"/>
        <w:rPr>
          <w:sz w:val="28"/>
          <w:szCs w:val="28"/>
        </w:rPr>
      </w:pPr>
    </w:p>
    <w:sectPr w:rsidR="003A284E" w:rsidRPr="00DE0B8C" w:rsidSect="003331A3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D19"/>
    <w:rsid w:val="000067CF"/>
    <w:rsid w:val="00065623"/>
    <w:rsid w:val="00073ACF"/>
    <w:rsid w:val="00074B98"/>
    <w:rsid w:val="00077684"/>
    <w:rsid w:val="00086CED"/>
    <w:rsid w:val="00094DB7"/>
    <w:rsid w:val="000C4774"/>
    <w:rsid w:val="001008B9"/>
    <w:rsid w:val="001576BA"/>
    <w:rsid w:val="001B28A9"/>
    <w:rsid w:val="001B4178"/>
    <w:rsid w:val="001D188C"/>
    <w:rsid w:val="00205AEF"/>
    <w:rsid w:val="00233123"/>
    <w:rsid w:val="0023500B"/>
    <w:rsid w:val="002905F2"/>
    <w:rsid w:val="002C15A9"/>
    <w:rsid w:val="002D78BF"/>
    <w:rsid w:val="002E3DDE"/>
    <w:rsid w:val="002F4343"/>
    <w:rsid w:val="003060B5"/>
    <w:rsid w:val="003331A3"/>
    <w:rsid w:val="00352D78"/>
    <w:rsid w:val="00355AFA"/>
    <w:rsid w:val="00394BF7"/>
    <w:rsid w:val="003A0D17"/>
    <w:rsid w:val="003A284E"/>
    <w:rsid w:val="003C148C"/>
    <w:rsid w:val="004336AB"/>
    <w:rsid w:val="00451FEF"/>
    <w:rsid w:val="00470C0F"/>
    <w:rsid w:val="00486328"/>
    <w:rsid w:val="005076B4"/>
    <w:rsid w:val="00511958"/>
    <w:rsid w:val="00520C08"/>
    <w:rsid w:val="00572450"/>
    <w:rsid w:val="005B02E9"/>
    <w:rsid w:val="005C2DDD"/>
    <w:rsid w:val="005E366C"/>
    <w:rsid w:val="005F3733"/>
    <w:rsid w:val="0062584F"/>
    <w:rsid w:val="006426E3"/>
    <w:rsid w:val="0066738A"/>
    <w:rsid w:val="0067150A"/>
    <w:rsid w:val="006D32D9"/>
    <w:rsid w:val="00767E41"/>
    <w:rsid w:val="00791862"/>
    <w:rsid w:val="007F04DE"/>
    <w:rsid w:val="007F0C5E"/>
    <w:rsid w:val="008D2B51"/>
    <w:rsid w:val="008D519E"/>
    <w:rsid w:val="008F031A"/>
    <w:rsid w:val="00960F17"/>
    <w:rsid w:val="00977C9E"/>
    <w:rsid w:val="00993809"/>
    <w:rsid w:val="009D1660"/>
    <w:rsid w:val="009E155A"/>
    <w:rsid w:val="009E61D1"/>
    <w:rsid w:val="009F6FF3"/>
    <w:rsid w:val="00A178A8"/>
    <w:rsid w:val="00A44E85"/>
    <w:rsid w:val="00A64C4D"/>
    <w:rsid w:val="00A66A2E"/>
    <w:rsid w:val="00A73212"/>
    <w:rsid w:val="00A971B9"/>
    <w:rsid w:val="00AD6F4B"/>
    <w:rsid w:val="00B71C33"/>
    <w:rsid w:val="00B87A34"/>
    <w:rsid w:val="00C004BD"/>
    <w:rsid w:val="00C053D3"/>
    <w:rsid w:val="00C25BBE"/>
    <w:rsid w:val="00C44D19"/>
    <w:rsid w:val="00C61B49"/>
    <w:rsid w:val="00C968AF"/>
    <w:rsid w:val="00CC2730"/>
    <w:rsid w:val="00D01881"/>
    <w:rsid w:val="00D64046"/>
    <w:rsid w:val="00DD7C77"/>
    <w:rsid w:val="00DE0B8C"/>
    <w:rsid w:val="00DF51FA"/>
    <w:rsid w:val="00E15F87"/>
    <w:rsid w:val="00E5243C"/>
    <w:rsid w:val="00E54FEC"/>
    <w:rsid w:val="00E8147A"/>
    <w:rsid w:val="00EA6D9D"/>
    <w:rsid w:val="00EB0302"/>
    <w:rsid w:val="00EC5A09"/>
    <w:rsid w:val="00F07207"/>
    <w:rsid w:val="00F11749"/>
    <w:rsid w:val="00F247D5"/>
    <w:rsid w:val="00F602CA"/>
    <w:rsid w:val="00F70895"/>
    <w:rsid w:val="00FA6BDA"/>
    <w:rsid w:val="00FC0EFA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7</cp:revision>
  <cp:lastPrinted>2017-05-24T22:36:00Z</cp:lastPrinted>
  <dcterms:created xsi:type="dcterms:W3CDTF">2017-05-23T22:16:00Z</dcterms:created>
  <dcterms:modified xsi:type="dcterms:W3CDTF">2017-05-25T05:47:00Z</dcterms:modified>
</cp:coreProperties>
</file>