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3A69" w:rsidRPr="00C22B08" w:rsidRDefault="00EB3A69" w:rsidP="00C22B08">
      <w:pPr>
        <w:rPr>
          <w:bCs/>
          <w:sz w:val="28"/>
          <w:szCs w:val="28"/>
        </w:rPr>
      </w:pPr>
      <w:r w:rsidRPr="00C22B08">
        <w:rPr>
          <w:bCs/>
          <w:sz w:val="28"/>
          <w:szCs w:val="28"/>
        </w:rPr>
        <w:t>АДМИНИСТРАЦИЯ ГОРОДСКОГО ПОСЕЛЕНИЯ «ГОРОД</w:t>
      </w:r>
      <w:r>
        <w:rPr>
          <w:bCs/>
          <w:sz w:val="28"/>
          <w:szCs w:val="28"/>
        </w:rPr>
        <w:t xml:space="preserve"> </w:t>
      </w:r>
      <w:r w:rsidRPr="00C22B08">
        <w:rPr>
          <w:bCs/>
          <w:sz w:val="28"/>
          <w:szCs w:val="28"/>
        </w:rPr>
        <w:t>ВЯЗЕМСКИЙ»</w:t>
      </w:r>
    </w:p>
    <w:p w:rsidR="00EB3A69" w:rsidRPr="00C22B08" w:rsidRDefault="00EB3A69" w:rsidP="00C22B08">
      <w:pPr>
        <w:jc w:val="center"/>
        <w:rPr>
          <w:bCs/>
          <w:sz w:val="28"/>
          <w:szCs w:val="28"/>
        </w:rPr>
      </w:pPr>
      <w:r w:rsidRPr="00C22B08">
        <w:rPr>
          <w:bCs/>
          <w:sz w:val="28"/>
          <w:szCs w:val="28"/>
        </w:rPr>
        <w:t>ВЯЗЕМСКОГО МУНИЦИПАЛЬНОГО РАЙОНА</w:t>
      </w:r>
    </w:p>
    <w:p w:rsidR="00EB3A69" w:rsidRPr="00C22B08" w:rsidRDefault="00EB3A69" w:rsidP="00C22B08">
      <w:pPr>
        <w:jc w:val="right"/>
        <w:rPr>
          <w:sz w:val="28"/>
          <w:szCs w:val="28"/>
        </w:rPr>
      </w:pPr>
    </w:p>
    <w:p w:rsidR="00EB3A69" w:rsidRPr="00C22B08" w:rsidRDefault="00EB3A69" w:rsidP="00C22B08">
      <w:pPr>
        <w:rPr>
          <w:sz w:val="28"/>
          <w:szCs w:val="28"/>
        </w:rPr>
      </w:pPr>
    </w:p>
    <w:p w:rsidR="00EB3A69" w:rsidRPr="00C22B08" w:rsidRDefault="00EB3A69" w:rsidP="00C22B08">
      <w:pPr>
        <w:jc w:val="center"/>
        <w:rPr>
          <w:sz w:val="28"/>
          <w:szCs w:val="28"/>
        </w:rPr>
      </w:pPr>
      <w:r w:rsidRPr="00C22B08">
        <w:rPr>
          <w:sz w:val="28"/>
          <w:szCs w:val="28"/>
        </w:rPr>
        <w:t>ПОСТАНОВЛЕНИЕ</w:t>
      </w:r>
    </w:p>
    <w:p w:rsidR="00EB3A69" w:rsidRPr="00C22B08" w:rsidRDefault="00EB3A69" w:rsidP="00C22B08">
      <w:pPr>
        <w:pStyle w:val="ConsPlusTitle"/>
        <w:widowControl/>
        <w:jc w:val="both"/>
        <w:outlineLvl w:val="0"/>
        <w:rPr>
          <w:b w:val="0"/>
          <w:bCs/>
          <w:szCs w:val="28"/>
        </w:rPr>
      </w:pPr>
    </w:p>
    <w:p w:rsidR="00EB3A69" w:rsidRPr="00C22B08" w:rsidRDefault="00EB3A69" w:rsidP="00C22B08">
      <w:pPr>
        <w:pStyle w:val="ConsPlusTitle"/>
        <w:widowControl/>
        <w:jc w:val="both"/>
        <w:outlineLvl w:val="0"/>
        <w:rPr>
          <w:b w:val="0"/>
          <w:bCs/>
          <w:szCs w:val="28"/>
        </w:rPr>
      </w:pPr>
      <w:r>
        <w:rPr>
          <w:b w:val="0"/>
          <w:bCs/>
          <w:szCs w:val="28"/>
        </w:rPr>
        <w:t xml:space="preserve">от </w:t>
      </w:r>
      <w:r w:rsidRPr="00C22B08">
        <w:rPr>
          <w:b w:val="0"/>
          <w:bCs/>
          <w:szCs w:val="28"/>
        </w:rPr>
        <w:t>12.11.2015 №</w:t>
      </w:r>
      <w:r>
        <w:rPr>
          <w:b w:val="0"/>
          <w:bCs/>
          <w:szCs w:val="28"/>
        </w:rPr>
        <w:t xml:space="preserve"> </w:t>
      </w:r>
      <w:r w:rsidRPr="00C22B08">
        <w:rPr>
          <w:b w:val="0"/>
          <w:bCs/>
          <w:szCs w:val="28"/>
        </w:rPr>
        <w:t>980</w:t>
      </w:r>
    </w:p>
    <w:p w:rsidR="00EB3A69" w:rsidRPr="00C22B08" w:rsidRDefault="00EB3A69" w:rsidP="00C22B08">
      <w:pPr>
        <w:pStyle w:val="ConsPlusTitle"/>
        <w:widowControl/>
        <w:jc w:val="both"/>
        <w:outlineLvl w:val="0"/>
        <w:rPr>
          <w:b w:val="0"/>
          <w:bCs/>
          <w:sz w:val="24"/>
          <w:szCs w:val="24"/>
        </w:rPr>
      </w:pPr>
      <w:r w:rsidRPr="00C22B08">
        <w:rPr>
          <w:b w:val="0"/>
          <w:bCs/>
          <w:sz w:val="24"/>
          <w:szCs w:val="24"/>
        </w:rPr>
        <w:t>г. Вяземский</w:t>
      </w:r>
    </w:p>
    <w:p w:rsidR="00EB3A69" w:rsidRPr="00C22B08" w:rsidRDefault="00EB3A69" w:rsidP="00C22B08">
      <w:pPr>
        <w:ind w:firstLine="697"/>
        <w:jc w:val="both"/>
        <w:rPr>
          <w:sz w:val="28"/>
          <w:szCs w:val="28"/>
        </w:rPr>
      </w:pPr>
    </w:p>
    <w:p w:rsidR="00EB3A69" w:rsidRPr="00C22B08" w:rsidRDefault="00EB3A69" w:rsidP="00C22B08">
      <w:pPr>
        <w:ind w:firstLine="697"/>
        <w:jc w:val="both"/>
        <w:rPr>
          <w:sz w:val="28"/>
          <w:szCs w:val="28"/>
        </w:rPr>
      </w:pPr>
    </w:p>
    <w:p w:rsidR="00EB3A69" w:rsidRPr="00C22B08" w:rsidRDefault="00EB3A69" w:rsidP="00C22B08">
      <w:pPr>
        <w:spacing w:line="240" w:lineRule="exact"/>
        <w:jc w:val="both"/>
        <w:rPr>
          <w:sz w:val="28"/>
          <w:szCs w:val="28"/>
        </w:rPr>
      </w:pPr>
      <w:r w:rsidRPr="00C22B08">
        <w:rPr>
          <w:sz w:val="28"/>
          <w:szCs w:val="28"/>
        </w:rPr>
        <w:t>Об утверждении административного регламента предоставления муниципальной услуги «подготовка и утверждение градостроительного плана земельного участка»</w:t>
      </w:r>
    </w:p>
    <w:p w:rsidR="00EB3A69" w:rsidRPr="00C22B08" w:rsidRDefault="00EB3A69" w:rsidP="00C22B08">
      <w:pPr>
        <w:pStyle w:val="ConsPlusTitle"/>
        <w:ind w:firstLine="697"/>
        <w:jc w:val="center"/>
        <w:rPr>
          <w:szCs w:val="28"/>
        </w:rPr>
      </w:pPr>
    </w:p>
    <w:p w:rsidR="00EB3A69" w:rsidRPr="00C22B08" w:rsidRDefault="00EB3A69" w:rsidP="00C22B08">
      <w:pPr>
        <w:pStyle w:val="ConsPlusNormal"/>
        <w:ind w:firstLine="697"/>
        <w:rPr>
          <w:szCs w:val="28"/>
        </w:rPr>
      </w:pPr>
    </w:p>
    <w:p w:rsidR="00EB3A69" w:rsidRDefault="00EB3A69" w:rsidP="00C22B08">
      <w:pPr>
        <w:pStyle w:val="ConsPlusNormal"/>
        <w:ind w:firstLine="697"/>
        <w:jc w:val="both"/>
        <w:rPr>
          <w:szCs w:val="28"/>
        </w:rPr>
      </w:pPr>
      <w:r w:rsidRPr="00C22B08">
        <w:rPr>
          <w:szCs w:val="28"/>
        </w:rPr>
        <w:t xml:space="preserve">В соответствии с Федеральным законом от 27 июля 2010 г. № 210-ФЗ «Об организации предоставления государственных и муниципальных услуг», Федеральным </w:t>
      </w:r>
      <w:hyperlink r:id="rId4" w:history="1">
        <w:r w:rsidRPr="00C22B08">
          <w:rPr>
            <w:szCs w:val="28"/>
          </w:rPr>
          <w:t>законом</w:t>
        </w:r>
      </w:hyperlink>
      <w:r w:rsidRPr="00C22B08">
        <w:rPr>
          <w:szCs w:val="28"/>
        </w:rPr>
        <w:t xml:space="preserve"> от 06 октября 2003 г. № 131-ФЗ «Об общих принципах организации местного самоуправления в Российской Федерации», Градостроительным </w:t>
      </w:r>
      <w:hyperlink r:id="rId5" w:history="1">
        <w:r w:rsidRPr="00C22B08">
          <w:rPr>
            <w:szCs w:val="28"/>
          </w:rPr>
          <w:t>кодексом</w:t>
        </w:r>
      </w:hyperlink>
      <w:r w:rsidRPr="00C22B08">
        <w:rPr>
          <w:szCs w:val="28"/>
        </w:rPr>
        <w:t xml:space="preserve"> Российской Федерации от 29 декабря 2004 г. № 190-ФЗ и </w:t>
      </w:r>
      <w:hyperlink r:id="rId6" w:history="1">
        <w:r w:rsidRPr="00C22B08">
          <w:rPr>
            <w:szCs w:val="28"/>
          </w:rPr>
          <w:t>постановлением</w:t>
        </w:r>
      </w:hyperlink>
      <w:r w:rsidRPr="00C22B08">
        <w:rPr>
          <w:szCs w:val="28"/>
        </w:rPr>
        <w:t xml:space="preserve"> администрации городского поселения «Город Вяземский» от 20 апреля 2011 г. №458«О разработке и</w:t>
      </w:r>
      <w:r>
        <w:rPr>
          <w:szCs w:val="28"/>
        </w:rPr>
        <w:t xml:space="preserve"> </w:t>
      </w:r>
      <w:r w:rsidRPr="00C22B08">
        <w:rPr>
          <w:szCs w:val="28"/>
        </w:rPr>
        <w:t xml:space="preserve">утверждении административных регламентов исполнения муниципальных функций  и административных регламентов предоставления муниципальных услуг, а также порядка запроса документов   (или) информации, подготовки ответа на запрос о предоставлении документов и информации, необходимых для исполнения муниципальных услуг администрацией городского поселения «Город Вяземский» Вяземского муниципального района»,  администрация городского поселения </w:t>
      </w:r>
    </w:p>
    <w:p w:rsidR="00EB3A69" w:rsidRPr="00C22B08" w:rsidRDefault="00EB3A69" w:rsidP="00C22B08">
      <w:pPr>
        <w:pStyle w:val="ConsPlusNormal"/>
        <w:jc w:val="both"/>
        <w:rPr>
          <w:szCs w:val="28"/>
        </w:rPr>
      </w:pPr>
      <w:r>
        <w:rPr>
          <w:szCs w:val="28"/>
        </w:rPr>
        <w:t>ПОСТАНОВЛЯЕТ</w:t>
      </w:r>
      <w:r w:rsidRPr="00C22B08">
        <w:rPr>
          <w:szCs w:val="28"/>
        </w:rPr>
        <w:t>:</w:t>
      </w:r>
    </w:p>
    <w:p w:rsidR="00EB3A69" w:rsidRPr="00C22B08" w:rsidRDefault="00EB3A69" w:rsidP="00C22B08">
      <w:pPr>
        <w:pStyle w:val="ConsPlusNormal"/>
        <w:ind w:firstLine="697"/>
        <w:jc w:val="both"/>
        <w:rPr>
          <w:szCs w:val="28"/>
        </w:rPr>
      </w:pPr>
      <w:r w:rsidRPr="00C22B08">
        <w:rPr>
          <w:szCs w:val="28"/>
        </w:rPr>
        <w:t xml:space="preserve">1.Утвердить прилагаемый административный </w:t>
      </w:r>
      <w:hyperlink w:anchor="P40" w:history="1">
        <w:r w:rsidRPr="00C22B08">
          <w:rPr>
            <w:szCs w:val="28"/>
          </w:rPr>
          <w:t>регламент</w:t>
        </w:r>
      </w:hyperlink>
      <w:r w:rsidRPr="00C22B08">
        <w:rPr>
          <w:szCs w:val="28"/>
        </w:rPr>
        <w:t xml:space="preserve"> предоставления муниципальной услуги «Подготовка и утверждение градостроительного плана земельного участка».</w:t>
      </w:r>
    </w:p>
    <w:p w:rsidR="00EB3A69" w:rsidRPr="00C22B08" w:rsidRDefault="00EB3A69" w:rsidP="00C22B08">
      <w:pPr>
        <w:pStyle w:val="ConsPlusNormal"/>
        <w:ind w:firstLine="697"/>
        <w:jc w:val="both"/>
        <w:rPr>
          <w:szCs w:val="28"/>
        </w:rPr>
      </w:pPr>
      <w:r w:rsidRPr="00C22B08">
        <w:rPr>
          <w:szCs w:val="28"/>
        </w:rPr>
        <w:t>2.Считать утратившим силу постановление администрации городского поселения «Город Вяземский» от 13.03.2012 №</w:t>
      </w:r>
      <w:r>
        <w:rPr>
          <w:szCs w:val="28"/>
        </w:rPr>
        <w:t xml:space="preserve"> </w:t>
      </w:r>
      <w:r w:rsidRPr="00C22B08">
        <w:rPr>
          <w:szCs w:val="28"/>
        </w:rPr>
        <w:t>123 «Об утверждении административного регламента предоставления муниципальной услуги «Подготовка и утверждение градостроительного плана земельного участка в виде отдельного документа».</w:t>
      </w:r>
    </w:p>
    <w:p w:rsidR="00EB3A69" w:rsidRPr="00C22B08" w:rsidRDefault="00EB3A69" w:rsidP="00C22B08">
      <w:pPr>
        <w:pStyle w:val="ConsPlusNormal"/>
        <w:ind w:firstLine="697"/>
        <w:jc w:val="both"/>
        <w:rPr>
          <w:szCs w:val="28"/>
        </w:rPr>
      </w:pPr>
      <w:r w:rsidRPr="00C22B08">
        <w:rPr>
          <w:szCs w:val="28"/>
        </w:rPr>
        <w:t xml:space="preserve">3.Опубликовать настоящее постановление в Сборнике нормативно-правовых актов городского поселения «Город Вяземский» и разместить на сайте администрации городского поселения </w:t>
      </w:r>
      <w:r w:rsidRPr="00C22B08">
        <w:rPr>
          <w:szCs w:val="28"/>
          <w:lang w:val="en-US"/>
        </w:rPr>
        <w:t>http</w:t>
      </w:r>
      <w:r w:rsidRPr="00C22B08">
        <w:rPr>
          <w:szCs w:val="28"/>
        </w:rPr>
        <w:t>://</w:t>
      </w:r>
      <w:r w:rsidRPr="00C22B08">
        <w:rPr>
          <w:szCs w:val="28"/>
          <w:lang w:val="en-US"/>
        </w:rPr>
        <w:t>vyazemskii</w:t>
      </w:r>
      <w:r w:rsidRPr="00C22B08">
        <w:rPr>
          <w:szCs w:val="28"/>
        </w:rPr>
        <w:t>.</w:t>
      </w:r>
      <w:r w:rsidRPr="00C22B08">
        <w:rPr>
          <w:szCs w:val="28"/>
          <w:lang w:val="en-US"/>
        </w:rPr>
        <w:t>ru</w:t>
      </w:r>
      <w:r w:rsidRPr="00C22B08">
        <w:rPr>
          <w:szCs w:val="28"/>
        </w:rPr>
        <w:t>.</w:t>
      </w:r>
    </w:p>
    <w:p w:rsidR="00EB3A69" w:rsidRPr="00C22B08" w:rsidRDefault="00EB3A69" w:rsidP="00C22B08">
      <w:pPr>
        <w:pStyle w:val="ConsPlusNormal"/>
        <w:ind w:firstLine="697"/>
        <w:jc w:val="both"/>
        <w:rPr>
          <w:szCs w:val="28"/>
        </w:rPr>
      </w:pPr>
      <w:r w:rsidRPr="00C22B08">
        <w:rPr>
          <w:szCs w:val="28"/>
        </w:rPr>
        <w:t>4.Настоящее постановление вступает в силу после его опубликования.</w:t>
      </w:r>
    </w:p>
    <w:p w:rsidR="00EB3A69" w:rsidRPr="00C22B08" w:rsidRDefault="00EB3A69" w:rsidP="00C22B08">
      <w:pPr>
        <w:pStyle w:val="ConsPlusNormal"/>
        <w:ind w:firstLine="697"/>
        <w:jc w:val="both"/>
        <w:rPr>
          <w:szCs w:val="28"/>
        </w:rPr>
      </w:pPr>
      <w:r w:rsidRPr="00C22B08">
        <w:rPr>
          <w:szCs w:val="28"/>
        </w:rPr>
        <w:t>5.Контроль за исполнением настоящего постановления возложить на заместителя главы администрации городского поселения Хотинца С.В.</w:t>
      </w:r>
    </w:p>
    <w:p w:rsidR="00EB3A69" w:rsidRPr="00C22B08" w:rsidRDefault="00EB3A69" w:rsidP="00C22B08">
      <w:pPr>
        <w:pStyle w:val="ConsPlusNormal"/>
        <w:ind w:firstLine="697"/>
        <w:jc w:val="both"/>
        <w:rPr>
          <w:szCs w:val="28"/>
        </w:rPr>
      </w:pPr>
    </w:p>
    <w:p w:rsidR="00EB3A69" w:rsidRPr="00C22B08" w:rsidRDefault="00EB3A69" w:rsidP="00C22B08">
      <w:pPr>
        <w:pStyle w:val="ConsPlusNormal"/>
        <w:jc w:val="both"/>
        <w:rPr>
          <w:szCs w:val="28"/>
        </w:rPr>
      </w:pPr>
      <w:r w:rsidRPr="00C22B08">
        <w:rPr>
          <w:szCs w:val="28"/>
        </w:rPr>
        <w:t xml:space="preserve">Глава городского поселения                                                           </w:t>
      </w:r>
      <w:r>
        <w:rPr>
          <w:szCs w:val="28"/>
        </w:rPr>
        <w:t xml:space="preserve"> </w:t>
      </w:r>
      <w:r w:rsidRPr="00C22B08">
        <w:rPr>
          <w:szCs w:val="28"/>
        </w:rPr>
        <w:t xml:space="preserve">  А.Ю. Усенко</w:t>
      </w:r>
    </w:p>
    <w:p w:rsidR="00EB3A69" w:rsidRDefault="00EB3A69" w:rsidP="00B47E51">
      <w:pPr>
        <w:pStyle w:val="ConsPlusNormal"/>
        <w:spacing w:after="60"/>
        <w:ind w:left="5443"/>
        <w:jc w:val="both"/>
      </w:pPr>
      <w:r>
        <w:t>УТВЕРЖДЕН</w:t>
      </w:r>
    </w:p>
    <w:p w:rsidR="00EB3A69" w:rsidRDefault="00EB3A69" w:rsidP="00B47E51">
      <w:pPr>
        <w:pStyle w:val="ConsPlusNormal"/>
        <w:spacing w:line="240" w:lineRule="exact"/>
        <w:ind w:left="5443"/>
        <w:jc w:val="both"/>
      </w:pPr>
      <w:r>
        <w:t>Постановлением администрации городского</w:t>
      </w:r>
    </w:p>
    <w:p w:rsidR="00EB3A69" w:rsidRDefault="00EB3A69" w:rsidP="00B47E51">
      <w:pPr>
        <w:pStyle w:val="ConsPlusNormal"/>
        <w:spacing w:line="240" w:lineRule="exact"/>
        <w:ind w:left="5443"/>
        <w:jc w:val="both"/>
      </w:pPr>
      <w:r>
        <w:t>поселения «Город Вяземский»</w:t>
      </w:r>
    </w:p>
    <w:p w:rsidR="00EB3A69" w:rsidRDefault="00EB3A69" w:rsidP="0038139D">
      <w:pPr>
        <w:pStyle w:val="ConsPlusNormal"/>
        <w:ind w:left="5446"/>
        <w:jc w:val="both"/>
      </w:pPr>
      <w:r>
        <w:t>от12.11.2015 № 980</w:t>
      </w:r>
    </w:p>
    <w:p w:rsidR="00EB3A69" w:rsidRDefault="00EB3A69">
      <w:pPr>
        <w:pStyle w:val="ConsPlusNormal"/>
        <w:ind w:firstLine="540"/>
        <w:jc w:val="both"/>
      </w:pPr>
    </w:p>
    <w:p w:rsidR="00EB3A69" w:rsidRDefault="00EB3A69">
      <w:pPr>
        <w:pStyle w:val="ConsPlusNormal"/>
        <w:ind w:firstLine="540"/>
        <w:jc w:val="both"/>
      </w:pPr>
    </w:p>
    <w:p w:rsidR="00EB3A69" w:rsidRDefault="00EB3A69">
      <w:pPr>
        <w:pStyle w:val="ConsPlusNormal"/>
        <w:ind w:firstLine="540"/>
        <w:jc w:val="both"/>
      </w:pPr>
    </w:p>
    <w:p w:rsidR="00EB3A69" w:rsidRDefault="00EB3A69">
      <w:pPr>
        <w:pStyle w:val="ConsPlusNormal"/>
        <w:ind w:firstLine="540"/>
        <w:jc w:val="both"/>
      </w:pPr>
    </w:p>
    <w:p w:rsidR="00EB3A69" w:rsidRDefault="00EB3A69">
      <w:pPr>
        <w:pStyle w:val="ConsPlusNormal"/>
        <w:ind w:firstLine="540"/>
        <w:jc w:val="both"/>
      </w:pPr>
    </w:p>
    <w:p w:rsidR="00EB3A69" w:rsidRDefault="00EB3A69">
      <w:pPr>
        <w:pStyle w:val="ConsPlusNormal"/>
        <w:ind w:firstLine="540"/>
        <w:jc w:val="both"/>
      </w:pPr>
    </w:p>
    <w:p w:rsidR="00EB3A69" w:rsidRDefault="00EB3A69">
      <w:pPr>
        <w:pStyle w:val="ConsPlusNormal"/>
        <w:ind w:firstLine="540"/>
        <w:jc w:val="both"/>
      </w:pPr>
    </w:p>
    <w:p w:rsidR="00EB3A69" w:rsidRDefault="00EB3A69">
      <w:pPr>
        <w:pStyle w:val="ConsPlusTitle"/>
        <w:jc w:val="center"/>
      </w:pPr>
      <w:bookmarkStart w:id="0" w:name="P40"/>
      <w:bookmarkEnd w:id="0"/>
      <w:r>
        <w:t>АДМИНИСТРАТИВНЫЙ РЕГЛАМЕНТ</w:t>
      </w:r>
    </w:p>
    <w:p w:rsidR="00EB3A69" w:rsidRDefault="00EB3A69">
      <w:pPr>
        <w:pStyle w:val="ConsPlusTitle"/>
        <w:jc w:val="center"/>
      </w:pPr>
      <w:r>
        <w:t>ПРЕДОСТАВЛЕНИЯ МУНИЦИПАЛЬНОЙ УСЛУГИ</w:t>
      </w:r>
    </w:p>
    <w:p w:rsidR="00EB3A69" w:rsidRDefault="00EB3A69" w:rsidP="00D0450E">
      <w:pPr>
        <w:pStyle w:val="ConsPlusTitle"/>
        <w:jc w:val="center"/>
      </w:pPr>
      <w:r>
        <w:t>«ПОДГОТОВКА ИУТВЕРЖДЕНИЕ ГРАДОСТРОИТЕЛЬНОГО ПЛАНА ЗЕМЕЛЬНОГО УЧАСТКА»</w:t>
      </w:r>
    </w:p>
    <w:p w:rsidR="00EB3A69" w:rsidRDefault="00EB3A69">
      <w:pPr>
        <w:pStyle w:val="ConsPlusNormal"/>
        <w:ind w:firstLine="540"/>
        <w:jc w:val="both"/>
      </w:pPr>
    </w:p>
    <w:p w:rsidR="00EB3A69" w:rsidRDefault="00EB3A69">
      <w:pPr>
        <w:pStyle w:val="ConsPlusNormal"/>
        <w:jc w:val="center"/>
      </w:pPr>
      <w:r>
        <w:t>1.Общие положения</w:t>
      </w:r>
    </w:p>
    <w:p w:rsidR="00EB3A69" w:rsidRDefault="00EB3A69">
      <w:pPr>
        <w:pStyle w:val="ConsPlusNormal"/>
        <w:ind w:firstLine="540"/>
        <w:jc w:val="both"/>
      </w:pPr>
    </w:p>
    <w:p w:rsidR="00EB3A69" w:rsidRDefault="00EB3A69" w:rsidP="00C22B08">
      <w:pPr>
        <w:pStyle w:val="ConsPlusNormal"/>
        <w:ind w:firstLine="700"/>
        <w:jc w:val="both"/>
      </w:pPr>
      <w:r>
        <w:t>1.1.Административный регламент предоставления муниципальной услуги «Выдача градостроительного плана земельного участка» (далее - регламент) разработан в целях повышения качества оказания данной муниципальной услуги и определяет сроки и последовательность осуществления административных процедур при ее предоставлении.</w:t>
      </w:r>
    </w:p>
    <w:p w:rsidR="00EB3A69" w:rsidRDefault="00EB3A69" w:rsidP="00C22B08">
      <w:pPr>
        <w:pStyle w:val="ConsPlusNormal"/>
        <w:ind w:firstLine="700"/>
        <w:jc w:val="both"/>
      </w:pPr>
      <w:r>
        <w:t>1.2.Наименование муниципальной услуги –«Подготовка и утверждение градостроительного плана земельного участка».</w:t>
      </w:r>
    </w:p>
    <w:p w:rsidR="00EB3A69" w:rsidRDefault="00EB3A69" w:rsidP="00C22B08">
      <w:pPr>
        <w:pStyle w:val="ConsPlusNormal"/>
        <w:ind w:firstLine="700"/>
        <w:jc w:val="both"/>
      </w:pPr>
      <w:r>
        <w:t>1.3.Перечень нормативных правовых актов, непосредственно регулирующих предоставление муниципальной услуги, с указанием реквизитов нормативных правовых актов и источников их официального опубликования:</w:t>
      </w:r>
    </w:p>
    <w:p w:rsidR="00EB3A69" w:rsidRPr="00E15130" w:rsidRDefault="00EB3A69" w:rsidP="00C22B08">
      <w:pPr>
        <w:pStyle w:val="ConsPlusNormal"/>
        <w:ind w:firstLine="700"/>
        <w:jc w:val="both"/>
      </w:pPr>
      <w:r>
        <w:t xml:space="preserve">- </w:t>
      </w:r>
      <w:r w:rsidRPr="00E15130">
        <w:t>Конституция Российской Федерации (</w:t>
      </w:r>
      <w:r>
        <w:t>«</w:t>
      </w:r>
      <w:r w:rsidRPr="00E15130">
        <w:t>Российская газета</w:t>
      </w:r>
      <w:r>
        <w:t>»</w:t>
      </w:r>
      <w:r w:rsidRPr="00E15130">
        <w:t xml:space="preserve">, </w:t>
      </w:r>
      <w:r>
        <w:t>№</w:t>
      </w:r>
      <w:r w:rsidRPr="00E15130">
        <w:t xml:space="preserve"> 7, 21.01.2009);</w:t>
      </w:r>
    </w:p>
    <w:p w:rsidR="00EB3A69" w:rsidRPr="00E15130" w:rsidRDefault="00EB3A69" w:rsidP="00C22B08">
      <w:pPr>
        <w:pStyle w:val="ConsPlusNormal"/>
        <w:ind w:firstLine="700"/>
        <w:jc w:val="both"/>
      </w:pPr>
      <w:r w:rsidRPr="00E15130">
        <w:t>- Гражданский кодекс Российской Федерации (</w:t>
      </w:r>
      <w:r>
        <w:t>«</w:t>
      </w:r>
      <w:r w:rsidRPr="00E15130">
        <w:t>Российская газета</w:t>
      </w:r>
      <w:r>
        <w:t>»</w:t>
      </w:r>
      <w:r w:rsidRPr="00E15130">
        <w:t xml:space="preserve">, </w:t>
      </w:r>
      <w:r>
        <w:t>№</w:t>
      </w:r>
      <w:r w:rsidRPr="00E15130">
        <w:t>238 - 239, 08.12.1994);</w:t>
      </w:r>
    </w:p>
    <w:p w:rsidR="00EB3A69" w:rsidRPr="00E15130" w:rsidRDefault="00EB3A69" w:rsidP="00C22B08">
      <w:pPr>
        <w:pStyle w:val="ConsPlusNormal"/>
        <w:ind w:firstLine="700"/>
        <w:jc w:val="both"/>
      </w:pPr>
      <w:r w:rsidRPr="00E15130">
        <w:t xml:space="preserve">- Градостроительный кодекс Российской Федерации от 29 декабря 2004 г. </w:t>
      </w:r>
      <w:r>
        <w:t>№</w:t>
      </w:r>
      <w:r w:rsidRPr="00E15130">
        <w:t xml:space="preserve"> 190-ФЗ (</w:t>
      </w:r>
      <w:r>
        <w:t>«</w:t>
      </w:r>
      <w:r w:rsidRPr="00E15130">
        <w:t>Российская газета</w:t>
      </w:r>
      <w:r>
        <w:t>»</w:t>
      </w:r>
      <w:r w:rsidRPr="00E15130">
        <w:t xml:space="preserve">, </w:t>
      </w:r>
      <w:r>
        <w:t>№</w:t>
      </w:r>
      <w:r w:rsidRPr="00E15130">
        <w:t>290, 30.12.2004);</w:t>
      </w:r>
    </w:p>
    <w:p w:rsidR="00EB3A69" w:rsidRPr="00E15130" w:rsidRDefault="00EB3A69" w:rsidP="00C22B08">
      <w:pPr>
        <w:pStyle w:val="ConsPlusNormal"/>
        <w:ind w:firstLine="700"/>
        <w:jc w:val="both"/>
      </w:pPr>
      <w:r w:rsidRPr="00E15130">
        <w:t xml:space="preserve">- Земельный кодекс Российской Федерации от 25 октября 2001 г. </w:t>
      </w:r>
      <w:r>
        <w:t>№</w:t>
      </w:r>
      <w:r w:rsidRPr="00E15130">
        <w:t xml:space="preserve"> 136-ФЗ (Собрание законодательства Российской Федерации, 29 октября 2001 г., </w:t>
      </w:r>
      <w:r>
        <w:t>№</w:t>
      </w:r>
      <w:r w:rsidRPr="00E15130">
        <w:t xml:space="preserve"> 44, статья 4147);</w:t>
      </w:r>
    </w:p>
    <w:p w:rsidR="00EB3A69" w:rsidRPr="00E15130" w:rsidRDefault="00EB3A69" w:rsidP="00C22B08">
      <w:pPr>
        <w:pStyle w:val="ConsPlusNormal"/>
        <w:ind w:firstLine="700"/>
        <w:jc w:val="both"/>
      </w:pPr>
      <w:r w:rsidRPr="00E15130">
        <w:t xml:space="preserve">- Федеральный закон от 06 октября 2003 г. </w:t>
      </w:r>
      <w:r>
        <w:t>№</w:t>
      </w:r>
      <w:r w:rsidRPr="00E15130">
        <w:t xml:space="preserve"> 131-ФЗ </w:t>
      </w:r>
      <w:r>
        <w:t>«</w:t>
      </w:r>
      <w:r w:rsidRPr="00E15130">
        <w:t>Об общих принципах организации местного самоуправления в Российской Федерации</w:t>
      </w:r>
      <w:r>
        <w:t>»</w:t>
      </w:r>
      <w:r w:rsidRPr="00E15130">
        <w:t xml:space="preserve"> (Собрание законодательства Российской Федерации, 06 октября 2003 г., </w:t>
      </w:r>
      <w:r>
        <w:t>№</w:t>
      </w:r>
      <w:r w:rsidRPr="00E15130">
        <w:t xml:space="preserve"> 40, статья 3822);</w:t>
      </w:r>
    </w:p>
    <w:p w:rsidR="00EB3A69" w:rsidRPr="00E15130" w:rsidRDefault="00EB3A69" w:rsidP="00C22B08">
      <w:pPr>
        <w:pStyle w:val="ConsPlusNormal"/>
        <w:ind w:firstLine="700"/>
        <w:jc w:val="both"/>
      </w:pPr>
      <w:r w:rsidRPr="00E15130">
        <w:t xml:space="preserve">- Федеральный закон от 27 июля 2010 г. </w:t>
      </w:r>
      <w:r>
        <w:t>№</w:t>
      </w:r>
      <w:r w:rsidRPr="00E15130">
        <w:t xml:space="preserve"> 210-ФЗ </w:t>
      </w:r>
      <w:r>
        <w:t>«</w:t>
      </w:r>
      <w:r w:rsidRPr="00E15130">
        <w:t>Об организации предоставления государственных и муниципальных услуг</w:t>
      </w:r>
      <w:r>
        <w:t>»</w:t>
      </w:r>
      <w:r w:rsidRPr="00E15130">
        <w:t xml:space="preserve"> (</w:t>
      </w:r>
      <w:r>
        <w:t>«</w:t>
      </w:r>
      <w:r w:rsidRPr="00E15130">
        <w:t>Российская газета</w:t>
      </w:r>
      <w:r>
        <w:t>»</w:t>
      </w:r>
      <w:r w:rsidRPr="00E15130">
        <w:t xml:space="preserve">, </w:t>
      </w:r>
      <w:r>
        <w:t>№</w:t>
      </w:r>
      <w:r w:rsidRPr="00E15130">
        <w:t xml:space="preserve"> 168, 30.07.2010);</w:t>
      </w:r>
    </w:p>
    <w:p w:rsidR="00EB3A69" w:rsidRDefault="00EB3A69" w:rsidP="00C22B08">
      <w:pPr>
        <w:pStyle w:val="ConsPlusNormal"/>
        <w:ind w:firstLine="700"/>
        <w:jc w:val="both"/>
      </w:pPr>
      <w:r w:rsidRPr="00E15130">
        <w:t xml:space="preserve">- Приказ Министерства регионального развития Российской Федерации от 10 мая 2011 г. </w:t>
      </w:r>
      <w:r>
        <w:t>№</w:t>
      </w:r>
      <w:r w:rsidRPr="00E15130">
        <w:t xml:space="preserve"> 207 </w:t>
      </w:r>
      <w:r>
        <w:t>«</w:t>
      </w:r>
      <w:r w:rsidRPr="00E15130">
        <w:t>Об утверждении формы градостроительного плана земельного участка</w:t>
      </w:r>
      <w:r>
        <w:t>»</w:t>
      </w:r>
      <w:r w:rsidRPr="00E15130">
        <w:t xml:space="preserve"> (зарегистрир</w:t>
      </w:r>
      <w:r>
        <w:t>овано в Минюсте РФ 24 мая 2011 г. № 20838);</w:t>
      </w:r>
    </w:p>
    <w:p w:rsidR="00EB3A69" w:rsidRDefault="00EB3A69" w:rsidP="00C22B08">
      <w:pPr>
        <w:pStyle w:val="ConsPlusNormal"/>
        <w:ind w:firstLine="700"/>
        <w:jc w:val="both"/>
      </w:pPr>
      <w:r>
        <w:t xml:space="preserve">1.4.Услуга предоставляется администрацией городского поселения «Город Вяземский» (далее - администрация городского поселения) в лице отдела архитектуры, градостроительства и земельных отношений администрации городского поселения </w:t>
      </w:r>
      <w:r w:rsidRPr="00CF282B">
        <w:t>«Город Вяземский»</w:t>
      </w:r>
      <w:r>
        <w:t>.</w:t>
      </w:r>
    </w:p>
    <w:p w:rsidR="00EB3A69" w:rsidRDefault="00EB3A69" w:rsidP="00C22B08">
      <w:pPr>
        <w:pStyle w:val="ConsPlusNormal"/>
        <w:ind w:firstLine="700"/>
        <w:jc w:val="both"/>
      </w:pPr>
      <w:r>
        <w:t>1.5.Заявителями на предоставление муниципальной услуги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заинтересованные в получении градостроительного плана земельного участка в виде отдельного документа (далее - заявители).</w:t>
      </w:r>
    </w:p>
    <w:p w:rsidR="00EB3A69" w:rsidRDefault="00EB3A69" w:rsidP="00C22B08">
      <w:pPr>
        <w:pStyle w:val="ConsPlusNormal"/>
        <w:ind w:firstLine="700"/>
        <w:jc w:val="both"/>
      </w:pPr>
      <w:r>
        <w:t>1.6.Порядок информирования о правилах предоставления муниципальной услуги:</w:t>
      </w:r>
    </w:p>
    <w:p w:rsidR="00EB3A69" w:rsidRDefault="00EB3A69" w:rsidP="00C22B08">
      <w:pPr>
        <w:pStyle w:val="ConsPlusNormal"/>
        <w:ind w:firstLine="700"/>
        <w:jc w:val="both"/>
      </w:pPr>
      <w:bookmarkStart w:id="1" w:name="P70"/>
      <w:bookmarkEnd w:id="1"/>
      <w:r>
        <w:t>1.6.1. Информацию по вопросам предоставления услуги можно получить:</w:t>
      </w:r>
    </w:p>
    <w:p w:rsidR="00EB3A69" w:rsidRDefault="00EB3A69" w:rsidP="00C22B08">
      <w:pPr>
        <w:pStyle w:val="ConsPlusNormal"/>
        <w:ind w:firstLine="700"/>
        <w:jc w:val="both"/>
      </w:pPr>
      <w:r>
        <w:t xml:space="preserve">- в отделе </w:t>
      </w:r>
      <w:r w:rsidRPr="00CF282B">
        <w:t xml:space="preserve">архитектуры, градостроительства и земельных отношений администрации городского поселения «Город Вяземский» </w:t>
      </w:r>
      <w:r>
        <w:t>(далее - отдел) по адресу: 682950, Хабаровский край, Вяземский район, г. Вяземский, ул. Коммунистическая, д. 8, режим работы отдела: вторник, четверг, пятница с 08 до 12 часов и с 12 до 17 часов;</w:t>
      </w:r>
    </w:p>
    <w:p w:rsidR="00EB3A69" w:rsidRDefault="00EB3A69" w:rsidP="00C22B08">
      <w:pPr>
        <w:pStyle w:val="ConsPlusNormal"/>
        <w:ind w:firstLine="700"/>
        <w:jc w:val="both"/>
      </w:pPr>
      <w:r>
        <w:t>- с использованием средств телефонной связи по номеру (42153) 3-31-48, факс (42153) 3-16-92;</w:t>
      </w:r>
    </w:p>
    <w:p w:rsidR="00EB3A69" w:rsidRDefault="00EB3A69" w:rsidP="00C22B08">
      <w:pPr>
        <w:pStyle w:val="ConsPlusNormal"/>
        <w:ind w:firstLine="700"/>
        <w:jc w:val="both"/>
      </w:pPr>
      <w:r>
        <w:t>- посредством ответов на письменные обращения, поступившие в администрацию городского поселения по адресу: 682950, Хабаровский край, Вяземский район, г. Вяземский, ул. Коммунистическая, д. 8;</w:t>
      </w:r>
    </w:p>
    <w:p w:rsidR="00EB3A69" w:rsidRDefault="00EB3A69" w:rsidP="00C22B08">
      <w:pPr>
        <w:pStyle w:val="ConsPlusNormal"/>
        <w:ind w:firstLine="700"/>
        <w:jc w:val="both"/>
      </w:pPr>
      <w:r>
        <w:t xml:space="preserve">- по электронной почте </w:t>
      </w:r>
      <w:r>
        <w:rPr>
          <w:lang w:val="en-US"/>
        </w:rPr>
        <w:t>admgorvyaz</w:t>
      </w:r>
      <w:r>
        <w:t>@</w:t>
      </w:r>
      <w:r>
        <w:rPr>
          <w:lang w:val="en-US"/>
        </w:rPr>
        <w:t>yandex</w:t>
      </w:r>
      <w:r>
        <w:t>.ru;</w:t>
      </w:r>
    </w:p>
    <w:p w:rsidR="00EB3A69" w:rsidRDefault="00EB3A69" w:rsidP="00C22B08">
      <w:pPr>
        <w:pStyle w:val="ConsPlusNormal"/>
        <w:ind w:firstLine="700"/>
        <w:jc w:val="both"/>
      </w:pPr>
      <w:r>
        <w:t xml:space="preserve">- на официальном портале администрации городского поселения в сети интернет: </w:t>
      </w:r>
      <w:r w:rsidRPr="00B92F00">
        <w:t>http://vyazemskii.ru</w:t>
      </w:r>
      <w:r>
        <w:t>;</w:t>
      </w:r>
    </w:p>
    <w:p w:rsidR="00EB3A69" w:rsidRDefault="00EB3A69" w:rsidP="00C22B08">
      <w:pPr>
        <w:pStyle w:val="ConsPlusNormal"/>
        <w:ind w:firstLine="700"/>
        <w:jc w:val="both"/>
      </w:pPr>
      <w:r>
        <w:t xml:space="preserve">- - на Едином портале государственных и муниципальных услуг: www.gosuslugi.ru и (или) Региональном портале государственных и муниципальных услуг: </w:t>
      </w:r>
      <w:r w:rsidRPr="0061320C">
        <w:t>http:</w:t>
      </w:r>
      <w:r w:rsidRPr="00B92F00">
        <w:t>//</w:t>
      </w:r>
      <w:r>
        <w:t>pgu.khv.gov.ru;</w:t>
      </w:r>
    </w:p>
    <w:p w:rsidR="00EB3A69" w:rsidRDefault="00EB3A69" w:rsidP="00C22B08">
      <w:pPr>
        <w:pStyle w:val="ConsPlusNormal"/>
        <w:ind w:firstLine="700"/>
        <w:jc w:val="both"/>
      </w:pPr>
      <w:r>
        <w:t>- на информационных стендах в помещении администрации городского поселения «Город Вяземский».</w:t>
      </w:r>
    </w:p>
    <w:p w:rsidR="00EB3A69" w:rsidRDefault="00EB3A69" w:rsidP="00C22B08">
      <w:pPr>
        <w:pStyle w:val="ConsPlusNormal"/>
        <w:ind w:firstLine="700"/>
        <w:jc w:val="both"/>
      </w:pPr>
      <w:r>
        <w:t>1.6.2.Порядок получения информации заявителями по вопросам предоставления муниципальной услуги, в том числе о ходе исполнения:</w:t>
      </w:r>
    </w:p>
    <w:p w:rsidR="00EB3A69" w:rsidRDefault="00EB3A69" w:rsidP="00C22B08">
      <w:pPr>
        <w:pStyle w:val="ConsPlusNormal"/>
        <w:ind w:firstLine="700"/>
        <w:jc w:val="both"/>
      </w:pPr>
      <w:r>
        <w:t>- информация по вопросам предоставления муниципальной услуги предоставляется бесплатно;</w:t>
      </w:r>
    </w:p>
    <w:p w:rsidR="00EB3A69" w:rsidRDefault="00EB3A69" w:rsidP="00C22B08">
      <w:pPr>
        <w:pStyle w:val="ConsPlusNormal"/>
        <w:ind w:firstLine="700"/>
        <w:jc w:val="both"/>
      </w:pPr>
      <w:r>
        <w:t>- получение заявителями информации по вопросам предоставления муниципальной услуги может осуществляться путем индивидуального и публичного информирования;</w:t>
      </w:r>
    </w:p>
    <w:p w:rsidR="00EB3A69" w:rsidRDefault="00EB3A69" w:rsidP="00C22B08">
      <w:pPr>
        <w:pStyle w:val="ConsPlusNormal"/>
        <w:ind w:firstLine="700"/>
        <w:jc w:val="both"/>
      </w:pPr>
      <w:r>
        <w:t>- информирование по вопросам предоставления муниципальной услуги осуществляется в устной, письменной и электронной форме;</w:t>
      </w:r>
    </w:p>
    <w:p w:rsidR="00EB3A69" w:rsidRDefault="00EB3A69" w:rsidP="00C22B08">
      <w:pPr>
        <w:pStyle w:val="ConsPlusNormal"/>
        <w:ind w:firstLine="700"/>
        <w:jc w:val="both"/>
      </w:pPr>
      <w:r>
        <w:t>- индивидуальное устное информирование по вопросам предоставления муниципальной услуги осуществляется отделом при обращении заявителем лично или по телефону;</w:t>
      </w:r>
    </w:p>
    <w:p w:rsidR="00EB3A69" w:rsidRDefault="00EB3A69" w:rsidP="00C22B08">
      <w:pPr>
        <w:pStyle w:val="ConsPlusNormal"/>
        <w:ind w:firstLine="700"/>
        <w:jc w:val="both"/>
      </w:pPr>
      <w:r>
        <w:t>- индивидуальное письменное информирование по вопросам предоставления муниципальной услуги осуществляется отделом при письменном обращении заявителя, в том числе в форме электронного документа. Ответ направляется в письменном виде с указанием должности лица, подписавшего ответ, а также фамилии и номера телефона муниципального служащего, оказывающего услугу (далее - специалист);</w:t>
      </w:r>
    </w:p>
    <w:p w:rsidR="00EB3A69" w:rsidRDefault="00EB3A69" w:rsidP="00C22B08">
      <w:pPr>
        <w:pStyle w:val="ConsPlusNormal"/>
        <w:ind w:firstLine="700"/>
        <w:jc w:val="both"/>
      </w:pPr>
      <w:r>
        <w:t>- при индивидуальном письменном информировании ответ подготавливается и направляется заявителю в течение 30 дней со дня регистрации обращения;</w:t>
      </w:r>
    </w:p>
    <w:p w:rsidR="00EB3A69" w:rsidRDefault="00EB3A69" w:rsidP="00C22B08">
      <w:pPr>
        <w:pStyle w:val="ConsPlusNormal"/>
        <w:ind w:firstLine="700"/>
        <w:jc w:val="both"/>
      </w:pPr>
      <w:r>
        <w:t>- при консультировании по телефону специалист называет свои фамилию, имя, отчество, должность, а затем в вежливой и корректной форме четко и подробно информирует заявителя по интересующим вопросам;</w:t>
      </w:r>
    </w:p>
    <w:p w:rsidR="00EB3A69" w:rsidRDefault="00EB3A69" w:rsidP="00C22B08">
      <w:pPr>
        <w:pStyle w:val="ConsPlusNormal"/>
        <w:ind w:firstLine="700"/>
        <w:jc w:val="both"/>
      </w:pPr>
      <w:r>
        <w:t>- при консультировании посредством индивидуального устного информирования специалист дает заявителю полный, точный и понятный ответ на поставленные вопросы.</w:t>
      </w:r>
    </w:p>
    <w:p w:rsidR="00EB3A69" w:rsidRDefault="00EB3A69" w:rsidP="00C22B08">
      <w:pPr>
        <w:pStyle w:val="ConsPlusNormal"/>
        <w:ind w:firstLine="700"/>
        <w:jc w:val="both"/>
      </w:pPr>
      <w:r>
        <w:t>Продолжительность индивидуального устного информирования каждого заявителя составляет не более 10 минут. В случае если подготовка ответа требует продолжительного времени, специалист, осуществляющий индивидуальное устное информирование, предлагает заявителям обратиться в письменном виде, в том числе в форме электронного документа.</w:t>
      </w:r>
    </w:p>
    <w:p w:rsidR="00EB3A69" w:rsidRDefault="00EB3A69" w:rsidP="00C22B08">
      <w:pPr>
        <w:pStyle w:val="ConsPlusNormal"/>
        <w:ind w:firstLine="700"/>
        <w:jc w:val="both"/>
      </w:pPr>
      <w:r>
        <w:t>Максимальное время ожидания заявителя при личном обращении для получения консультации - 30 минут.</w:t>
      </w:r>
    </w:p>
    <w:p w:rsidR="00EB3A69" w:rsidRDefault="00EB3A69" w:rsidP="00C22B08">
      <w:pPr>
        <w:pStyle w:val="ConsPlusNormal"/>
        <w:ind w:firstLine="700"/>
        <w:jc w:val="both"/>
      </w:pPr>
      <w:r>
        <w:t>При консультировании по письменным обращениям, в том числе в форме электронного документа, заявителю дается четкий и понятный ответ на поставленные вопросы, указываются фамилия, имя, отчество, должность и номер телефона специалиста, подготовившего ответ. Письменный ответ на обращение направляется по почте на адрес заявителю, в том числе на адрес электронной почты, указанный в обращении, в срок, не превышающий 30 дней со дня регистрации письменного обращения (запроса).</w:t>
      </w:r>
    </w:p>
    <w:p w:rsidR="00EB3A69" w:rsidRDefault="00EB3A69" w:rsidP="00C22B08">
      <w:pPr>
        <w:pStyle w:val="ConsPlusNormal"/>
        <w:ind w:firstLine="700"/>
        <w:jc w:val="both"/>
      </w:pPr>
      <w:r>
        <w:t>1.7.Информация об органах и организациях, обращение в которые необходимо для предоставления муниципальной услуги:</w:t>
      </w:r>
    </w:p>
    <w:p w:rsidR="00EB3A69" w:rsidRDefault="00EB3A69" w:rsidP="00862D3C">
      <w:pPr>
        <w:pStyle w:val="ConsPlusNormal"/>
        <w:jc w:val="both"/>
      </w:pPr>
    </w:p>
    <w:tbl>
      <w:tblPr>
        <w:tblW w:w="9359"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3231"/>
        <w:gridCol w:w="3009"/>
        <w:gridCol w:w="2552"/>
      </w:tblGrid>
      <w:tr w:rsidR="00EB3A69" w:rsidRPr="007C211B" w:rsidTr="005675EE">
        <w:tc>
          <w:tcPr>
            <w:tcW w:w="567" w:type="dxa"/>
          </w:tcPr>
          <w:p w:rsidR="00EB3A69" w:rsidRPr="00472747" w:rsidRDefault="00EB3A69" w:rsidP="00691621">
            <w:pPr>
              <w:pStyle w:val="ConsPlusNormal"/>
              <w:jc w:val="center"/>
              <w:rPr>
                <w:sz w:val="22"/>
                <w:szCs w:val="22"/>
              </w:rPr>
            </w:pPr>
            <w:r w:rsidRPr="00472747">
              <w:rPr>
                <w:sz w:val="22"/>
                <w:szCs w:val="22"/>
              </w:rPr>
              <w:t>№ п/п</w:t>
            </w:r>
          </w:p>
        </w:tc>
        <w:tc>
          <w:tcPr>
            <w:tcW w:w="3231" w:type="dxa"/>
          </w:tcPr>
          <w:p w:rsidR="00EB3A69" w:rsidRPr="00472747" w:rsidRDefault="00EB3A69" w:rsidP="00691621">
            <w:pPr>
              <w:pStyle w:val="ConsPlusNormal"/>
              <w:jc w:val="center"/>
              <w:rPr>
                <w:sz w:val="22"/>
                <w:szCs w:val="22"/>
              </w:rPr>
            </w:pPr>
            <w:r w:rsidRPr="00472747">
              <w:rPr>
                <w:sz w:val="22"/>
                <w:szCs w:val="22"/>
              </w:rPr>
              <w:t>Наименование документа, необходимого для предоставления муниципальной услуги</w:t>
            </w:r>
          </w:p>
        </w:tc>
        <w:tc>
          <w:tcPr>
            <w:tcW w:w="3009" w:type="dxa"/>
          </w:tcPr>
          <w:p w:rsidR="00EB3A69" w:rsidRPr="00472747" w:rsidRDefault="00EB3A69" w:rsidP="00691621">
            <w:pPr>
              <w:pStyle w:val="ConsPlusNormal"/>
              <w:jc w:val="center"/>
              <w:rPr>
                <w:sz w:val="22"/>
                <w:szCs w:val="22"/>
              </w:rPr>
            </w:pPr>
            <w:r w:rsidRPr="00472747">
              <w:rPr>
                <w:sz w:val="22"/>
                <w:szCs w:val="22"/>
              </w:rPr>
              <w:t>Наименование органов и организаций</w:t>
            </w:r>
          </w:p>
        </w:tc>
        <w:tc>
          <w:tcPr>
            <w:tcW w:w="2552" w:type="dxa"/>
          </w:tcPr>
          <w:p w:rsidR="00EB3A69" w:rsidRPr="00472747" w:rsidRDefault="00EB3A69" w:rsidP="00691621">
            <w:pPr>
              <w:pStyle w:val="ConsPlusNormal"/>
              <w:jc w:val="center"/>
              <w:rPr>
                <w:sz w:val="22"/>
                <w:szCs w:val="22"/>
              </w:rPr>
            </w:pPr>
            <w:r w:rsidRPr="00472747">
              <w:rPr>
                <w:sz w:val="22"/>
                <w:szCs w:val="22"/>
              </w:rPr>
              <w:t>Место нахождения, почтовый адрес (адрес электронной почты), номера телефонов</w:t>
            </w:r>
          </w:p>
        </w:tc>
      </w:tr>
      <w:tr w:rsidR="00EB3A69" w:rsidRPr="007C211B" w:rsidTr="005675EE">
        <w:trPr>
          <w:trHeight w:val="235"/>
        </w:trPr>
        <w:tc>
          <w:tcPr>
            <w:tcW w:w="567" w:type="dxa"/>
          </w:tcPr>
          <w:p w:rsidR="00EB3A69" w:rsidRPr="00472747" w:rsidRDefault="00EB3A69" w:rsidP="00691621">
            <w:pPr>
              <w:pStyle w:val="ConsPlusNormal"/>
              <w:spacing w:line="240" w:lineRule="exact"/>
              <w:jc w:val="center"/>
              <w:rPr>
                <w:sz w:val="22"/>
                <w:szCs w:val="22"/>
              </w:rPr>
            </w:pPr>
            <w:r w:rsidRPr="00472747">
              <w:rPr>
                <w:sz w:val="22"/>
                <w:szCs w:val="22"/>
              </w:rPr>
              <w:t>1</w:t>
            </w:r>
          </w:p>
        </w:tc>
        <w:tc>
          <w:tcPr>
            <w:tcW w:w="3231" w:type="dxa"/>
          </w:tcPr>
          <w:p w:rsidR="00EB3A69" w:rsidRPr="00472747" w:rsidRDefault="00EB3A69" w:rsidP="00691621">
            <w:pPr>
              <w:pStyle w:val="ConsPlusNormal"/>
              <w:spacing w:line="240" w:lineRule="exact"/>
              <w:jc w:val="center"/>
              <w:rPr>
                <w:sz w:val="22"/>
                <w:szCs w:val="22"/>
              </w:rPr>
            </w:pPr>
            <w:r w:rsidRPr="00472747">
              <w:rPr>
                <w:sz w:val="22"/>
                <w:szCs w:val="22"/>
              </w:rPr>
              <w:t>2</w:t>
            </w:r>
          </w:p>
        </w:tc>
        <w:tc>
          <w:tcPr>
            <w:tcW w:w="3009" w:type="dxa"/>
          </w:tcPr>
          <w:p w:rsidR="00EB3A69" w:rsidRPr="00472747" w:rsidRDefault="00EB3A69" w:rsidP="00691621">
            <w:pPr>
              <w:pStyle w:val="ConsPlusNormal"/>
              <w:spacing w:line="240" w:lineRule="exact"/>
              <w:jc w:val="center"/>
              <w:rPr>
                <w:sz w:val="22"/>
                <w:szCs w:val="22"/>
              </w:rPr>
            </w:pPr>
            <w:r w:rsidRPr="00472747">
              <w:rPr>
                <w:sz w:val="22"/>
                <w:szCs w:val="22"/>
              </w:rPr>
              <w:t>3</w:t>
            </w:r>
          </w:p>
        </w:tc>
        <w:tc>
          <w:tcPr>
            <w:tcW w:w="2552" w:type="dxa"/>
          </w:tcPr>
          <w:p w:rsidR="00EB3A69" w:rsidRPr="00472747" w:rsidRDefault="00EB3A69" w:rsidP="00691621">
            <w:pPr>
              <w:pStyle w:val="ConsPlusNormal"/>
              <w:spacing w:line="240" w:lineRule="exact"/>
              <w:jc w:val="center"/>
              <w:rPr>
                <w:sz w:val="22"/>
                <w:szCs w:val="22"/>
              </w:rPr>
            </w:pPr>
            <w:r w:rsidRPr="00472747">
              <w:rPr>
                <w:sz w:val="22"/>
                <w:szCs w:val="22"/>
              </w:rPr>
              <w:t>4</w:t>
            </w:r>
          </w:p>
        </w:tc>
      </w:tr>
      <w:tr w:rsidR="00EB3A69" w:rsidRPr="007C211B" w:rsidTr="005675EE">
        <w:trPr>
          <w:trHeight w:val="691"/>
        </w:trPr>
        <w:tc>
          <w:tcPr>
            <w:tcW w:w="567" w:type="dxa"/>
          </w:tcPr>
          <w:p w:rsidR="00EB3A69" w:rsidRPr="00472747" w:rsidRDefault="00EB3A69" w:rsidP="00691621">
            <w:pPr>
              <w:pStyle w:val="ConsPlusNormal"/>
              <w:jc w:val="center"/>
              <w:rPr>
                <w:sz w:val="22"/>
                <w:szCs w:val="22"/>
              </w:rPr>
            </w:pPr>
            <w:r w:rsidRPr="00472747">
              <w:rPr>
                <w:sz w:val="22"/>
                <w:szCs w:val="22"/>
              </w:rPr>
              <w:t>1.</w:t>
            </w:r>
          </w:p>
        </w:tc>
        <w:tc>
          <w:tcPr>
            <w:tcW w:w="3231" w:type="dxa"/>
          </w:tcPr>
          <w:p w:rsidR="00EB3A69" w:rsidRPr="00472747" w:rsidRDefault="00EB3A69" w:rsidP="00691621">
            <w:pPr>
              <w:pStyle w:val="ConsPlusNormal"/>
              <w:jc w:val="both"/>
              <w:rPr>
                <w:sz w:val="22"/>
                <w:szCs w:val="22"/>
              </w:rPr>
            </w:pPr>
            <w:r w:rsidRPr="00472747">
              <w:rPr>
                <w:sz w:val="22"/>
                <w:szCs w:val="22"/>
              </w:rPr>
              <w:t>Технический паспорт объекта капитального строительства</w:t>
            </w:r>
          </w:p>
        </w:tc>
        <w:tc>
          <w:tcPr>
            <w:tcW w:w="3009" w:type="dxa"/>
          </w:tcPr>
          <w:p w:rsidR="00EB3A69" w:rsidRPr="00472747" w:rsidRDefault="00EB3A69" w:rsidP="00691621">
            <w:pPr>
              <w:pStyle w:val="ConsPlusNormal"/>
              <w:jc w:val="both"/>
              <w:rPr>
                <w:sz w:val="22"/>
                <w:szCs w:val="22"/>
              </w:rPr>
            </w:pPr>
            <w:r w:rsidRPr="00472747">
              <w:rPr>
                <w:sz w:val="22"/>
                <w:szCs w:val="22"/>
              </w:rPr>
              <w:t>КГУП «Хабкрайинвентаризация»</w:t>
            </w:r>
          </w:p>
        </w:tc>
        <w:tc>
          <w:tcPr>
            <w:tcW w:w="2552" w:type="dxa"/>
          </w:tcPr>
          <w:p w:rsidR="00EB3A69" w:rsidRPr="00472747" w:rsidRDefault="00EB3A69" w:rsidP="00691621">
            <w:pPr>
              <w:pStyle w:val="ConsPlusNormal"/>
              <w:rPr>
                <w:sz w:val="22"/>
                <w:szCs w:val="22"/>
              </w:rPr>
            </w:pPr>
            <w:r w:rsidRPr="00472747">
              <w:rPr>
                <w:sz w:val="22"/>
                <w:szCs w:val="22"/>
              </w:rPr>
              <w:t>682950, г. Вяземский, ул. Карла Маркса, д. 56</w:t>
            </w:r>
          </w:p>
          <w:p w:rsidR="00EB3A69" w:rsidRPr="00472747" w:rsidRDefault="00EB3A69" w:rsidP="00691621">
            <w:pPr>
              <w:pStyle w:val="ConsPlusNormal"/>
              <w:rPr>
                <w:sz w:val="22"/>
                <w:szCs w:val="22"/>
              </w:rPr>
            </w:pPr>
            <w:r w:rsidRPr="00472747">
              <w:rPr>
                <w:sz w:val="22"/>
                <w:szCs w:val="22"/>
              </w:rPr>
              <w:t>тел.: (42153) 3-10-57</w:t>
            </w:r>
          </w:p>
        </w:tc>
      </w:tr>
      <w:tr w:rsidR="00EB3A69" w:rsidRPr="007C211B" w:rsidTr="005675EE">
        <w:tc>
          <w:tcPr>
            <w:tcW w:w="567" w:type="dxa"/>
          </w:tcPr>
          <w:p w:rsidR="00EB3A69" w:rsidRPr="00472747" w:rsidRDefault="00EB3A69" w:rsidP="00691621">
            <w:pPr>
              <w:pStyle w:val="ConsPlusNormal"/>
              <w:jc w:val="center"/>
              <w:rPr>
                <w:sz w:val="22"/>
                <w:szCs w:val="22"/>
              </w:rPr>
            </w:pPr>
            <w:r w:rsidRPr="00472747">
              <w:rPr>
                <w:sz w:val="22"/>
                <w:szCs w:val="22"/>
              </w:rPr>
              <w:t>2.</w:t>
            </w:r>
          </w:p>
        </w:tc>
        <w:tc>
          <w:tcPr>
            <w:tcW w:w="3231" w:type="dxa"/>
          </w:tcPr>
          <w:p w:rsidR="00EB3A69" w:rsidRPr="00472747" w:rsidRDefault="00EB3A69" w:rsidP="00691621">
            <w:pPr>
              <w:pStyle w:val="ConsPlusNormal"/>
              <w:jc w:val="both"/>
              <w:rPr>
                <w:sz w:val="22"/>
                <w:szCs w:val="22"/>
              </w:rPr>
            </w:pPr>
            <w:r w:rsidRPr="00472747">
              <w:rPr>
                <w:sz w:val="22"/>
                <w:szCs w:val="22"/>
              </w:rPr>
              <w:t>Выписка из единого государственного реестра юридических лиц либо копия свидетельства о государствен</w:t>
            </w:r>
            <w:r w:rsidRPr="00472747">
              <w:rPr>
                <w:sz w:val="22"/>
                <w:szCs w:val="22"/>
              </w:rPr>
              <w:softHyphen/>
              <w:t>ной регистрации юридичес</w:t>
            </w:r>
            <w:r w:rsidRPr="00472747">
              <w:rPr>
                <w:sz w:val="22"/>
                <w:szCs w:val="22"/>
              </w:rPr>
              <w:softHyphen/>
              <w:t>кого лица, выписка из единого государственного реестра ин</w:t>
            </w:r>
            <w:r w:rsidRPr="00472747">
              <w:rPr>
                <w:sz w:val="22"/>
                <w:szCs w:val="22"/>
              </w:rPr>
              <w:softHyphen/>
              <w:t>ди</w:t>
            </w:r>
            <w:r w:rsidRPr="00472747">
              <w:rPr>
                <w:sz w:val="22"/>
                <w:szCs w:val="22"/>
              </w:rPr>
              <w:softHyphen/>
            </w:r>
            <w:r w:rsidRPr="00472747">
              <w:rPr>
                <w:sz w:val="22"/>
                <w:szCs w:val="22"/>
              </w:rPr>
              <w:softHyphen/>
              <w:t>ви</w:t>
            </w:r>
            <w:r w:rsidRPr="00472747">
              <w:rPr>
                <w:sz w:val="22"/>
                <w:szCs w:val="22"/>
              </w:rPr>
              <w:softHyphen/>
              <w:t>ду</w:t>
            </w:r>
            <w:r w:rsidRPr="00472747">
              <w:rPr>
                <w:sz w:val="22"/>
                <w:szCs w:val="22"/>
              </w:rPr>
              <w:softHyphen/>
              <w:t>альных предпринима</w:t>
            </w:r>
            <w:r w:rsidRPr="00472747">
              <w:rPr>
                <w:sz w:val="22"/>
                <w:szCs w:val="22"/>
              </w:rPr>
              <w:softHyphen/>
              <w:t>телей</w:t>
            </w:r>
          </w:p>
        </w:tc>
        <w:tc>
          <w:tcPr>
            <w:tcW w:w="3009" w:type="dxa"/>
          </w:tcPr>
          <w:p w:rsidR="00EB3A69" w:rsidRPr="00472747" w:rsidRDefault="00EB3A69" w:rsidP="00691621">
            <w:pPr>
              <w:pStyle w:val="ConsPlusNormal"/>
              <w:jc w:val="both"/>
              <w:rPr>
                <w:sz w:val="22"/>
                <w:szCs w:val="22"/>
              </w:rPr>
            </w:pPr>
            <w:r w:rsidRPr="00472747">
              <w:rPr>
                <w:sz w:val="22"/>
                <w:szCs w:val="22"/>
              </w:rPr>
              <w:t>Межрайонная инспекция федеральной налоговой службы России № 3 по Хабаровскому краю</w:t>
            </w:r>
          </w:p>
        </w:tc>
        <w:tc>
          <w:tcPr>
            <w:tcW w:w="2552" w:type="dxa"/>
          </w:tcPr>
          <w:p w:rsidR="00EB3A69" w:rsidRPr="00472747" w:rsidRDefault="00EB3A69" w:rsidP="00691621">
            <w:pPr>
              <w:pStyle w:val="ConsPlusNormal"/>
              <w:rPr>
                <w:sz w:val="22"/>
                <w:szCs w:val="22"/>
              </w:rPr>
            </w:pPr>
            <w:r w:rsidRPr="00472747">
              <w:rPr>
                <w:sz w:val="22"/>
                <w:szCs w:val="22"/>
              </w:rPr>
              <w:t>682950, г. Вяземский, ул. Коммунистическая, 8</w:t>
            </w:r>
          </w:p>
          <w:p w:rsidR="00EB3A69" w:rsidRPr="00472747" w:rsidRDefault="00EB3A69" w:rsidP="00691621">
            <w:pPr>
              <w:pStyle w:val="ConsPlusNormal"/>
              <w:rPr>
                <w:sz w:val="22"/>
                <w:szCs w:val="22"/>
              </w:rPr>
            </w:pPr>
            <w:r w:rsidRPr="00472747">
              <w:rPr>
                <w:sz w:val="22"/>
                <w:szCs w:val="22"/>
              </w:rPr>
              <w:t>тел.: (42153) 3-42-03</w:t>
            </w:r>
          </w:p>
          <w:p w:rsidR="00EB3A69" w:rsidRPr="00472747" w:rsidRDefault="00EB3A69" w:rsidP="00691621">
            <w:pPr>
              <w:pStyle w:val="ConsPlusNormal"/>
              <w:rPr>
                <w:sz w:val="22"/>
                <w:szCs w:val="22"/>
              </w:rPr>
            </w:pPr>
            <w:r w:rsidRPr="00472747">
              <w:rPr>
                <w:sz w:val="22"/>
                <w:szCs w:val="22"/>
              </w:rPr>
              <w:t>Единый Федеральный номер Контакт-центра: 8-800-222-2222</w:t>
            </w:r>
          </w:p>
        </w:tc>
      </w:tr>
      <w:tr w:rsidR="00EB3A69" w:rsidRPr="007C211B" w:rsidTr="005675EE">
        <w:tc>
          <w:tcPr>
            <w:tcW w:w="567" w:type="dxa"/>
          </w:tcPr>
          <w:p w:rsidR="00EB3A69" w:rsidRPr="00472747" w:rsidRDefault="00EB3A69">
            <w:pPr>
              <w:pStyle w:val="ConsPlusNormal"/>
              <w:jc w:val="center"/>
              <w:rPr>
                <w:sz w:val="22"/>
                <w:szCs w:val="22"/>
              </w:rPr>
            </w:pPr>
            <w:r w:rsidRPr="00472747">
              <w:rPr>
                <w:sz w:val="22"/>
                <w:szCs w:val="22"/>
              </w:rPr>
              <w:t>3.</w:t>
            </w:r>
          </w:p>
        </w:tc>
        <w:tc>
          <w:tcPr>
            <w:tcW w:w="3231" w:type="dxa"/>
          </w:tcPr>
          <w:p w:rsidR="00EB3A69" w:rsidRPr="00472747" w:rsidRDefault="00EB3A69">
            <w:pPr>
              <w:pStyle w:val="ConsPlusNormal"/>
              <w:jc w:val="both"/>
              <w:rPr>
                <w:sz w:val="22"/>
                <w:szCs w:val="22"/>
              </w:rPr>
            </w:pPr>
            <w:r w:rsidRPr="00472747">
              <w:rPr>
                <w:sz w:val="22"/>
                <w:szCs w:val="22"/>
              </w:rPr>
              <w:t>Кадастровый паспорт земель</w:t>
            </w:r>
            <w:r w:rsidRPr="00472747">
              <w:rPr>
                <w:sz w:val="22"/>
                <w:szCs w:val="22"/>
              </w:rPr>
              <w:softHyphen/>
              <w:t>ного участка; Кадастровая выписка о земельном участке</w:t>
            </w:r>
          </w:p>
        </w:tc>
        <w:tc>
          <w:tcPr>
            <w:tcW w:w="3009" w:type="dxa"/>
            <w:vMerge w:val="restart"/>
          </w:tcPr>
          <w:p w:rsidR="00EB3A69" w:rsidRPr="00472747" w:rsidRDefault="00EB3A69" w:rsidP="0006278F">
            <w:pPr>
              <w:pStyle w:val="ConsPlusNormal"/>
              <w:jc w:val="both"/>
              <w:rPr>
                <w:sz w:val="22"/>
                <w:szCs w:val="22"/>
              </w:rPr>
            </w:pPr>
            <w:r w:rsidRPr="00472747">
              <w:rPr>
                <w:sz w:val="22"/>
                <w:szCs w:val="22"/>
              </w:rPr>
              <w:t>Межрайонный отдел № 2 филиала ФГБУ «Федераль</w:t>
            </w:r>
            <w:r w:rsidRPr="00472747">
              <w:rPr>
                <w:sz w:val="22"/>
                <w:szCs w:val="22"/>
              </w:rPr>
              <w:softHyphen/>
              <w:t>ная кадастровая палата федеральной службы государственной регистра</w:t>
            </w:r>
            <w:r w:rsidRPr="00472747">
              <w:rPr>
                <w:sz w:val="22"/>
                <w:szCs w:val="22"/>
              </w:rPr>
              <w:softHyphen/>
              <w:t>ции, кадастра и картогра</w:t>
            </w:r>
            <w:r w:rsidRPr="00472747">
              <w:rPr>
                <w:sz w:val="22"/>
                <w:szCs w:val="22"/>
              </w:rPr>
              <w:softHyphen/>
              <w:t>фии по Хабаровскому краю»</w:t>
            </w:r>
          </w:p>
          <w:p w:rsidR="00EB3A69" w:rsidRPr="00472747" w:rsidRDefault="00EB3A69" w:rsidP="0006278F">
            <w:pPr>
              <w:pStyle w:val="ConsPlusNormal"/>
              <w:jc w:val="both"/>
              <w:rPr>
                <w:sz w:val="22"/>
                <w:szCs w:val="22"/>
              </w:rPr>
            </w:pPr>
            <w:r w:rsidRPr="00472747">
              <w:rPr>
                <w:sz w:val="22"/>
                <w:szCs w:val="22"/>
              </w:rPr>
              <w:t>Рабочее место г. Вяземский</w:t>
            </w:r>
          </w:p>
        </w:tc>
        <w:tc>
          <w:tcPr>
            <w:tcW w:w="2552" w:type="dxa"/>
            <w:vMerge w:val="restart"/>
          </w:tcPr>
          <w:p w:rsidR="00EB3A69" w:rsidRPr="00472747" w:rsidRDefault="00EB3A69">
            <w:pPr>
              <w:pStyle w:val="ConsPlusNormal"/>
              <w:rPr>
                <w:sz w:val="22"/>
                <w:szCs w:val="22"/>
              </w:rPr>
            </w:pPr>
            <w:r w:rsidRPr="00472747">
              <w:rPr>
                <w:sz w:val="22"/>
                <w:szCs w:val="22"/>
              </w:rPr>
              <w:t>682950, г. Вяземский, пер. Мирный, д. 3</w:t>
            </w:r>
          </w:p>
          <w:p w:rsidR="00EB3A69" w:rsidRPr="00472747" w:rsidRDefault="00EB3A69" w:rsidP="00862D3C">
            <w:pPr>
              <w:pStyle w:val="ConsPlusNormal"/>
              <w:rPr>
                <w:sz w:val="22"/>
                <w:szCs w:val="22"/>
              </w:rPr>
            </w:pPr>
            <w:r w:rsidRPr="00472747">
              <w:rPr>
                <w:sz w:val="22"/>
                <w:szCs w:val="22"/>
              </w:rPr>
              <w:t>тел. (42153) 3-49-69</w:t>
            </w:r>
          </w:p>
        </w:tc>
      </w:tr>
      <w:tr w:rsidR="00EB3A69" w:rsidRPr="007C211B" w:rsidTr="005675EE">
        <w:tc>
          <w:tcPr>
            <w:tcW w:w="567" w:type="dxa"/>
          </w:tcPr>
          <w:p w:rsidR="00EB3A69" w:rsidRPr="00472747" w:rsidRDefault="00EB3A69">
            <w:pPr>
              <w:pStyle w:val="ConsPlusNormal"/>
              <w:jc w:val="center"/>
              <w:rPr>
                <w:sz w:val="22"/>
                <w:szCs w:val="22"/>
              </w:rPr>
            </w:pPr>
            <w:r w:rsidRPr="00472747">
              <w:rPr>
                <w:sz w:val="22"/>
                <w:szCs w:val="22"/>
              </w:rPr>
              <w:t>4.</w:t>
            </w:r>
          </w:p>
        </w:tc>
        <w:tc>
          <w:tcPr>
            <w:tcW w:w="3231" w:type="dxa"/>
          </w:tcPr>
          <w:p w:rsidR="00EB3A69" w:rsidRPr="00472747" w:rsidRDefault="00EB3A69">
            <w:pPr>
              <w:pStyle w:val="ConsPlusNormal"/>
              <w:jc w:val="both"/>
              <w:rPr>
                <w:sz w:val="22"/>
                <w:szCs w:val="22"/>
              </w:rPr>
            </w:pPr>
            <w:r w:rsidRPr="00472747">
              <w:rPr>
                <w:sz w:val="22"/>
                <w:szCs w:val="22"/>
              </w:rPr>
              <w:t>Правоустанавливающие документы на земельный участок (сведения о правах)</w:t>
            </w:r>
          </w:p>
        </w:tc>
        <w:tc>
          <w:tcPr>
            <w:tcW w:w="3009" w:type="dxa"/>
            <w:vMerge/>
          </w:tcPr>
          <w:p w:rsidR="00EB3A69" w:rsidRPr="007C211B" w:rsidRDefault="00EB3A69"/>
        </w:tc>
        <w:tc>
          <w:tcPr>
            <w:tcW w:w="2552" w:type="dxa"/>
            <w:vMerge/>
          </w:tcPr>
          <w:p w:rsidR="00EB3A69" w:rsidRPr="007C211B" w:rsidRDefault="00EB3A69"/>
        </w:tc>
      </w:tr>
      <w:tr w:rsidR="00EB3A69" w:rsidRPr="007C211B" w:rsidTr="005675EE">
        <w:tc>
          <w:tcPr>
            <w:tcW w:w="567" w:type="dxa"/>
          </w:tcPr>
          <w:p w:rsidR="00EB3A69" w:rsidRPr="00472747" w:rsidRDefault="00EB3A69">
            <w:pPr>
              <w:pStyle w:val="ConsPlusNormal"/>
              <w:jc w:val="center"/>
              <w:rPr>
                <w:sz w:val="22"/>
                <w:szCs w:val="22"/>
              </w:rPr>
            </w:pPr>
            <w:r w:rsidRPr="00472747">
              <w:rPr>
                <w:sz w:val="22"/>
                <w:szCs w:val="22"/>
              </w:rPr>
              <w:t>5.</w:t>
            </w:r>
          </w:p>
        </w:tc>
        <w:tc>
          <w:tcPr>
            <w:tcW w:w="3231" w:type="dxa"/>
          </w:tcPr>
          <w:p w:rsidR="00EB3A69" w:rsidRPr="00472747" w:rsidRDefault="00EB3A69">
            <w:pPr>
              <w:pStyle w:val="ConsPlusNormal"/>
              <w:jc w:val="both"/>
              <w:rPr>
                <w:sz w:val="22"/>
                <w:szCs w:val="22"/>
              </w:rPr>
            </w:pPr>
            <w:r w:rsidRPr="00472747">
              <w:rPr>
                <w:sz w:val="22"/>
                <w:szCs w:val="22"/>
              </w:rPr>
              <w:t>Правоустанавливающие документы на объекты недвижимого имущества (сведения о правах)</w:t>
            </w:r>
          </w:p>
        </w:tc>
        <w:tc>
          <w:tcPr>
            <w:tcW w:w="3009" w:type="dxa"/>
            <w:vMerge/>
          </w:tcPr>
          <w:p w:rsidR="00EB3A69" w:rsidRPr="007C211B" w:rsidRDefault="00EB3A69"/>
        </w:tc>
        <w:tc>
          <w:tcPr>
            <w:tcW w:w="2552" w:type="dxa"/>
            <w:vMerge/>
          </w:tcPr>
          <w:p w:rsidR="00EB3A69" w:rsidRPr="007C211B" w:rsidRDefault="00EB3A69"/>
        </w:tc>
      </w:tr>
    </w:tbl>
    <w:p w:rsidR="00EB3A69" w:rsidRDefault="00EB3A69">
      <w:pPr>
        <w:pStyle w:val="ConsPlusNormal"/>
        <w:jc w:val="center"/>
      </w:pPr>
    </w:p>
    <w:p w:rsidR="00EB3A69" w:rsidRDefault="00EB3A69">
      <w:pPr>
        <w:pStyle w:val="ConsPlusNormal"/>
        <w:jc w:val="center"/>
      </w:pPr>
      <w:r>
        <w:t>2. Стандарт предоставления муниципальной услуги</w:t>
      </w:r>
    </w:p>
    <w:p w:rsidR="00EB3A69" w:rsidRDefault="00EB3A69">
      <w:pPr>
        <w:pStyle w:val="ConsPlusNormal"/>
        <w:ind w:firstLine="540"/>
        <w:jc w:val="both"/>
      </w:pPr>
    </w:p>
    <w:p w:rsidR="00EB3A69" w:rsidRDefault="00EB3A69" w:rsidP="00C22B08">
      <w:pPr>
        <w:pStyle w:val="ConsPlusNormal"/>
        <w:ind w:firstLine="700"/>
        <w:jc w:val="both"/>
      </w:pPr>
      <w:r>
        <w:t>2.1.Результатом предоставления муниципальной услуги является выдача заявителю утвержденного градостроительного плана земельного участка либо мотивированный отказ в выдаче градостроительного плана земельного участка.</w:t>
      </w:r>
    </w:p>
    <w:p w:rsidR="00EB3A69" w:rsidRDefault="00EB3A69" w:rsidP="00C22B08">
      <w:pPr>
        <w:pStyle w:val="ConsPlusNormal"/>
        <w:ind w:firstLine="700"/>
        <w:jc w:val="both"/>
      </w:pPr>
      <w:r>
        <w:t>2.2.Сроки предоставления муниципальной услуги.</w:t>
      </w:r>
    </w:p>
    <w:p w:rsidR="00EB3A69" w:rsidRDefault="00EB3A69" w:rsidP="00C22B08">
      <w:pPr>
        <w:pStyle w:val="ConsPlusNormal"/>
        <w:ind w:firstLine="700"/>
        <w:jc w:val="both"/>
      </w:pPr>
      <w:r>
        <w:t xml:space="preserve">Срок подготовки, утверждения и выдачи градостроительного плана земельного участка либо отказ в выдаче градостроительного плана земельного участка составляет не более 30 дней со дня поступления и регистрации запроса (в том числе в форме электронного документа) о выдаче градостроительного плана земельного участка в соответствии с </w:t>
      </w:r>
      <w:r w:rsidRPr="00472747">
        <w:t xml:space="preserve">частью 17 статьи 46 </w:t>
      </w:r>
      <w:r>
        <w:t>Градостроительного кодекса Российской Федерации.</w:t>
      </w:r>
    </w:p>
    <w:p w:rsidR="00EB3A69" w:rsidRDefault="00EB3A69" w:rsidP="00C22B08">
      <w:pPr>
        <w:pStyle w:val="ConsPlusNormal"/>
        <w:ind w:firstLine="700"/>
        <w:jc w:val="both"/>
      </w:pPr>
      <w:r>
        <w:t>В случае если в выданных по результатам предоставления муниципальной услуги документах допущена опечатка и (или) ошибка, она исправляется по заявлению заявителя в срок не более пяти рабочих дней со дня его регистрации.</w:t>
      </w:r>
    </w:p>
    <w:p w:rsidR="00EB3A69" w:rsidRDefault="00EB3A69" w:rsidP="00C22B08">
      <w:pPr>
        <w:pStyle w:val="ConsPlusNormal"/>
        <w:ind w:firstLine="700"/>
        <w:jc w:val="both"/>
      </w:pPr>
      <w:r>
        <w:t>2.3.Правовые основания для предоставления муниципальной услуги.</w:t>
      </w:r>
    </w:p>
    <w:p w:rsidR="00EB3A69" w:rsidRDefault="00EB3A69" w:rsidP="00C22B08">
      <w:pPr>
        <w:pStyle w:val="ConsPlusNormal"/>
        <w:ind w:firstLine="700"/>
        <w:jc w:val="both"/>
      </w:pPr>
      <w:r>
        <w:t>Правовыми основаниями для предоставления муниципальной услуги являются:</w:t>
      </w:r>
    </w:p>
    <w:p w:rsidR="00EB3A69" w:rsidRPr="00472747" w:rsidRDefault="00EB3A69" w:rsidP="00C22B08">
      <w:pPr>
        <w:pStyle w:val="ConsPlusNormal"/>
        <w:ind w:firstLine="700"/>
        <w:jc w:val="both"/>
      </w:pPr>
      <w:r w:rsidRPr="00472747">
        <w:t xml:space="preserve">- Федеральный закон от 29 декабря 2004 г. </w:t>
      </w:r>
      <w:r>
        <w:t>№</w:t>
      </w:r>
      <w:r w:rsidRPr="00472747">
        <w:t xml:space="preserve"> 191-ФЗ </w:t>
      </w:r>
      <w:r>
        <w:t>«</w:t>
      </w:r>
      <w:r w:rsidRPr="00472747">
        <w:t>О введении в действие Градостроительного кодекса Российской Федерации</w:t>
      </w:r>
      <w:r>
        <w:t>»</w:t>
      </w:r>
      <w:r w:rsidRPr="00472747">
        <w:t>;</w:t>
      </w:r>
    </w:p>
    <w:p w:rsidR="00EB3A69" w:rsidRPr="00472747" w:rsidRDefault="00EB3A69" w:rsidP="00C22B08">
      <w:pPr>
        <w:pStyle w:val="ConsPlusNormal"/>
        <w:ind w:firstLine="700"/>
        <w:jc w:val="both"/>
      </w:pPr>
      <w:r w:rsidRPr="00472747">
        <w:t xml:space="preserve">- Федеральный закон от 06 октября 2003 г. </w:t>
      </w:r>
      <w:r>
        <w:t>№</w:t>
      </w:r>
      <w:r w:rsidRPr="00472747">
        <w:t xml:space="preserve"> 131-ФЗ </w:t>
      </w:r>
      <w:r>
        <w:t>«</w:t>
      </w:r>
      <w:r w:rsidRPr="00472747">
        <w:t>Об общих принципах организации местного самоуправления в Российской Федерации</w:t>
      </w:r>
      <w:r>
        <w:t>»</w:t>
      </w:r>
      <w:r w:rsidRPr="00472747">
        <w:t>;</w:t>
      </w:r>
    </w:p>
    <w:p w:rsidR="00EB3A69" w:rsidRPr="00472747" w:rsidRDefault="00EB3A69" w:rsidP="00C22B08">
      <w:pPr>
        <w:pStyle w:val="ConsPlusNormal"/>
        <w:ind w:firstLine="700"/>
        <w:jc w:val="both"/>
      </w:pPr>
      <w:r w:rsidRPr="00472747">
        <w:t xml:space="preserve">- Федеральный закон от 27 июля 2010 г. </w:t>
      </w:r>
      <w:r>
        <w:t>№</w:t>
      </w:r>
      <w:r w:rsidRPr="00472747">
        <w:t xml:space="preserve"> 210-ФЗ </w:t>
      </w:r>
      <w:r>
        <w:t>«</w:t>
      </w:r>
      <w:r w:rsidRPr="00472747">
        <w:t>Об организации предоставления государственных и муниципальных услуг</w:t>
      </w:r>
      <w:r>
        <w:t>»</w:t>
      </w:r>
      <w:r w:rsidRPr="00472747">
        <w:t>;</w:t>
      </w:r>
    </w:p>
    <w:p w:rsidR="00EB3A69" w:rsidRPr="00472747" w:rsidRDefault="00EB3A69" w:rsidP="00C22B08">
      <w:pPr>
        <w:pStyle w:val="ConsPlusNormal"/>
        <w:ind w:firstLine="700"/>
        <w:jc w:val="both"/>
      </w:pPr>
      <w:r w:rsidRPr="00472747">
        <w:t xml:space="preserve">- Приказ Министерства регионального развития Российской Федерации от 11 августа 2006 г. </w:t>
      </w:r>
      <w:r>
        <w:t>№</w:t>
      </w:r>
      <w:r w:rsidRPr="00472747">
        <w:t xml:space="preserve"> 93 </w:t>
      </w:r>
      <w:r>
        <w:t>«</w:t>
      </w:r>
      <w:r w:rsidRPr="00472747">
        <w:t>Об утверждении инструкции о порядке заполнения формы градостроительного плана земельного участка</w:t>
      </w:r>
      <w:r>
        <w:t>»</w:t>
      </w:r>
      <w:r w:rsidRPr="00472747">
        <w:t>;</w:t>
      </w:r>
    </w:p>
    <w:p w:rsidR="00EB3A69" w:rsidRPr="00472747" w:rsidRDefault="00EB3A69" w:rsidP="00C22B08">
      <w:pPr>
        <w:pStyle w:val="ConsPlusNormal"/>
        <w:ind w:firstLine="700"/>
        <w:jc w:val="both"/>
      </w:pPr>
      <w:r w:rsidRPr="00472747">
        <w:t xml:space="preserve">- Приказ Министерства регионального развития Российской Федерации от 10 мая 2011 г. </w:t>
      </w:r>
      <w:r>
        <w:t>№</w:t>
      </w:r>
      <w:r w:rsidRPr="00472747">
        <w:t xml:space="preserve"> 207 </w:t>
      </w:r>
      <w:r>
        <w:t>«</w:t>
      </w:r>
      <w:r w:rsidRPr="00472747">
        <w:t>Об утверждении формы градостроительного плана земельного участка</w:t>
      </w:r>
      <w:r>
        <w:t>»</w:t>
      </w:r>
      <w:r w:rsidRPr="00472747">
        <w:t xml:space="preserve"> (зарегистрировано в Минюсте РФ 24 мая 2011 г. </w:t>
      </w:r>
      <w:r>
        <w:t>№</w:t>
      </w:r>
      <w:r w:rsidRPr="00472747">
        <w:t xml:space="preserve"> 20838)</w:t>
      </w:r>
      <w:r>
        <w:t>.</w:t>
      </w:r>
    </w:p>
    <w:p w:rsidR="00EB3A69" w:rsidRDefault="00EB3A69" w:rsidP="00C22B08">
      <w:pPr>
        <w:pStyle w:val="ConsPlusNormal"/>
        <w:ind w:firstLine="700"/>
        <w:jc w:val="both"/>
      </w:pPr>
      <w:bookmarkStart w:id="2" w:name="P140"/>
      <w:bookmarkEnd w:id="2"/>
      <w:r>
        <w:t>2.4.Исчерпывающий перечень документов, необходимых для предоставления муниципальной услуги.</w:t>
      </w:r>
    </w:p>
    <w:p w:rsidR="00EB3A69" w:rsidRDefault="00EB3A69" w:rsidP="00C22B08">
      <w:pPr>
        <w:pStyle w:val="ConsPlusNormal"/>
        <w:ind w:firstLine="700"/>
        <w:jc w:val="both"/>
      </w:pPr>
      <w:bookmarkStart w:id="3" w:name="P141"/>
      <w:bookmarkEnd w:id="3"/>
      <w:r>
        <w:t>2.4.1.Для получения муниципальной услуги заявитель самостоятельно либо через уполномоченного представителя подает (направляет):</w:t>
      </w:r>
    </w:p>
    <w:p w:rsidR="00EB3A69" w:rsidRDefault="00EB3A69" w:rsidP="00C22B08">
      <w:pPr>
        <w:pStyle w:val="ConsPlusNormal"/>
        <w:ind w:firstLine="700"/>
        <w:jc w:val="both"/>
      </w:pPr>
      <w:r>
        <w:t xml:space="preserve">а) </w:t>
      </w:r>
      <w:r w:rsidRPr="00472747">
        <w:t>заявление</w:t>
      </w:r>
      <w:r>
        <w:t xml:space="preserve"> о выдаче градостроительного плана земельного участка;</w:t>
      </w:r>
    </w:p>
    <w:p w:rsidR="00EB3A69" w:rsidRDefault="00EB3A69" w:rsidP="00C22B08">
      <w:pPr>
        <w:pStyle w:val="ConsPlusNormal"/>
        <w:ind w:firstLine="700"/>
        <w:jc w:val="both"/>
      </w:pPr>
      <w:r w:rsidRPr="00472747">
        <w:t>б)</w:t>
      </w:r>
      <w:r>
        <w:t xml:space="preserve"> документы, удостоверяющие полномочия представителя заявителя, - в случае если в интересах заявителя действует представитель (1 экз.);</w:t>
      </w:r>
    </w:p>
    <w:p w:rsidR="00EB3A69" w:rsidRDefault="00EB3A69" w:rsidP="00C22B08">
      <w:pPr>
        <w:pStyle w:val="ConsPlusNormal"/>
        <w:ind w:firstLine="700"/>
        <w:jc w:val="both"/>
      </w:pPr>
      <w:r>
        <w:t>в) копия документов, позволяющих идентифицировать заявителя (для физического лица - копия документа, удостоверяющего личность; для индивидуального предпринимателя - копия документа, удостоверяющего личность, и копия свидетельства о государственной регистрации физического лица в качестве индивидуального предпринимателя; для юридического лица - копия свидетельства о государственной регистрации юридического лица) - 1 экз.</w:t>
      </w:r>
    </w:p>
    <w:p w:rsidR="00EB3A69" w:rsidRDefault="00EB3A69" w:rsidP="00C22B08">
      <w:pPr>
        <w:pStyle w:val="ConsPlusNormal"/>
        <w:ind w:firstLine="700"/>
        <w:jc w:val="both"/>
      </w:pPr>
      <w:bookmarkStart w:id="4" w:name="P145"/>
      <w:bookmarkEnd w:id="4"/>
      <w:r>
        <w:t>2.4.2.Для оказания муниципальной услуги Отдел самостоятельно запрашивает в порядке межведомственного взаимодействия в государственных органах, органах местного самоуправления и подведомственных им организациях следующие документы (выписки, содержащиеся в них сведения):</w:t>
      </w:r>
    </w:p>
    <w:p w:rsidR="00EB3A69" w:rsidRDefault="00EB3A69" w:rsidP="00C22B08">
      <w:pPr>
        <w:pStyle w:val="ConsPlusNormal"/>
        <w:ind w:firstLine="700"/>
        <w:jc w:val="both"/>
      </w:pPr>
      <w:r>
        <w:t>а) выписка из Единого государственного реестра юридических лиц либо копия свидетельства о государственной регистрации юридического лица, выписка из Единого государственного реестра индивидуальных предпринимателей (в случае, если заявитель является юридическим лицом либо индивидуальным предпринимателем);</w:t>
      </w:r>
    </w:p>
    <w:p w:rsidR="00EB3A69" w:rsidRDefault="00EB3A69" w:rsidP="00C22B08">
      <w:pPr>
        <w:pStyle w:val="ConsPlusNormal"/>
        <w:ind w:firstLine="700"/>
        <w:jc w:val="both"/>
      </w:pPr>
      <w:r>
        <w:t>б) кадастровый паспорт земельного участка;</w:t>
      </w:r>
    </w:p>
    <w:p w:rsidR="00EB3A69" w:rsidRDefault="00EB3A69" w:rsidP="00C22B08">
      <w:pPr>
        <w:pStyle w:val="ConsPlusNormal"/>
        <w:ind w:firstLine="700"/>
        <w:jc w:val="both"/>
      </w:pPr>
      <w:r>
        <w:t>в) кадастровую выписку о земельном участке;</w:t>
      </w:r>
    </w:p>
    <w:p w:rsidR="00EB3A69" w:rsidRDefault="00EB3A69" w:rsidP="00C22B08">
      <w:pPr>
        <w:pStyle w:val="ConsPlusNormal"/>
        <w:ind w:firstLine="700"/>
        <w:jc w:val="both"/>
      </w:pPr>
      <w:r>
        <w:t>г) правоустанавливающие документы на земельный участок;</w:t>
      </w:r>
    </w:p>
    <w:p w:rsidR="00EB3A69" w:rsidRDefault="00EB3A69" w:rsidP="00C22B08">
      <w:pPr>
        <w:pStyle w:val="ConsPlusNormal"/>
        <w:ind w:firstLine="700"/>
        <w:jc w:val="both"/>
      </w:pPr>
      <w:r>
        <w:t>д) правоустанавливающие документы на объекты недвижимого имущества;</w:t>
      </w:r>
    </w:p>
    <w:p w:rsidR="00EB3A69" w:rsidRDefault="00EB3A69" w:rsidP="00C22B08">
      <w:pPr>
        <w:pStyle w:val="ConsPlusNormal"/>
        <w:ind w:firstLine="700"/>
        <w:jc w:val="both"/>
      </w:pPr>
      <w:r>
        <w:t xml:space="preserve">е) </w:t>
      </w:r>
      <w:r w:rsidRPr="00EA1252">
        <w:t>кадастровый паспорт объекта недвижимости (здания, сооружения, объекта незавершенного строительства), расположенного в границах земельного участка, в отношении которого подано заявление (запрос) о предоставлении градостроительного плана земельного участка - 1 экз.</w:t>
      </w:r>
    </w:p>
    <w:p w:rsidR="00EB3A69" w:rsidRDefault="00EB3A69" w:rsidP="00C22B08">
      <w:pPr>
        <w:pStyle w:val="ConsPlusNormal"/>
        <w:ind w:firstLine="700"/>
        <w:jc w:val="both"/>
      </w:pPr>
      <w:r>
        <w:t xml:space="preserve">Заявитель вправе представить документы, указанные </w:t>
      </w:r>
      <w:r w:rsidRPr="00472747">
        <w:t xml:space="preserve">в подпункте 2.4.2 </w:t>
      </w:r>
      <w:r>
        <w:t>настоящего Административного регламента, по собственной инициативе.</w:t>
      </w:r>
    </w:p>
    <w:p w:rsidR="00EB3A69" w:rsidRDefault="00EB3A69" w:rsidP="00C22B08">
      <w:pPr>
        <w:pStyle w:val="ConsPlusNormal"/>
        <w:ind w:firstLine="700"/>
        <w:jc w:val="both"/>
      </w:pPr>
      <w:r>
        <w:t>2.4.3.В случае если для предоставления муниципальной услуги необходимо представление документов и информации об ином лице, не являющемся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 указанных лиц в орган или организацию. Действие настоящего подпункта не распространяется на лиц, признанных в установленном порядке безвестно отсутствующими.</w:t>
      </w:r>
    </w:p>
    <w:p w:rsidR="00EB3A69" w:rsidRDefault="00EB3A69" w:rsidP="00C22B08">
      <w:pPr>
        <w:pStyle w:val="ConsPlusNormal"/>
        <w:ind w:firstLine="700"/>
        <w:jc w:val="both"/>
      </w:pPr>
      <w:r>
        <w:t xml:space="preserve">2.4.4.Документы, предусмотренные </w:t>
      </w:r>
      <w:r w:rsidRPr="00472747">
        <w:t xml:space="preserve">подпунктами 2.4.1, </w:t>
      </w:r>
      <w:hyperlink w:anchor="P145" w:history="1">
        <w:r w:rsidRPr="00472747">
          <w:t>2.4.2</w:t>
        </w:r>
      </w:hyperlink>
      <w:r>
        <w:t xml:space="preserve"> настоящего пункта, могут быть направлены заявителем в электронной форме.</w:t>
      </w:r>
    </w:p>
    <w:p w:rsidR="00EB3A69" w:rsidRDefault="00EB3A69" w:rsidP="00C22B08">
      <w:pPr>
        <w:pStyle w:val="ConsPlusNormal"/>
        <w:ind w:firstLine="700"/>
        <w:jc w:val="both"/>
      </w:pPr>
      <w:r>
        <w:t>2.5.Перечень оснований для отказа в приеме документов, необходимых для предоставления муниципальной услуги.</w:t>
      </w:r>
    </w:p>
    <w:p w:rsidR="00EB3A69" w:rsidRDefault="00EB3A69" w:rsidP="00C22B08">
      <w:pPr>
        <w:pStyle w:val="ConsPlusNormal"/>
        <w:ind w:firstLine="700"/>
        <w:jc w:val="both"/>
      </w:pPr>
      <w:r>
        <w:t>Администрация отказывает в приеме заявлений о предоставлении муниципальной услуги в случае, если данное заявление не поддается прочтению.</w:t>
      </w:r>
    </w:p>
    <w:p w:rsidR="00EB3A69" w:rsidRDefault="00EB3A69" w:rsidP="00C22B08">
      <w:pPr>
        <w:pStyle w:val="ConsPlusNormal"/>
        <w:ind w:firstLine="700"/>
        <w:jc w:val="both"/>
      </w:pPr>
      <w:bookmarkStart w:id="5" w:name="P159"/>
      <w:bookmarkEnd w:id="5"/>
      <w:r>
        <w:t>2.6.Исчерпывающий перечень оснований для отказа в выдаче градостроительного плана:</w:t>
      </w:r>
    </w:p>
    <w:p w:rsidR="00EB3A69" w:rsidRDefault="00EB3A69" w:rsidP="00C22B08">
      <w:pPr>
        <w:pStyle w:val="ConsPlusNormal"/>
        <w:ind w:firstLine="700"/>
        <w:jc w:val="both"/>
      </w:pPr>
      <w:r>
        <w:t>- земельный участок, предназначенный для строительства (за исключением строительства линейных объектов), находится в границах красных линий;</w:t>
      </w:r>
    </w:p>
    <w:p w:rsidR="00EB3A69" w:rsidRDefault="00EB3A69" w:rsidP="00C22B08">
      <w:pPr>
        <w:pStyle w:val="ConsPlusNormal"/>
        <w:ind w:firstLine="700"/>
        <w:jc w:val="both"/>
      </w:pPr>
      <w:r>
        <w:t>- в отношении земельного участка не проведен государственный кадастровый учет либо границы земельного участка не установлены в соответствии с законодательством Российской Федерации;</w:t>
      </w:r>
    </w:p>
    <w:p w:rsidR="00EB3A69" w:rsidRDefault="00EB3A69" w:rsidP="00C22B08">
      <w:pPr>
        <w:pStyle w:val="ConsPlusNormal"/>
        <w:ind w:firstLine="700"/>
        <w:jc w:val="both"/>
      </w:pPr>
      <w:r>
        <w:t xml:space="preserve">- непредставление документов, которые в соответствии с </w:t>
      </w:r>
      <w:r w:rsidRPr="00472747">
        <w:t xml:space="preserve">пунктом 2.4 </w:t>
      </w:r>
      <w:r>
        <w:t>настоящего регламента предоставляются заявителем самостоятельно;</w:t>
      </w:r>
    </w:p>
    <w:p w:rsidR="00EB3A69" w:rsidRDefault="00EB3A69" w:rsidP="00C22B08">
      <w:pPr>
        <w:pStyle w:val="ConsPlusNormal"/>
        <w:ind w:firstLine="700"/>
        <w:jc w:val="both"/>
      </w:pPr>
      <w:r>
        <w:t>- выявление разночтений (внутренних несоответствий) в представленных документах.</w:t>
      </w:r>
    </w:p>
    <w:p w:rsidR="00EB3A69" w:rsidRDefault="00EB3A69" w:rsidP="00C22B08">
      <w:pPr>
        <w:pStyle w:val="ConsPlusNormal"/>
        <w:ind w:firstLine="700"/>
        <w:jc w:val="both"/>
      </w:pPr>
      <w:r>
        <w:t>2.7.Размер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B3A69" w:rsidRDefault="00EB3A69" w:rsidP="00C22B08">
      <w:pPr>
        <w:pStyle w:val="ConsPlusNormal"/>
        <w:ind w:firstLine="700"/>
        <w:jc w:val="both"/>
      </w:pPr>
      <w:r>
        <w:t>- муниципальная услуга является бесплатной.</w:t>
      </w:r>
    </w:p>
    <w:p w:rsidR="00EB3A69" w:rsidRDefault="00EB3A69" w:rsidP="00C22B08">
      <w:pPr>
        <w:pStyle w:val="ConsPlusNormal"/>
        <w:ind w:firstLine="700"/>
        <w:jc w:val="both"/>
      </w:pPr>
      <w:r>
        <w:t>2.8.Максимальный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B3A69" w:rsidRDefault="00EB3A69" w:rsidP="00C22B08">
      <w:pPr>
        <w:pStyle w:val="ConsPlusNormal"/>
        <w:ind w:firstLine="700"/>
        <w:jc w:val="both"/>
      </w:pPr>
      <w:r>
        <w:t>- в случае личного обращения заявителя максимальное время ожидания приема - 15 минут;</w:t>
      </w:r>
    </w:p>
    <w:p w:rsidR="00EB3A69" w:rsidRDefault="00EB3A69" w:rsidP="00C22B08">
      <w:pPr>
        <w:pStyle w:val="ConsPlusNormal"/>
        <w:ind w:firstLine="700"/>
        <w:jc w:val="both"/>
      </w:pPr>
      <w:r>
        <w:t>- продолжительность приема у специалиста, осуществляющего выдачу документов, - 10 минут.</w:t>
      </w:r>
    </w:p>
    <w:p w:rsidR="00EB3A69" w:rsidRDefault="00EB3A69" w:rsidP="00C22B08">
      <w:pPr>
        <w:pStyle w:val="ConsPlusNormal"/>
        <w:ind w:firstLine="700"/>
        <w:jc w:val="both"/>
      </w:pPr>
      <w:r>
        <w:t>2.9.Срок регистрации запроса заявителя о предоставлении муниципальной услуги:</w:t>
      </w:r>
    </w:p>
    <w:p w:rsidR="00EB3A69" w:rsidRDefault="00EB3A69" w:rsidP="00C22B08">
      <w:pPr>
        <w:pStyle w:val="ConsPlusNormal"/>
        <w:ind w:firstLine="700"/>
        <w:jc w:val="both"/>
      </w:pPr>
      <w:r>
        <w:t>- время регистрации в случае личного обращения - 10 минут;</w:t>
      </w:r>
    </w:p>
    <w:p w:rsidR="00EB3A69" w:rsidRDefault="00EB3A69" w:rsidP="00C22B08">
      <w:pPr>
        <w:pStyle w:val="ConsPlusNormal"/>
        <w:ind w:firstLine="700"/>
        <w:jc w:val="both"/>
      </w:pPr>
      <w:r>
        <w:t>- в случае обращения заявителя в электронной форме администрация в течение 2 дней направляет информацию заявителю по адресу электронной почты, указанному в заявлении, о регистрации его заявления с указанием номера и даты регистрации.</w:t>
      </w:r>
    </w:p>
    <w:p w:rsidR="00EB3A69" w:rsidRDefault="00EB3A69" w:rsidP="00C22B08">
      <w:pPr>
        <w:pStyle w:val="ConsPlusNormal"/>
        <w:ind w:firstLine="700"/>
        <w:jc w:val="both"/>
      </w:pPr>
      <w:r>
        <w:t>2.10.Требования к помещениям, в которых предоставляется муниципальная услуга,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EB3A69" w:rsidRDefault="00EB3A69" w:rsidP="00C22B08">
      <w:pPr>
        <w:pStyle w:val="ConsPlusNormal"/>
        <w:ind w:firstLine="700"/>
        <w:jc w:val="both"/>
      </w:pPr>
      <w:r>
        <w:t xml:space="preserve">Организация приема заявителей осуществляется в соответствии с режимом работы, указанным в </w:t>
      </w:r>
      <w:r w:rsidRPr="008D6B63">
        <w:t xml:space="preserve">пункте 1.6.1 </w:t>
      </w:r>
      <w:r>
        <w:t>настоящего регламента.</w:t>
      </w:r>
    </w:p>
    <w:p w:rsidR="00EB3A69" w:rsidRDefault="00EB3A69" w:rsidP="00C22B08">
      <w:pPr>
        <w:pStyle w:val="ConsPlusNormal"/>
        <w:ind w:firstLine="700"/>
        <w:jc w:val="both"/>
      </w:pPr>
      <w:r>
        <w:t>Требования к помещениям для приема заявителей, к организации и оборудованию рабочего места определяются санитарно-эпидемиологическими, пожарными правилами и нормативами.</w:t>
      </w:r>
    </w:p>
    <w:p w:rsidR="00EB3A69" w:rsidRDefault="00EB3A69" w:rsidP="00C22B08">
      <w:pPr>
        <w:pStyle w:val="ConsPlusNormal"/>
        <w:ind w:firstLine="700"/>
        <w:jc w:val="both"/>
      </w:pPr>
      <w:r>
        <w:t>В соответствии с нормативными правовыми актами, предписывающими проведение мероприятий по обеспечению доступа маломобильных групп населения, администрация обеспечивает комфортными условиями заявителей и должностных лиц, в том числе обеспечивает возможность реализации прав инвалидов в случае личного обращения в администрацию.</w:t>
      </w:r>
    </w:p>
    <w:p w:rsidR="00EB3A69" w:rsidRDefault="00EB3A69" w:rsidP="00C22B08">
      <w:pPr>
        <w:pStyle w:val="ConsPlusNormal"/>
        <w:ind w:firstLine="700"/>
        <w:jc w:val="both"/>
      </w:pPr>
      <w:r>
        <w:t>Специальных мест для оказания муниципальной услуги в электронной форме (места информирования, ожидания и приема заявителей, обеспечение возможности реализации прав инвалидов на предоставление по их запросу муниципальной услуги) не требуется, так как она может быть оказана дистанционно.</w:t>
      </w:r>
    </w:p>
    <w:p w:rsidR="00EB3A69" w:rsidRDefault="00EB3A69" w:rsidP="00C22B08">
      <w:pPr>
        <w:pStyle w:val="ConsPlusNormal"/>
        <w:ind w:firstLine="700"/>
        <w:jc w:val="both"/>
      </w:pPr>
      <w:r>
        <w:t>2.11.Показателями доступности и качества муниципальной услуги являются:</w:t>
      </w:r>
    </w:p>
    <w:p w:rsidR="00EB3A69" w:rsidRDefault="00EB3A69" w:rsidP="00C22B08">
      <w:pPr>
        <w:pStyle w:val="ConsPlusNormal"/>
        <w:ind w:firstLine="700"/>
        <w:jc w:val="both"/>
      </w:pPr>
      <w:r>
        <w:t>- упорядочение административных процедур и административных действий;</w:t>
      </w:r>
    </w:p>
    <w:p w:rsidR="00EB3A69" w:rsidRDefault="00EB3A69" w:rsidP="00C22B08">
      <w:pPr>
        <w:pStyle w:val="ConsPlusNormal"/>
        <w:ind w:firstLine="700"/>
        <w:jc w:val="both"/>
      </w:pPr>
      <w:r>
        <w:t>- устранение избыточных административных процедур и административных действий;</w:t>
      </w:r>
    </w:p>
    <w:p w:rsidR="00EB3A69" w:rsidRDefault="00EB3A69" w:rsidP="00C22B08">
      <w:pPr>
        <w:pStyle w:val="ConsPlusNormal"/>
        <w:ind w:firstLine="700"/>
        <w:jc w:val="both"/>
      </w:pPr>
      <w:r>
        <w:t>- сокращение количества документов, представляемых заявителями;</w:t>
      </w:r>
    </w:p>
    <w:p w:rsidR="00EB3A69" w:rsidRDefault="00EB3A69" w:rsidP="00C22B08">
      <w:pPr>
        <w:pStyle w:val="ConsPlusNormal"/>
        <w:ind w:firstLine="700"/>
        <w:jc w:val="both"/>
      </w:pPr>
      <w:r>
        <w:t>- сокращение срока предоставления муниципальной услуги.</w:t>
      </w:r>
    </w:p>
    <w:p w:rsidR="00EB3A69" w:rsidRDefault="00EB3A69" w:rsidP="00C22B08">
      <w:pPr>
        <w:pStyle w:val="ConsPlusNormal"/>
        <w:ind w:firstLine="700"/>
        <w:jc w:val="both"/>
      </w:pPr>
      <w:r>
        <w:t>2.12.Иные требования, в том числе учитывающие особенности предоставления муниципальных услуг в электронной форме:</w:t>
      </w:r>
    </w:p>
    <w:p w:rsidR="00EB3A69" w:rsidRDefault="00EB3A69" w:rsidP="00C22B08">
      <w:pPr>
        <w:pStyle w:val="ConsPlusNormal"/>
        <w:ind w:firstLine="700"/>
        <w:jc w:val="both"/>
      </w:pPr>
      <w:r>
        <w:t>- доступность информации с перечнем документов, необходимых для получения муниципальной услуги, о режиме работы отдела, контактных телефонах и другой контактной информации для заявителей;</w:t>
      </w:r>
    </w:p>
    <w:p w:rsidR="00EB3A69" w:rsidRDefault="00EB3A69" w:rsidP="00C22B08">
      <w:pPr>
        <w:pStyle w:val="ConsPlusNormal"/>
        <w:ind w:firstLine="700"/>
        <w:jc w:val="both"/>
      </w:pPr>
      <w:r>
        <w:t>- возможность заполнения заявителями запроса и иных документов, необходимых для получения муниципальной услуги, в электронной форме;</w:t>
      </w:r>
    </w:p>
    <w:p w:rsidR="00EB3A69" w:rsidRDefault="00EB3A69" w:rsidP="00C22B08">
      <w:pPr>
        <w:pStyle w:val="ConsPlusNormal"/>
        <w:ind w:firstLine="700"/>
        <w:jc w:val="both"/>
      </w:pPr>
      <w:r>
        <w:t>- возможность подачи заявителем с использованием информационно-телекоммуникационных технологий запроса о предоставлении муниципальной услуги;</w:t>
      </w:r>
    </w:p>
    <w:p w:rsidR="00EB3A69" w:rsidRDefault="00EB3A69" w:rsidP="00C22B08">
      <w:pPr>
        <w:pStyle w:val="ConsPlusNormal"/>
        <w:ind w:firstLine="700"/>
        <w:jc w:val="both"/>
      </w:pPr>
      <w:r>
        <w:t>- возможность получения заявителем сведений о ходе выполнения запроса о предоставлении муниципальной услуги в электронной форме;</w:t>
      </w:r>
    </w:p>
    <w:p w:rsidR="00EB3A69" w:rsidRDefault="00EB3A69" w:rsidP="00C22B08">
      <w:pPr>
        <w:pStyle w:val="ConsPlusNormal"/>
        <w:ind w:firstLine="700"/>
        <w:jc w:val="both"/>
      </w:pPr>
      <w:r>
        <w:t>- возможность получения заявителем с использованием информационно-телекоммуникационных технологий электронной версии результатов предоставления муниципальной услуги, заверенной электронно-цифровой подписью (далее - ЭЦП), с обязательным получением документа на бумажном носителе в администрации;</w:t>
      </w:r>
    </w:p>
    <w:p w:rsidR="00EB3A69" w:rsidRDefault="00EB3A69" w:rsidP="00C22B08">
      <w:pPr>
        <w:pStyle w:val="ConsPlusNormal"/>
        <w:ind w:firstLine="700"/>
        <w:jc w:val="both"/>
      </w:pPr>
      <w:r>
        <w:t>- взаимодействие отдела с органами, предоставляющими государственные услуги, или органами, представляющими муниципальные услуги, без участия заявителя в соответствии с нормативными правовыми актами и соглашением о взаимодействии.</w:t>
      </w:r>
    </w:p>
    <w:p w:rsidR="00EB3A69" w:rsidRDefault="00EB3A69">
      <w:pPr>
        <w:pStyle w:val="ConsPlusNormal"/>
        <w:ind w:firstLine="540"/>
        <w:jc w:val="both"/>
      </w:pPr>
    </w:p>
    <w:p w:rsidR="00EB3A69" w:rsidRDefault="00EB3A69" w:rsidP="008D6B63">
      <w:pPr>
        <w:pStyle w:val="ConsPlusNormal"/>
        <w:spacing w:line="240" w:lineRule="exact"/>
        <w:jc w:val="center"/>
      </w:pPr>
      <w:r>
        <w:t>3.Состав, последовательность и сроки выполнения</w:t>
      </w:r>
    </w:p>
    <w:p w:rsidR="00EB3A69" w:rsidRDefault="00EB3A69" w:rsidP="008D6B63">
      <w:pPr>
        <w:pStyle w:val="ConsPlusNormal"/>
        <w:spacing w:line="240" w:lineRule="exact"/>
        <w:jc w:val="center"/>
      </w:pPr>
      <w:r>
        <w:t>административных процедур, требования к порядку</w:t>
      </w:r>
    </w:p>
    <w:p w:rsidR="00EB3A69" w:rsidRDefault="00EB3A69" w:rsidP="008D6B63">
      <w:pPr>
        <w:pStyle w:val="ConsPlusNormal"/>
        <w:spacing w:line="240" w:lineRule="exact"/>
        <w:jc w:val="center"/>
      </w:pPr>
      <w:r>
        <w:t>их выполнения, в том числе особенности выполнения</w:t>
      </w:r>
    </w:p>
    <w:p w:rsidR="00EB3A69" w:rsidRDefault="00EB3A69" w:rsidP="008D6B63">
      <w:pPr>
        <w:pStyle w:val="ConsPlusNormal"/>
        <w:spacing w:line="240" w:lineRule="exact"/>
        <w:jc w:val="center"/>
      </w:pPr>
      <w:r>
        <w:t>административных процедур в электронной форме</w:t>
      </w:r>
    </w:p>
    <w:p w:rsidR="00EB3A69" w:rsidRDefault="00EB3A69">
      <w:pPr>
        <w:pStyle w:val="ConsPlusNormal"/>
        <w:ind w:firstLine="540"/>
        <w:jc w:val="both"/>
      </w:pPr>
    </w:p>
    <w:p w:rsidR="00EB3A69" w:rsidRDefault="00EB3A69" w:rsidP="00C22B08">
      <w:pPr>
        <w:pStyle w:val="ConsPlusNormal"/>
        <w:ind w:firstLine="700"/>
        <w:jc w:val="both"/>
      </w:pPr>
      <w:r>
        <w:t xml:space="preserve">3.1.Юридическим фактом, являющимся основанием для начала административной процедуры, является поступление в администрацию городского поселения, в том числе в форме электронного документа, заявлений, указанных в </w:t>
      </w:r>
      <w:r w:rsidRPr="008D6B63">
        <w:t xml:space="preserve">пункте 2.4 </w:t>
      </w:r>
      <w:r>
        <w:t>настоящего регламента.</w:t>
      </w:r>
    </w:p>
    <w:p w:rsidR="00EB3A69" w:rsidRDefault="00EB3A69" w:rsidP="00C22B08">
      <w:pPr>
        <w:pStyle w:val="ConsPlusNormal"/>
        <w:ind w:firstLine="700"/>
        <w:jc w:val="both"/>
      </w:pPr>
      <w:r>
        <w:t>3.2.Сведения о должностном лице, ответственном за выполнение административной процедуры.</w:t>
      </w:r>
    </w:p>
    <w:p w:rsidR="00EB3A69" w:rsidRDefault="00EB3A69" w:rsidP="00C22B08">
      <w:pPr>
        <w:pStyle w:val="ConsPlusNormal"/>
        <w:ind w:firstLine="700"/>
        <w:jc w:val="both"/>
      </w:pPr>
      <w:r>
        <w:t>Должностным лицом, ответственным за выполнение административных процедур по рассмотрению заявлений и документов, является начальник отдела.</w:t>
      </w:r>
    </w:p>
    <w:p w:rsidR="00EB3A69" w:rsidRDefault="00EB3A69" w:rsidP="00C22B08">
      <w:pPr>
        <w:pStyle w:val="ConsPlusNormal"/>
        <w:ind w:firstLine="700"/>
        <w:jc w:val="both"/>
      </w:pPr>
      <w:r>
        <w:t>Должностным лицом, уполномоченным на подписание градостроительного плана земельного участка, является специалист отдела, осуществляющий подготовку градостроительного плана земельного участка.</w:t>
      </w:r>
    </w:p>
    <w:p w:rsidR="00EB3A69" w:rsidRDefault="00EB3A69" w:rsidP="00C22B08">
      <w:pPr>
        <w:pStyle w:val="ConsPlusNormal"/>
        <w:ind w:firstLine="700"/>
        <w:jc w:val="both"/>
      </w:pPr>
      <w:r>
        <w:t>Постановление администрации по утверждению градостроительного плана земельного участка подписывается главой городского поселения или исполняющим обязанности главы администрации на время его отсутствия.</w:t>
      </w:r>
    </w:p>
    <w:p w:rsidR="00EB3A69" w:rsidRDefault="00EB3A69" w:rsidP="00C22B08">
      <w:pPr>
        <w:pStyle w:val="ConsPlusNormal"/>
        <w:ind w:firstLine="700"/>
        <w:jc w:val="both"/>
      </w:pPr>
      <w:r>
        <w:t>3.3.Содержание административной процедуры, продолжительность и (или) максимальный срок ее выполнения.</w:t>
      </w:r>
    </w:p>
    <w:p w:rsidR="00EB3A69" w:rsidRDefault="00EB3A69" w:rsidP="00C22B08">
      <w:pPr>
        <w:pStyle w:val="ConsPlusNormal"/>
        <w:ind w:firstLine="700"/>
        <w:jc w:val="both"/>
      </w:pPr>
      <w:r>
        <w:t>3.3.1.Прием и регистрация заявлений о выдаче градостроительного плана земельного участка.</w:t>
      </w:r>
    </w:p>
    <w:p w:rsidR="00EB3A69" w:rsidRDefault="00EB3A69" w:rsidP="00C22B08">
      <w:pPr>
        <w:pStyle w:val="ConsPlusNormal"/>
        <w:ind w:firstLine="700"/>
        <w:jc w:val="both"/>
      </w:pPr>
      <w:r>
        <w:t>Заявитель вправе подать (направить) заявление и приложенные к нему документы по своему выбору одним из следующих способов:</w:t>
      </w:r>
    </w:p>
    <w:p w:rsidR="00EB3A69" w:rsidRDefault="00EB3A69" w:rsidP="00C22B08">
      <w:pPr>
        <w:pStyle w:val="ConsPlusNormal"/>
        <w:ind w:firstLine="700"/>
        <w:jc w:val="both"/>
      </w:pPr>
      <w:bookmarkStart w:id="6" w:name="P259"/>
      <w:bookmarkEnd w:id="6"/>
      <w:r>
        <w:t>а) в электронной форме посредством:</w:t>
      </w:r>
    </w:p>
    <w:p w:rsidR="00EB3A69" w:rsidRDefault="00EB3A69" w:rsidP="00C22B08">
      <w:pPr>
        <w:pStyle w:val="ConsPlusNormal"/>
        <w:ind w:firstLine="700"/>
        <w:jc w:val="both"/>
      </w:pPr>
      <w:r>
        <w:t xml:space="preserve">- Единого портала государственных и муниципальных услуг: www.gosuslugi.ru и (или) Регионального портала государственных и муниципальных услуг: </w:t>
      </w:r>
      <w:r w:rsidRPr="007017EE">
        <w:t>http://pgu.khv.gov.ru</w:t>
      </w:r>
      <w:r>
        <w:t>;</w:t>
      </w:r>
    </w:p>
    <w:p w:rsidR="00EB3A69" w:rsidRDefault="00EB3A69" w:rsidP="00C22B08">
      <w:pPr>
        <w:pStyle w:val="ConsPlusNormal"/>
        <w:ind w:firstLine="700"/>
        <w:jc w:val="both"/>
      </w:pPr>
      <w:r>
        <w:t>- официального сайта администрации городского поселения;</w:t>
      </w:r>
    </w:p>
    <w:p w:rsidR="00EB3A69" w:rsidRDefault="00EB3A69" w:rsidP="00C22B08">
      <w:pPr>
        <w:pStyle w:val="ConsPlusNormal"/>
        <w:ind w:firstLine="700"/>
        <w:jc w:val="both"/>
      </w:pPr>
      <w:r>
        <w:t xml:space="preserve">- электронной почты </w:t>
      </w:r>
      <w:r w:rsidRPr="007017EE">
        <w:t>администрации городского поселения</w:t>
      </w:r>
      <w:r>
        <w:rPr>
          <w:lang w:val="en-US"/>
        </w:rPr>
        <w:t>admgorvyaz</w:t>
      </w:r>
      <w:r>
        <w:t>@</w:t>
      </w:r>
      <w:r>
        <w:rPr>
          <w:lang w:val="en-US"/>
        </w:rPr>
        <w:t>yandex</w:t>
      </w:r>
      <w:r>
        <w:t>.ru;</w:t>
      </w:r>
    </w:p>
    <w:p w:rsidR="00EB3A69" w:rsidRDefault="00EB3A69" w:rsidP="00C22B08">
      <w:pPr>
        <w:pStyle w:val="ConsPlusNormal"/>
        <w:ind w:firstLine="700"/>
        <w:jc w:val="both"/>
      </w:pPr>
      <w:bookmarkStart w:id="7" w:name="P263"/>
      <w:bookmarkEnd w:id="7"/>
      <w:r>
        <w:t xml:space="preserve">б) посредством личного обращения в часы приема в Отдел по адресу, указанному в третьем абзаце </w:t>
      </w:r>
      <w:r w:rsidRPr="007017EE">
        <w:t xml:space="preserve">пункте 1.6.1 </w:t>
      </w:r>
      <w:r>
        <w:t>настоящего Административного регламента;</w:t>
      </w:r>
    </w:p>
    <w:p w:rsidR="00EB3A69" w:rsidRDefault="00EB3A69" w:rsidP="00C22B08">
      <w:pPr>
        <w:pStyle w:val="ConsPlusNormal"/>
        <w:ind w:firstLine="700"/>
        <w:jc w:val="both"/>
      </w:pPr>
      <w:bookmarkStart w:id="8" w:name="P264"/>
      <w:bookmarkEnd w:id="8"/>
      <w:r>
        <w:t xml:space="preserve">в) посредством почтового отправления с описью вложения в администрацию городского поселения по адресу, указанному в третьем абзаце </w:t>
      </w:r>
      <w:r w:rsidRPr="00ED0D13">
        <w:t>пункт</w:t>
      </w:r>
      <w:r>
        <w:t>а</w:t>
      </w:r>
      <w:r w:rsidRPr="00ED0D13">
        <w:t xml:space="preserve"> 1.6.1</w:t>
      </w:r>
      <w:r>
        <w:t xml:space="preserve"> настоящего Административного регламента.</w:t>
      </w:r>
    </w:p>
    <w:p w:rsidR="00EB3A69" w:rsidRDefault="00EB3A69" w:rsidP="00C22B08">
      <w:pPr>
        <w:pStyle w:val="ConsPlusNormal"/>
        <w:ind w:firstLine="700"/>
        <w:jc w:val="both"/>
      </w:pPr>
      <w:r>
        <w:t>г) посредством многофункциональных центров (далее - МФЦ), организованных на базе краевого государственного казенного учреждения «Оператор систем электронного правительства Хабаровского края».</w:t>
      </w:r>
    </w:p>
    <w:p w:rsidR="00EB3A69" w:rsidRDefault="00EB3A69" w:rsidP="00C22B08">
      <w:pPr>
        <w:pStyle w:val="ConsPlusNormal"/>
        <w:ind w:firstLine="700"/>
        <w:jc w:val="both"/>
      </w:pPr>
      <w:r>
        <w:t>Заявление регистрируется специалистом, ответственным за прием и регистрацию документов, и передается главе городского поселения для вынесения резолюции.</w:t>
      </w:r>
    </w:p>
    <w:p w:rsidR="00EB3A69" w:rsidRDefault="00EB3A69" w:rsidP="00C22B08">
      <w:pPr>
        <w:pStyle w:val="ConsPlusNormal"/>
        <w:ind w:firstLine="700"/>
        <w:jc w:val="both"/>
      </w:pPr>
      <w:r>
        <w:t>3.3.2.Рассмотрение заявлений о выдаче градостроительного плана земельного участка и представленных документов, принятие решений по существу заявлений.</w:t>
      </w:r>
    </w:p>
    <w:p w:rsidR="00EB3A69" w:rsidRDefault="00EB3A69" w:rsidP="00C22B08">
      <w:pPr>
        <w:pStyle w:val="ConsPlusNormal"/>
        <w:ind w:firstLine="700"/>
        <w:jc w:val="both"/>
      </w:pPr>
      <w:r>
        <w:t xml:space="preserve">После получения документов с резолюцией главы городского поселения «для принятия решения», рассмотренных в свою очередь начальником отдела, специалист отдела осуществляет проверку представленных документов, прилагаемых к заявлению, на соответствие требованиям, указанным в </w:t>
      </w:r>
      <w:r w:rsidRPr="008D6B63">
        <w:t xml:space="preserve">пункте 2.4 </w:t>
      </w:r>
      <w:r>
        <w:t>настоящего регламента.</w:t>
      </w:r>
    </w:p>
    <w:p w:rsidR="00EB3A69" w:rsidRDefault="00EB3A69" w:rsidP="00C22B08">
      <w:pPr>
        <w:pStyle w:val="ConsPlusNormal"/>
        <w:ind w:firstLine="700"/>
        <w:jc w:val="both"/>
      </w:pPr>
      <w:r>
        <w:t xml:space="preserve">3.3.3.Основанием для начала административной процедуры «Подготовка, утверждение и выдача градостроительного плана земельного участка» является получение отделом документов, предусмотренных в </w:t>
      </w:r>
      <w:r w:rsidRPr="008D6B63">
        <w:t>пункте 2.4</w:t>
      </w:r>
      <w:r>
        <w:t xml:space="preserve"> настоящего регламента.</w:t>
      </w:r>
    </w:p>
    <w:p w:rsidR="00EB3A69" w:rsidRDefault="00EB3A69" w:rsidP="00C22B08">
      <w:pPr>
        <w:pStyle w:val="ConsPlusNormal"/>
        <w:ind w:firstLine="700"/>
        <w:jc w:val="both"/>
      </w:pPr>
      <w:r>
        <w:t xml:space="preserve">3.3.4.При установлении соответствия документации требованиям </w:t>
      </w:r>
      <w:r w:rsidRPr="008D6B63">
        <w:t xml:space="preserve">пункта 2.4 </w:t>
      </w:r>
      <w:r>
        <w:t>настоящего регламента специалист отдела организует подготовку, утверждение и выдачу градостроительного плана земельного участка.</w:t>
      </w:r>
    </w:p>
    <w:p w:rsidR="00EB3A69" w:rsidRDefault="00EB3A69" w:rsidP="00C22B08">
      <w:pPr>
        <w:pStyle w:val="ConsPlusNormal"/>
        <w:ind w:firstLine="700"/>
        <w:jc w:val="both"/>
      </w:pPr>
      <w:r>
        <w:t>3.3.5.Результатом выполнения административной процедуры является подготовка, утверждение градостроительного плана земельного участка и выдача заявителю или его доверенному лицу под расписку с соответствующей регистрацией в журнале учета выданных градостроительных планов земельных участков. Форма градостроительного плана земельного участка заполняется в трех экземплярах. После утверждения третий экземпляры на бумажном носителе передаются заявителю. Первый экземпляр на бумажном и электронном носителях хранится в администрации городского поселения, третий экземпляр хранится в отделе.</w:t>
      </w:r>
    </w:p>
    <w:p w:rsidR="00EB3A69" w:rsidRDefault="00EB3A69" w:rsidP="00C22B08">
      <w:pPr>
        <w:pStyle w:val="ConsPlusNormal"/>
        <w:ind w:firstLine="700"/>
        <w:jc w:val="both"/>
      </w:pPr>
      <w:r>
        <w:t>3.3.6.Срок выполнения административной процедуры - 30 дней со дня регистрации заявления о выдаче градостроительного плана земельного участка.</w:t>
      </w:r>
    </w:p>
    <w:p w:rsidR="00EB3A69" w:rsidRDefault="00EB3A69" w:rsidP="00C22B08">
      <w:pPr>
        <w:pStyle w:val="ConsPlusNormal"/>
        <w:ind w:firstLine="700"/>
        <w:jc w:val="both"/>
      </w:pPr>
      <w:r>
        <w:t xml:space="preserve">3.3.7.При установлении одного из несоответствий, указанных в </w:t>
      </w:r>
      <w:r w:rsidRPr="008D6B63">
        <w:t xml:space="preserve">пункте 2.6 </w:t>
      </w:r>
      <w:r>
        <w:t>настоящего регламента, заявителю отказывается в выдаче градостроительного плана земельного участка. В течение 30 дней с момента регистрации заявления направляется отказ с указанием причин отказа, в том числе в форме электронного документа, заверенного ЭЦП.</w:t>
      </w:r>
    </w:p>
    <w:p w:rsidR="00EB3A69" w:rsidRDefault="00EB3A69" w:rsidP="00C22B08">
      <w:pPr>
        <w:pStyle w:val="ConsPlusNormal"/>
        <w:ind w:firstLine="700"/>
        <w:jc w:val="both"/>
      </w:pPr>
      <w:r>
        <w:t>3.3.8.Способ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 в том числе в электронных системах:</w:t>
      </w:r>
    </w:p>
    <w:p w:rsidR="00EB3A69" w:rsidRDefault="00EB3A69" w:rsidP="00C22B08">
      <w:pPr>
        <w:pStyle w:val="ConsPlusNormal"/>
        <w:ind w:firstLine="700"/>
        <w:jc w:val="both"/>
      </w:pPr>
      <w:r>
        <w:t>- регистрация в журнале регистрации либо в электронной версии указанного журнала - при утверждении и подписании градостроительного плана земельного участка;</w:t>
      </w:r>
    </w:p>
    <w:p w:rsidR="00EB3A69" w:rsidRDefault="00EB3A69" w:rsidP="00C22B08">
      <w:pPr>
        <w:pStyle w:val="ConsPlusNormal"/>
        <w:ind w:firstLine="700"/>
        <w:jc w:val="both"/>
      </w:pPr>
      <w:r>
        <w:t xml:space="preserve">- присвоение порядкового номера отказу в выдаче градостроительного плана земельного участка </w:t>
      </w:r>
      <w:r w:rsidRPr="00EA1252">
        <w:t>регистрируется специалистом, ответственным за прием и регистрацию документов</w:t>
      </w:r>
      <w:r>
        <w:t>.</w:t>
      </w:r>
    </w:p>
    <w:p w:rsidR="00EB3A69" w:rsidRDefault="00EB3A69" w:rsidP="00C22B08">
      <w:pPr>
        <w:pStyle w:val="ConsPlusNormal"/>
        <w:ind w:firstLine="700"/>
        <w:jc w:val="both"/>
      </w:pPr>
    </w:p>
    <w:p w:rsidR="00EB3A69" w:rsidRDefault="00EB3A69" w:rsidP="00C22B08">
      <w:pPr>
        <w:pStyle w:val="ConsPlusNormal"/>
        <w:spacing w:line="240" w:lineRule="exact"/>
        <w:jc w:val="center"/>
      </w:pPr>
      <w:r>
        <w:t>4.Формы контроля за исполнением</w:t>
      </w:r>
    </w:p>
    <w:p w:rsidR="00EB3A69" w:rsidRDefault="00EB3A69" w:rsidP="00C22B08">
      <w:pPr>
        <w:pStyle w:val="ConsPlusNormal"/>
        <w:spacing w:line="240" w:lineRule="exact"/>
        <w:jc w:val="center"/>
      </w:pPr>
      <w:r>
        <w:t>административного регламента</w:t>
      </w:r>
    </w:p>
    <w:p w:rsidR="00EB3A69" w:rsidRDefault="00EB3A69" w:rsidP="00C22B08">
      <w:pPr>
        <w:pStyle w:val="ConsPlusNormal"/>
        <w:jc w:val="both"/>
      </w:pPr>
    </w:p>
    <w:p w:rsidR="00EB3A69" w:rsidRDefault="00EB3A69" w:rsidP="00C22B08">
      <w:pPr>
        <w:pStyle w:val="ConsPlusNormal"/>
        <w:ind w:firstLine="700"/>
        <w:jc w:val="both"/>
      </w:pPr>
      <w:r>
        <w:t>4.1.Общий контроль за принятием решений, соблюдением и исполнением положений административного регламента осуществляет заместитель главы администрации городского поселения. Текущий контроль за принятием решений,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начальником Отдела непосредственно при предоставлении услуги, а также путем организации проведения проверок в ходе предоставления муниципальной услуги. По результатам проверок начальник Отдела дает указания по устранению выявленных нарушений и контролирует их исполнение.</w:t>
      </w:r>
    </w:p>
    <w:p w:rsidR="00EB3A69" w:rsidRDefault="00EB3A69" w:rsidP="00C22B08">
      <w:pPr>
        <w:pStyle w:val="ConsPlusNormal"/>
        <w:ind w:firstLine="700"/>
        <w:jc w:val="both"/>
      </w:pPr>
      <w:r>
        <w:t>4.2.Непосредственный контроль за принятием решений, соблюдением и исполнением положений настоящего регламента и иных нормативных правовых актов, устанавливающих требования к предоставлению муниципальной услуги, осуществляет начальник Отдела.</w:t>
      </w:r>
    </w:p>
    <w:p w:rsidR="00EB3A69" w:rsidRDefault="00EB3A69" w:rsidP="00C22B08">
      <w:pPr>
        <w:pStyle w:val="ConsPlusNormal"/>
        <w:ind w:firstLine="700"/>
        <w:jc w:val="both"/>
      </w:pPr>
      <w:r>
        <w:t>4.3.Порядок осуществления текущего контроля за соблюдением и исполнением ответственными должностными лицами положений настоящего регламента и иных нормативных правовых актов, устанавливающих требования к предоставлению муниципальных услуг, заключается в рассмотрении, принятии решений и подготовке ответов на обращения заинтересованных лиц, содержащие жалобы на решения (действия, бездействие), принимаемые (осуществляемые) в ходе предоставления муниципальной услуги.</w:t>
      </w:r>
    </w:p>
    <w:p w:rsidR="00EB3A69" w:rsidRDefault="00EB3A69" w:rsidP="00C22B08">
      <w:pPr>
        <w:pStyle w:val="ConsPlusNormal"/>
        <w:ind w:firstLine="700"/>
        <w:jc w:val="both"/>
      </w:pPr>
      <w:r>
        <w:t>4.4.Периодичность осуществления плановых проверок полноты и качества предоставления муниципальной услуги устанавливается в соответствии с планом работы Отдела. Внеплановые проверки полноты и качества предоставления муниципальных услуг проводятся в случаях поступления жалоб заинтересованных лиц.</w:t>
      </w:r>
    </w:p>
    <w:p w:rsidR="00EB3A69" w:rsidRDefault="00EB3A69" w:rsidP="00C22B08">
      <w:pPr>
        <w:pStyle w:val="ConsPlusNormal"/>
        <w:ind w:firstLine="700"/>
        <w:jc w:val="both"/>
      </w:pPr>
      <w:r>
        <w:t>По результатам проверок лица, допустившие нарушения положений настоящего регламента, могут быть привлечены к дисциплинарной ответственности в соответствии с действующим законодательством.</w:t>
      </w:r>
    </w:p>
    <w:p w:rsidR="00EB3A69" w:rsidRDefault="00EB3A69">
      <w:pPr>
        <w:pStyle w:val="ConsPlusNormal"/>
        <w:ind w:firstLine="540"/>
        <w:jc w:val="both"/>
      </w:pPr>
    </w:p>
    <w:p w:rsidR="00EB3A69" w:rsidRDefault="00EB3A69" w:rsidP="00A976AF">
      <w:pPr>
        <w:pStyle w:val="ConsPlusNormal"/>
        <w:spacing w:line="240" w:lineRule="exact"/>
        <w:jc w:val="center"/>
      </w:pPr>
      <w:r>
        <w:t>5.Досудебное (внесудебное) обжалование заявителем решений и</w:t>
      </w:r>
    </w:p>
    <w:p w:rsidR="00EB3A69" w:rsidRDefault="00EB3A69" w:rsidP="00A976AF">
      <w:pPr>
        <w:pStyle w:val="ConsPlusNormal"/>
        <w:spacing w:line="240" w:lineRule="exact"/>
        <w:jc w:val="center"/>
      </w:pPr>
      <w:r>
        <w:t>действий (бездействия) органа, предоставляющего</w:t>
      </w:r>
    </w:p>
    <w:p w:rsidR="00EB3A69" w:rsidRDefault="00EB3A69" w:rsidP="00A976AF">
      <w:pPr>
        <w:pStyle w:val="ConsPlusNormal"/>
        <w:spacing w:line="240" w:lineRule="exact"/>
        <w:jc w:val="center"/>
      </w:pPr>
      <w:r>
        <w:t>муниципальную услугу, должностного лица органа,</w:t>
      </w:r>
    </w:p>
    <w:p w:rsidR="00EB3A69" w:rsidRDefault="00EB3A69" w:rsidP="00A976AF">
      <w:pPr>
        <w:pStyle w:val="ConsPlusNormal"/>
        <w:spacing w:line="240" w:lineRule="exact"/>
        <w:jc w:val="center"/>
      </w:pPr>
      <w:r>
        <w:t>предоставляющего муниципальную услугу, либо</w:t>
      </w:r>
    </w:p>
    <w:p w:rsidR="00EB3A69" w:rsidRDefault="00EB3A69" w:rsidP="00A976AF">
      <w:pPr>
        <w:pStyle w:val="ConsPlusNormal"/>
        <w:spacing w:line="240" w:lineRule="exact"/>
        <w:jc w:val="center"/>
      </w:pPr>
      <w:r>
        <w:t>муниципального служащего</w:t>
      </w:r>
    </w:p>
    <w:p w:rsidR="00EB3A69" w:rsidRDefault="00EB3A69">
      <w:pPr>
        <w:pStyle w:val="ConsPlusNormal"/>
        <w:jc w:val="both"/>
      </w:pPr>
    </w:p>
    <w:p w:rsidR="00EB3A69" w:rsidRDefault="00EB3A69" w:rsidP="00C22B08">
      <w:pPr>
        <w:pStyle w:val="ConsPlusNormal"/>
        <w:ind w:firstLine="700"/>
        <w:jc w:val="both"/>
      </w:pPr>
      <w:r>
        <w:t>5.1.Заявитель имеет право на досудебное (внесудебное) обжалование действий (бездействия) и решений администрации городского поселения, ее должностного лица либо муниципального служащего, осуществляемых (принятых) в ходе предоставления муниципальной услуги.</w:t>
      </w:r>
    </w:p>
    <w:p w:rsidR="00EB3A69" w:rsidRDefault="00EB3A69" w:rsidP="00C22B08">
      <w:pPr>
        <w:pStyle w:val="ConsPlusNormal"/>
        <w:ind w:firstLine="700"/>
        <w:jc w:val="both"/>
      </w:pPr>
      <w:r>
        <w:t>5.2.Заявитель может обратиться с жалобой в следующих случаях:</w:t>
      </w:r>
    </w:p>
    <w:p w:rsidR="00EB3A69" w:rsidRDefault="00EB3A69" w:rsidP="00C22B08">
      <w:pPr>
        <w:pStyle w:val="ConsPlusNormal"/>
        <w:ind w:firstLine="700"/>
        <w:jc w:val="both"/>
      </w:pPr>
      <w:r>
        <w:t>- нарушение срока регистрации запроса заявителя о предоставлении муниципальной услуги;</w:t>
      </w:r>
    </w:p>
    <w:p w:rsidR="00EB3A69" w:rsidRDefault="00EB3A69" w:rsidP="00C22B08">
      <w:pPr>
        <w:pStyle w:val="ConsPlusNormal"/>
        <w:ind w:firstLine="700"/>
        <w:jc w:val="both"/>
      </w:pPr>
      <w:r>
        <w:t>- нарушение срока предоставления муниципальной услуги;</w:t>
      </w:r>
    </w:p>
    <w:p w:rsidR="00EB3A69" w:rsidRDefault="00EB3A69" w:rsidP="00C22B08">
      <w:pPr>
        <w:pStyle w:val="ConsPlusNormal"/>
        <w:ind w:firstLine="700"/>
        <w:jc w:val="both"/>
      </w:pPr>
      <w:r>
        <w:t>-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B3A69" w:rsidRDefault="00EB3A69" w:rsidP="00C22B08">
      <w:pPr>
        <w:pStyle w:val="ConsPlusNormal"/>
        <w:ind w:firstLine="700"/>
        <w:jc w:val="both"/>
      </w:pPr>
      <w:r>
        <w:t>- отказ в приеме документов, предоставление которых предусмотрено нормативными правовыми актами Российской Федерации, нормативными и правовыми актами Хабаровского края, муниципальными правовыми актами для предоставления муниципальной услуги, у заявителя;</w:t>
      </w:r>
    </w:p>
    <w:p w:rsidR="00EB3A69" w:rsidRDefault="00EB3A69" w:rsidP="00C22B08">
      <w:pPr>
        <w:pStyle w:val="ConsPlusNormal"/>
        <w:ind w:firstLine="700"/>
        <w:jc w:val="both"/>
      </w:pPr>
      <w: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Хабаровского края, муниципальными правовыми актами;</w:t>
      </w:r>
    </w:p>
    <w:p w:rsidR="00EB3A69" w:rsidRDefault="00EB3A69" w:rsidP="00C22B08">
      <w:pPr>
        <w:pStyle w:val="ConsPlusNormal"/>
        <w:ind w:firstLine="700"/>
        <w:jc w:val="both"/>
      </w:pPr>
      <w:r>
        <w:t>-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Хабаровского края, муниципальными правовыми актами;</w:t>
      </w:r>
    </w:p>
    <w:p w:rsidR="00EB3A69" w:rsidRDefault="00EB3A69" w:rsidP="00C22B08">
      <w:pPr>
        <w:pStyle w:val="ConsPlusNormal"/>
        <w:ind w:firstLine="700"/>
        <w:jc w:val="both"/>
      </w:pPr>
      <w:r>
        <w:t>- отказ администрации городского поселения, должностного лица администрации городского поселения от исправления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B3A69" w:rsidRDefault="00EB3A69" w:rsidP="00C22B08">
      <w:pPr>
        <w:pStyle w:val="ConsPlusNormal"/>
        <w:ind w:firstLine="700"/>
        <w:jc w:val="both"/>
      </w:pPr>
      <w:r>
        <w:t>- в иных случаях.</w:t>
      </w:r>
    </w:p>
    <w:p w:rsidR="00EB3A69" w:rsidRDefault="00EB3A69" w:rsidP="00C22B08">
      <w:pPr>
        <w:pStyle w:val="ConsPlusNormal"/>
        <w:ind w:firstLine="700"/>
        <w:jc w:val="both"/>
      </w:pPr>
      <w:bookmarkStart w:id="9" w:name="P247"/>
      <w:bookmarkEnd w:id="9"/>
      <w:r>
        <w:t>5.3.Жалоба подается в письменной форме на бумажном носителе, в электронной форме в администрацию городского поселения. Жалоба на решения, принятые главой городского поселения, начальником отдела, подается на имя главы городского поселения и рассматривается главой городского поселения.</w:t>
      </w:r>
    </w:p>
    <w:p w:rsidR="00EB3A69" w:rsidRDefault="00EB3A69" w:rsidP="00C22B08">
      <w:pPr>
        <w:pStyle w:val="ConsPlusNormal"/>
        <w:ind w:firstLine="700"/>
        <w:jc w:val="both"/>
      </w:pPr>
      <w:r>
        <w:t>Жалоба на решения и действия (бездействие) муниципальных служащих администрации городского поселения при предоставлении муниципальной услуги подается на имя начальника Отдела и рассматривается начальником Отдела.</w:t>
      </w:r>
    </w:p>
    <w:p w:rsidR="00EB3A69" w:rsidRDefault="00EB3A69" w:rsidP="00C22B08">
      <w:pPr>
        <w:pStyle w:val="ConsPlusNormal"/>
        <w:ind w:firstLine="700"/>
        <w:jc w:val="both"/>
      </w:pPr>
      <w:bookmarkStart w:id="10" w:name="P249"/>
      <w:bookmarkEnd w:id="10"/>
      <w:r>
        <w:t>5.4.Жалоба может быть подана (направлена) на имя главы городского поселения одним из следующих способов:</w:t>
      </w:r>
    </w:p>
    <w:p w:rsidR="00EB3A69" w:rsidRDefault="00EB3A69" w:rsidP="00C22B08">
      <w:pPr>
        <w:pStyle w:val="ConsPlusNormal"/>
        <w:ind w:firstLine="700"/>
        <w:jc w:val="both"/>
      </w:pPr>
      <w:r>
        <w:t>а) на имя главы городского поселения - посредством почтового сообщения в администрацию городского поселения: 682950, г. Вяземский, ул. Коммунистическая, д. 8;</w:t>
      </w:r>
    </w:p>
    <w:p w:rsidR="00EB3A69" w:rsidRDefault="00EB3A69" w:rsidP="00C22B08">
      <w:pPr>
        <w:pStyle w:val="ConsPlusNormal"/>
        <w:ind w:firstLine="700"/>
        <w:jc w:val="both"/>
      </w:pPr>
      <w:r>
        <w:t xml:space="preserve">б) на имя главы городского поселения - посредством личного письменного обращения, поданного (направленного) одним из способов, указанных в </w:t>
      </w:r>
      <w:r w:rsidRPr="00A976AF">
        <w:t xml:space="preserve">пункте 5.4 </w:t>
      </w:r>
      <w:r>
        <w:t>настоящего Административного регламента;</w:t>
      </w:r>
    </w:p>
    <w:p w:rsidR="00EB3A69" w:rsidRDefault="00EB3A69" w:rsidP="00C22B08">
      <w:pPr>
        <w:pStyle w:val="ConsPlusNormal"/>
        <w:ind w:firstLine="700"/>
        <w:jc w:val="both"/>
      </w:pPr>
      <w:r>
        <w:t xml:space="preserve">в) на имя главы городского поселения - посредством электронной почты: </w:t>
      </w:r>
      <w:r w:rsidRPr="00A976AF">
        <w:t>admgorvyaz@yandex.ru</w:t>
      </w:r>
      <w:r>
        <w:t xml:space="preserve"> и (или) через официальный портал администрации городского поселения в информационно-телекоммуникационной сети Интернет: </w:t>
      </w:r>
      <w:r w:rsidRPr="00A976AF">
        <w:t>http://vyazemskii.ru</w:t>
      </w:r>
      <w:r>
        <w:t>;</w:t>
      </w:r>
    </w:p>
    <w:p w:rsidR="00EB3A69" w:rsidRDefault="00EB3A69" w:rsidP="00C22B08">
      <w:pPr>
        <w:pStyle w:val="ConsPlusNormal"/>
        <w:ind w:firstLine="700"/>
        <w:jc w:val="both"/>
      </w:pPr>
      <w:r>
        <w:t>г) в ходе личного приема главой городского поселения, заместителем главы администрации городского поселения: информация о графике и порядке приема размещается на официальном Интернет-портале администрации городского поселения;</w:t>
      </w:r>
    </w:p>
    <w:p w:rsidR="00EB3A69" w:rsidRDefault="00EB3A69" w:rsidP="00C22B08">
      <w:pPr>
        <w:pStyle w:val="ConsPlusNormal"/>
        <w:ind w:firstLine="700"/>
        <w:jc w:val="both"/>
      </w:pPr>
      <w:bookmarkStart w:id="11" w:name="P254"/>
      <w:bookmarkEnd w:id="11"/>
      <w:r>
        <w:t>5.5.Жалоба должна содержать:</w:t>
      </w:r>
    </w:p>
    <w:p w:rsidR="00EB3A69" w:rsidRDefault="00EB3A69" w:rsidP="00C22B08">
      <w:pPr>
        <w:pStyle w:val="ConsPlusNormal"/>
        <w:ind w:firstLine="700"/>
        <w:jc w:val="both"/>
      </w:pPr>
      <w:r>
        <w:t>- наименование администрации городского поселения, фамилию, имя, отчество ее должностного лица либо муниципального служащего, решения и действия (бездействие) которых обжалуются;</w:t>
      </w:r>
    </w:p>
    <w:p w:rsidR="00EB3A69" w:rsidRDefault="00EB3A69" w:rsidP="00C22B08">
      <w:pPr>
        <w:pStyle w:val="ConsPlusNormal"/>
        <w:ind w:firstLine="700"/>
        <w:jc w:val="both"/>
      </w:pPr>
      <w: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B3A69" w:rsidRDefault="00EB3A69" w:rsidP="00C22B08">
      <w:pPr>
        <w:pStyle w:val="ConsPlusNormal"/>
        <w:ind w:firstLine="700"/>
        <w:jc w:val="both"/>
      </w:pPr>
      <w:r>
        <w:t>- сведения об обжалуемых решениях и действиях (бездействии) администрации городского поселения, ее должностного лица либо муниципального служащего;</w:t>
      </w:r>
    </w:p>
    <w:p w:rsidR="00EB3A69" w:rsidRDefault="00EB3A69" w:rsidP="00C22B08">
      <w:pPr>
        <w:pStyle w:val="ConsPlusNormal"/>
        <w:ind w:firstLine="700"/>
        <w:jc w:val="both"/>
      </w:pPr>
      <w:r>
        <w:t>- доводы, на основании которых заявитель не согласен с решением и действием (бездействием) администрации городского поселения, ее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EB3A69" w:rsidRDefault="00EB3A69" w:rsidP="00C22B08">
      <w:pPr>
        <w:pStyle w:val="ConsPlusNormal"/>
        <w:ind w:firstLine="700"/>
        <w:jc w:val="both"/>
      </w:pPr>
      <w:r>
        <w:t xml:space="preserve">5.6.Жалоба, поступившая в администрацию городского поселения, подлежит рассмотрению должностным лицом, наделенным полномочиями по рассмотрению жалоб в соответствии с </w:t>
      </w:r>
      <w:r w:rsidRPr="00F140BB">
        <w:t xml:space="preserve">пунктом 5.3 </w:t>
      </w:r>
      <w:r>
        <w:t>настоящего регламента, в течение тридцати дней со дня ее регистрации, а в случае обжалования отказа администрации городского поселения, ее должностного лица либо муниципального служащего,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B3A69" w:rsidRDefault="00EB3A69" w:rsidP="00C22B08">
      <w:pPr>
        <w:pStyle w:val="ConsPlusNormal"/>
        <w:ind w:firstLine="700"/>
        <w:jc w:val="both"/>
      </w:pPr>
      <w:bookmarkStart w:id="12" w:name="P260"/>
      <w:bookmarkEnd w:id="12"/>
      <w:r>
        <w:t>5.7.По результатам рассмотрения жалобы принимается одно из следующих решений:</w:t>
      </w:r>
    </w:p>
    <w:p w:rsidR="00EB3A69" w:rsidRDefault="00EB3A69" w:rsidP="00C22B08">
      <w:pPr>
        <w:pStyle w:val="ConsPlusNormal"/>
        <w:ind w:firstLine="700"/>
        <w:jc w:val="both"/>
      </w:pPr>
      <w:r>
        <w:t>- 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Хабаровского края, муниципальными правовыми актами;</w:t>
      </w:r>
    </w:p>
    <w:p w:rsidR="00EB3A69" w:rsidRDefault="00EB3A69">
      <w:pPr>
        <w:pStyle w:val="ConsPlusNormal"/>
        <w:ind w:firstLine="540"/>
        <w:jc w:val="both"/>
      </w:pPr>
      <w:r>
        <w:t>- об отказе в удовлетворении жалобы.</w:t>
      </w:r>
    </w:p>
    <w:p w:rsidR="00EB3A69" w:rsidRDefault="00EB3A69">
      <w:pPr>
        <w:pStyle w:val="ConsPlusNormal"/>
        <w:ind w:firstLine="540"/>
        <w:jc w:val="both"/>
      </w:pPr>
      <w:r>
        <w:t>5.8.Исчерпывающий перечень оснований для отказа в удовлетворении жалобы:</w:t>
      </w:r>
    </w:p>
    <w:p w:rsidR="00EB3A69" w:rsidRDefault="00EB3A69">
      <w:pPr>
        <w:pStyle w:val="ConsPlusNormal"/>
        <w:ind w:firstLine="540"/>
        <w:jc w:val="both"/>
      </w:pPr>
    </w:p>
    <w:p w:rsidR="00EB3A69" w:rsidRDefault="00EB3A69">
      <w:pPr>
        <w:pStyle w:val="ConsPlusNormal"/>
        <w:ind w:firstLine="540"/>
        <w:jc w:val="both"/>
      </w:pPr>
      <w:r>
        <w:t>- если в ходе рассмотрения жалоба признана необоснованной ввиду несоответствия изложенных в ней обстоятельств действительности;</w:t>
      </w:r>
    </w:p>
    <w:p w:rsidR="00EB3A69" w:rsidRDefault="00EB3A69">
      <w:pPr>
        <w:pStyle w:val="ConsPlusNormal"/>
        <w:ind w:firstLine="540"/>
        <w:jc w:val="both"/>
      </w:pPr>
      <w:r>
        <w:t xml:space="preserve">- несоответствие жалобы требованиям, установленным </w:t>
      </w:r>
      <w:r w:rsidRPr="00F140BB">
        <w:t xml:space="preserve">пунктом 5.5 </w:t>
      </w:r>
      <w:r>
        <w:t>настоящего регламента;</w:t>
      </w:r>
    </w:p>
    <w:p w:rsidR="00EB3A69" w:rsidRDefault="00EB3A69">
      <w:pPr>
        <w:pStyle w:val="ConsPlusNormal"/>
        <w:ind w:firstLine="540"/>
        <w:jc w:val="both"/>
      </w:pPr>
      <w:r>
        <w:t>- содержание в тексте жалобы нецензурных либо оскорбительных выражений, угроз жизни, здоровью и имуществу должностного лица, а также членов его семьи;</w:t>
      </w:r>
    </w:p>
    <w:p w:rsidR="00EB3A69" w:rsidRDefault="00EB3A69">
      <w:pPr>
        <w:pStyle w:val="ConsPlusNormal"/>
        <w:ind w:firstLine="540"/>
        <w:jc w:val="both"/>
      </w:pPr>
      <w:r>
        <w:t>- в случае если текст жалобы не поддается прочтению.</w:t>
      </w:r>
    </w:p>
    <w:p w:rsidR="00EB3A69" w:rsidRDefault="00EB3A69">
      <w:pPr>
        <w:pStyle w:val="ConsPlusNormal"/>
        <w:ind w:firstLine="540"/>
        <w:jc w:val="both"/>
      </w:pPr>
      <w:r>
        <w:t xml:space="preserve">5.9.Не позднее дня, следующего за днем принятия решения, указанного в </w:t>
      </w:r>
      <w:r w:rsidRPr="00F140BB">
        <w:t>пункте 5.7 н</w:t>
      </w:r>
      <w:r>
        <w:t>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B3A69" w:rsidRDefault="00EB3A69">
      <w:pPr>
        <w:pStyle w:val="ConsPlusNormal"/>
        <w:ind w:firstLine="540"/>
        <w:jc w:val="both"/>
      </w:pPr>
      <w:r>
        <w:t>5.10.Информация для заявителей об их праве на досудебное (внесудебное) обжалование действий (бездействия) и решений, принятых (осуществляемых) в ходе предоставления муниципальной услуги, размещается на официальном портале администрации городского поселения в сети Интернет и информационных стендах администрации.</w:t>
      </w:r>
    </w:p>
    <w:p w:rsidR="00EB3A69" w:rsidRDefault="00EB3A69">
      <w:pPr>
        <w:pStyle w:val="ConsPlusNormal"/>
        <w:ind w:firstLine="540"/>
        <w:jc w:val="both"/>
      </w:pPr>
      <w:r>
        <w:t>5.11.В случае установления в ходе или по результатам рассмотрения жалобы признаков состава административного правонарушения или преступления глава городского поселения незамедлительно направляет имеющиеся материалы в органы прокуратуры.</w:t>
      </w:r>
    </w:p>
    <w:p w:rsidR="00EB3A69" w:rsidRDefault="00EB3A69" w:rsidP="00F140BB">
      <w:pPr>
        <w:pStyle w:val="ConsPlusNormal"/>
        <w:ind w:firstLine="540"/>
        <w:jc w:val="center"/>
      </w:pPr>
      <w:r>
        <w:t>______________________________________</w:t>
      </w:r>
    </w:p>
    <w:p w:rsidR="00EB3A69" w:rsidRDefault="00EB3A69">
      <w:pPr>
        <w:pStyle w:val="ConsPlusNormal"/>
        <w:ind w:firstLine="540"/>
        <w:jc w:val="both"/>
      </w:pPr>
    </w:p>
    <w:p w:rsidR="00EB3A69" w:rsidRDefault="00EB3A69">
      <w:pPr>
        <w:pStyle w:val="ConsPlusNormal"/>
        <w:ind w:firstLine="540"/>
        <w:jc w:val="both"/>
      </w:pPr>
    </w:p>
    <w:p w:rsidR="00EB3A69" w:rsidRDefault="00EB3A69">
      <w:pPr>
        <w:pStyle w:val="ConsPlusNormal"/>
        <w:ind w:firstLine="540"/>
        <w:jc w:val="both"/>
      </w:pPr>
    </w:p>
    <w:p w:rsidR="00EB3A69" w:rsidRDefault="00EB3A69">
      <w:pPr>
        <w:pStyle w:val="ConsPlusNormal"/>
        <w:ind w:firstLine="540"/>
        <w:jc w:val="both"/>
      </w:pPr>
    </w:p>
    <w:p w:rsidR="00EB3A69" w:rsidRDefault="00EB3A69">
      <w:pPr>
        <w:pStyle w:val="ConsPlusNormal"/>
        <w:ind w:firstLine="540"/>
        <w:jc w:val="both"/>
      </w:pPr>
    </w:p>
    <w:p w:rsidR="00EB3A69" w:rsidRDefault="00EB3A69">
      <w:pPr>
        <w:pStyle w:val="ConsPlusNormal"/>
        <w:ind w:firstLine="540"/>
        <w:jc w:val="both"/>
      </w:pPr>
    </w:p>
    <w:p w:rsidR="00EB3A69" w:rsidRDefault="00EB3A69">
      <w:pPr>
        <w:pStyle w:val="ConsPlusNormal"/>
        <w:ind w:firstLine="540"/>
        <w:jc w:val="both"/>
      </w:pPr>
    </w:p>
    <w:p w:rsidR="00EB3A69" w:rsidRDefault="00EB3A69">
      <w:pPr>
        <w:pStyle w:val="ConsPlusNormal"/>
        <w:ind w:firstLine="540"/>
        <w:jc w:val="both"/>
      </w:pPr>
    </w:p>
    <w:p w:rsidR="00EB3A69" w:rsidRDefault="00EB3A69">
      <w:pPr>
        <w:pStyle w:val="ConsPlusNormal"/>
        <w:ind w:firstLine="540"/>
        <w:jc w:val="both"/>
      </w:pPr>
    </w:p>
    <w:p w:rsidR="00EB3A69" w:rsidRDefault="00EB3A69">
      <w:pPr>
        <w:pStyle w:val="ConsPlusNormal"/>
        <w:ind w:firstLine="540"/>
        <w:jc w:val="both"/>
      </w:pPr>
    </w:p>
    <w:p w:rsidR="00EB3A69" w:rsidRDefault="00EB3A69">
      <w:pPr>
        <w:pStyle w:val="ConsPlusNormal"/>
        <w:ind w:firstLine="540"/>
        <w:jc w:val="both"/>
      </w:pPr>
    </w:p>
    <w:p w:rsidR="00EB3A69" w:rsidRDefault="00EB3A69">
      <w:pPr>
        <w:pStyle w:val="ConsPlusNormal"/>
        <w:ind w:firstLine="540"/>
        <w:jc w:val="both"/>
      </w:pPr>
    </w:p>
    <w:p w:rsidR="00EB3A69" w:rsidRDefault="00EB3A69">
      <w:pPr>
        <w:pStyle w:val="ConsPlusNormal"/>
        <w:ind w:firstLine="540"/>
        <w:jc w:val="both"/>
      </w:pPr>
    </w:p>
    <w:p w:rsidR="00EB3A69" w:rsidRDefault="00EB3A69">
      <w:pPr>
        <w:pStyle w:val="ConsPlusNormal"/>
        <w:ind w:firstLine="540"/>
        <w:jc w:val="both"/>
      </w:pPr>
    </w:p>
    <w:p w:rsidR="00EB3A69" w:rsidRDefault="00EB3A69">
      <w:pPr>
        <w:pStyle w:val="ConsPlusNormal"/>
        <w:ind w:firstLine="540"/>
        <w:jc w:val="both"/>
      </w:pPr>
    </w:p>
    <w:p w:rsidR="00EB3A69" w:rsidRDefault="00EB3A69">
      <w:pPr>
        <w:pStyle w:val="ConsPlusNormal"/>
        <w:ind w:firstLine="540"/>
        <w:jc w:val="both"/>
      </w:pPr>
    </w:p>
    <w:p w:rsidR="00EB3A69" w:rsidRDefault="00EB3A69">
      <w:pPr>
        <w:pStyle w:val="ConsPlusNormal"/>
        <w:ind w:firstLine="540"/>
        <w:jc w:val="both"/>
      </w:pPr>
    </w:p>
    <w:p w:rsidR="00EB3A69" w:rsidRDefault="00EB3A69" w:rsidP="007C771F">
      <w:pPr>
        <w:pStyle w:val="ConsPlusNormal"/>
        <w:jc w:val="both"/>
      </w:pPr>
    </w:p>
    <w:p w:rsidR="00EB3A69" w:rsidRDefault="00EB3A69" w:rsidP="007C771F">
      <w:pPr>
        <w:pStyle w:val="ConsPlusNormal"/>
        <w:jc w:val="both"/>
      </w:pPr>
    </w:p>
    <w:p w:rsidR="00EB3A69" w:rsidRDefault="00EB3A69" w:rsidP="00255D44">
      <w:pPr>
        <w:pStyle w:val="ConsPlusNormal"/>
        <w:spacing w:line="240" w:lineRule="exact"/>
        <w:ind w:left="4253"/>
      </w:pPr>
      <w:r>
        <w:t>Приложение № 1</w:t>
      </w:r>
    </w:p>
    <w:p w:rsidR="00EB3A69" w:rsidRDefault="00EB3A69" w:rsidP="00255D44">
      <w:pPr>
        <w:pStyle w:val="ConsPlusNormal"/>
        <w:spacing w:line="240" w:lineRule="exact"/>
        <w:ind w:left="4253"/>
      </w:pPr>
      <w:r>
        <w:t>к Административному регламенту</w:t>
      </w:r>
    </w:p>
    <w:p w:rsidR="00EB3A69" w:rsidRDefault="00EB3A69" w:rsidP="00255D44">
      <w:pPr>
        <w:pStyle w:val="ConsPlusNormal"/>
        <w:spacing w:line="240" w:lineRule="exact"/>
        <w:ind w:left="4253"/>
      </w:pPr>
      <w:r>
        <w:t>предоставления муниципальной услуги</w:t>
      </w:r>
    </w:p>
    <w:p w:rsidR="00EB3A69" w:rsidRDefault="00EB3A69" w:rsidP="00255D44">
      <w:pPr>
        <w:pStyle w:val="ConsPlusNormal"/>
        <w:spacing w:line="240" w:lineRule="exact"/>
        <w:ind w:left="4253"/>
      </w:pPr>
      <w:r>
        <w:t>«Подготовка и утверждение</w:t>
      </w:r>
    </w:p>
    <w:p w:rsidR="00EB3A69" w:rsidRDefault="00EB3A69" w:rsidP="00794E56">
      <w:pPr>
        <w:pStyle w:val="ConsPlusNormal"/>
        <w:spacing w:line="240" w:lineRule="exact"/>
        <w:ind w:left="4253"/>
      </w:pPr>
      <w:r>
        <w:t>градостроительного плана земельного»</w:t>
      </w:r>
    </w:p>
    <w:p w:rsidR="00EB3A69" w:rsidRDefault="00EB3A69" w:rsidP="00255D44">
      <w:pPr>
        <w:pStyle w:val="ConsPlusTitle"/>
        <w:jc w:val="center"/>
      </w:pPr>
    </w:p>
    <w:p w:rsidR="00EB3A69" w:rsidRDefault="00EB3A69" w:rsidP="00255D44">
      <w:pPr>
        <w:pStyle w:val="ConsPlusTitle"/>
        <w:jc w:val="center"/>
      </w:pPr>
      <w:r>
        <w:t>БЛОК-СХЕМА</w:t>
      </w:r>
    </w:p>
    <w:p w:rsidR="00EB3A69" w:rsidRPr="00255D44" w:rsidRDefault="00EB3A69" w:rsidP="00794E56">
      <w:pPr>
        <w:pStyle w:val="ConsPlusNormal"/>
        <w:ind w:firstLine="540"/>
        <w:jc w:val="center"/>
        <w:rPr>
          <w:b/>
        </w:rPr>
      </w:pPr>
      <w:r w:rsidRPr="00255D44">
        <w:rPr>
          <w:b/>
        </w:rPr>
        <w:t>ПОСЛЕДОВАТЕЛЬНОСТИ ПРЕДОСТАВЛЕНИЯ МУНИЦИПАЛЬНОЙ УСЛУГИ«ПОДГОТОВКА И УТВЕРЖДЕНИЕ ГРАДОСТРОИТЕЛЬНОГО ПЛАНА ЗЕМЕЛЬНОГО УЧАСТКА»</w:t>
      </w:r>
    </w:p>
    <w:p w:rsidR="00EB3A69" w:rsidRDefault="00EB3A69">
      <w:pPr>
        <w:pStyle w:val="ConsPlusNormal"/>
        <w:ind w:firstLine="540"/>
        <w:jc w:val="both"/>
      </w:pPr>
      <w:r>
        <w:rPr>
          <w:noProof/>
          <w:lang w:val="en-US" w:eastAsia="en-US"/>
        </w:rPr>
        <w:pict>
          <v:group id="Группа 35" o:spid="_x0000_s1026" style="position:absolute;left:0;text-align:left;margin-left:32.1pt;margin-top:14.9pt;width:407.75pt;height:522.15pt;z-index:251658240" coordsize="51786,66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">
            <v:group id="Группа 34" o:spid="_x0000_s1027" style="position:absolute;width:51462;height:33069" coordsize="51462,330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shapetype id="_x0000_t202" coordsize="21600,21600" o:spt="202" path="m,l,21600r21600,l21600,xe">
                <v:stroke joinstyle="miter"/>
                <v:path gradientshapeok="t" o:connecttype="rect"/>
              </v:shapetype>
              <v:shape id="Надпись 1" o:spid="_x0000_s1028" type="#_x0000_t202" style="position:absolute;width:51425;height:30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omhb4A&#10;AADaAAAADwAAAGRycy9kb3ducmV2LnhtbERPTWsCMRC9F/ofwgjeatYeZF2NosWWQk9q6XnYjElw&#10;M1mSdN3++0Yo9DQ83uest6PvxEAxucAK5rMKBHEbtGOj4PP8+lSDSBlZYxeYFPxQgu3m8WGNjQ43&#10;PtJwykaUEE4NKrA5942UqbXkMc1CT1y4S4gec4HRSB3xVsJ9J5+raiE9Oi4NFnt6sdReT99ewWFv&#10;lqatMdpDrZ0bxq/Lh3lTajoZdysQmcb8L/5zv+syH+6v3K/c/A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rKJoW+AAAA2gAAAA8AAAAAAAAAAAAAAAAAmAIAAGRycy9kb3ducmV2&#10;LnhtbFBLBQYAAAAABAAEAPUAAACDAwAAAAA=&#10;" strokeweight=".5pt">
                <v:textbox>
                  <w:txbxContent>
                    <w:p w:rsidR="00EB3A69" w:rsidRDefault="00EB3A69" w:rsidP="00255D44">
                      <w:pPr>
                        <w:jc w:val="center"/>
                      </w:pPr>
                      <w:r w:rsidRPr="00255D44">
                        <w:t>Прием и регистрация заявления (запроса) и документов</w:t>
                      </w:r>
                    </w:p>
                  </w:txbxContent>
                </v:textbox>
              </v:shape>
              <v:shapetype id="_x0000_t32" coordsize="21600,21600" o:spt="32" o:oned="t" path="m,l21600,21600e" filled="f">
                <v:path arrowok="t" fillok="f" o:connecttype="none"/>
                <o:lock v:ext="edit" shapetype="t"/>
              </v:shapetype>
              <v:shape id="Прямая со стрелкой 10" o:spid="_x0000_s1029" type="#_x0000_t32" style="position:absolute;left:25420;top:3072;width:73;height:329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iJYsMAAADbAAAADwAAAGRycy9kb3ducmV2LnhtbESPT4vCQAzF78J+hyELe9OpCytaHUVd&#10;FtSbf/AcOrEtdjK1M2vrtzcHwVvCe3nvl9mic5W6UxNKzwaGgwQUceZtybmB0/GvPwYVIrLFyjMZ&#10;eFCAxfyjN8PU+pb3dD/EXEkIhxQNFDHWqdYhK8hhGPiaWLSLbxxGWZtc2wZbCXeV/k6SkXZYsjQU&#10;WNO6oOx6+HcGWoznyWqZ39ar3+2m+6luo+NpZ8zXZ7ecgorUxbf5db2xgi/08osMoO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JoiWLDAAAA2wAAAA8AAAAAAAAAAAAA&#10;AAAAoQIAAGRycy9kb3ducmV2LnhtbFBLBQYAAAAABAAEAPkAAACRAwAAAAA=&#10;" strokeweight=".5pt">
                <v:stroke endarrow="block" joinstyle="miter"/>
              </v:shape>
              <v:group id="Группа 33" o:spid="_x0000_s1030" style="position:absolute;top:6364;width:51462;height:26705" coordsize="51462,267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shape id="Надпись 2" o:spid="_x0000_s1031" type="#_x0000_t202" style="position:absolute;left:36;width:51426;height:30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YC6sIA&#10;AADaAAAADwAAAGRycy9kb3ducmV2LnhtbESPwWrDMBBE74H+g9hCb7EcH0rqRjEhUOgllDo9pLdF&#10;2thKrJWxFMfN11eFQo7DzLxhVtXkOjHSEKxnBYssB0GsvbHcKPjav82XIEJENth5JgU/FKBaP8xW&#10;WBp/5U8a69iIBOFQooI2xr6UMuiWHIbM98TJO/rBYUxyaKQZ8JrgrpNFnj9Lh5bTQos9bVvS5/ri&#10;FBg+eNbfdnezXGv7cvtYnvSo1NPjtHkFEWmK9/B/+90oKODvSroBcv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lgLqwgAAANoAAAAPAAAAAAAAAAAAAAAAAJgCAABkcnMvZG93&#10;bnJldi54bWxQSwUGAAAAAAQABAD1AAAAhwMAAAAA&#10;" fillcolor="window" strokeweight=".5pt">
                  <v:textbox>
                    <w:txbxContent>
                      <w:p w:rsidR="00EB3A69" w:rsidRDefault="00EB3A69" w:rsidP="00255D44">
                        <w:pPr>
                          <w:jc w:val="center"/>
                        </w:pPr>
                        <w:r>
                          <w:t>Рассмотрение</w:t>
                        </w:r>
                        <w:r w:rsidRPr="00255D44">
                          <w:t xml:space="preserve"> заявления (запроса) и документов</w:t>
                        </w:r>
                      </w:p>
                    </w:txbxContent>
                  </v:textbox>
                </v:shape>
                <v:group id="Группа 32" o:spid="_x0000_s1032" style="position:absolute;top:3072;width:51420;height:23632" coordsize="51420,236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group id="Группа 16" o:spid="_x0000_s1033" style="position:absolute;left:11045;width:28969;height:3145" coordsize="28968,31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line id="Прямая соединительная линия 12" o:spid="_x0000_s1034" style="position:absolute;visibility:visible" from="14410,0" to="14410,12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9EX8IAAADbAAAADwAAAGRycy9kb3ducmV2LnhtbERP32vCMBB+H+x/CDfwZazpHIjrGmWI&#10;gqDoVsOej+bWljWX0kTt/nsjCL7dx/fz8vlgW3Gi3jeOFbwmKQji0pmGKwX6sHqZgvAB2WDrmBT8&#10;k4f57PEhx8y4M3/TqQiViCHsM1RQh9BlUvqyJos+cR1x5H5dbzFE2FfS9HiO4baV4zSdSIsNx4Ya&#10;O1rUVP4VR6tgo99/nt/2U63todjhl26W++1CqdHT8PkBItAQ7uKbe23i/DFcf4kHyNk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l9EX8IAAADbAAAADwAAAAAAAAAAAAAA&#10;AAChAgAAZHJzL2Rvd25yZXYueG1sUEsFBgAAAAAEAAQA+QAAAJADAAAAAA==&#10;" strokeweight=".5pt">
                      <v:stroke joinstyle="miter"/>
                    </v:line>
                    <v:group id="Группа 15" o:spid="_x0000_s1035" style="position:absolute;top:1133;width:28968;height:2012" coordsize="28968,20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line id="Прямая соединительная линия 11" o:spid="_x0000_s1036" style="position:absolute;visibility:visible" from="0,0" to="28968,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3aKMIAAADbAAAADwAAAGRycy9kb3ducmV2LnhtbERP32vCMBB+F/Y/hBvsRdZUBXFdowyZ&#10;IDh0q2HPR3Nry5pLaTKt//0iCL7dx/fz8tVgW3Gi3jeOFUySFARx6UzDlQJ93DwvQPiAbLB1TAou&#10;5GG1fBjlmBl35i86FaESMYR9hgrqELpMSl/WZNEnriOO3I/rLYYI+0qaHs8x3LZymqZzabHh2FBj&#10;R+uayt/izyrY6Zfv8eyw0Noeiz1+6ub98LFW6ulxeHsFEWgId/HNvTVx/gSuv8QD5P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o3aKMIAAADbAAAADwAAAAAAAAAAAAAA&#10;AAChAgAAZHJzL2Rvd25yZXYueG1sUEsFBgAAAAAEAAQA+QAAAJADAAAAAA==&#10;" strokeweight=".5pt">
                        <v:stroke joinstyle="miter"/>
                      </v:line>
                      <v:shape id="Прямая со стрелкой 13" o:spid="_x0000_s1037" type="#_x0000_t32" style="position:absolute;left:36;width:0;height:189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oXFcAAAADbAAAADwAAAGRycy9kb3ducmV2LnhtbERPS4vCMBC+L/gfwgje1lRFWWtT8YHg&#10;7m1VPA/N2BabSW2irf9+Iwh7m4/vOcmyM5V4UONKywpGwwgEcWZ1ybmC03H3+QXCeWSNlWVS8CQH&#10;y7T3kWCsbcu/9Dj4XIQQdjEqKLyvYyldVpBBN7Q1ceAutjHoA2xyqRtsQ7ip5DiKZtJgyaGhwJo2&#10;BWXXw90oaNGf5+tVftust9/7blrdZsfTj1KDfrdagPDU+X/x273XYf4EXr+EA2T6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K6FxXAAAAA2wAAAA8AAAAAAAAAAAAAAAAA&#10;oQIAAGRycy9kb3ducmV2LnhtbFBLBQYAAAAABAAEAPkAAACOAwAAAAA=&#10;" strokeweight=".5pt">
                        <v:stroke endarrow="block" joinstyle="miter"/>
                      </v:shape>
                      <v:shape id="Прямая со стрелкой 14" o:spid="_x0000_s1038" type="#_x0000_t32" style="position:absolute;left:28931;top:109;width:0;height:190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OPYcAAAADbAAAADwAAAGRycy9kb3ducmV2LnhtbERPS4vCMBC+L/gfwgje1lRRWWtT8YHg&#10;7m1VPA/N2BabSW2irf9+Iwh7m4/vOcmyM5V4UONKywpGwwgEcWZ1ybmC03H3+QXCeWSNlWVS8CQH&#10;y7T3kWCsbcu/9Dj4XIQQdjEqKLyvYyldVpBBN7Q1ceAutjHoA2xyqRtsQ7ip5DiKZtJgyaGhwJo2&#10;BWXXw90oaNGf5+tVftust9/7blrdZsfTj1KDfrdagPDU+X/x273XYf4EXr+EA2T6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1Tj2HAAAAA2wAAAA8AAAAAAAAAAAAAAAAA&#10;oQIAAGRycy9kb3ducmV2LnhtbFBLBQYAAAAABAAEAPkAAACOAwAAAAA=&#10;" strokeweight=".5pt">
                        <v:stroke endarrow="block" joinstyle="miter"/>
                      </v:shape>
                    </v:group>
                  </v:group>
                  <v:group id="Группа 31" o:spid="_x0000_s1039" style="position:absolute;top:3072;width:51420;height:20560" coordsize="51420,205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shape id="Надпись 3" o:spid="_x0000_s1040" type="#_x0000_t202" style="position:absolute;width:23042;height:79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QdacEA&#10;AADaAAAADwAAAGRycy9kb3ducmV2LnhtbESPQWsCMRSE74X+h/AKvdVsW5B1NYotthQ8VcXzY/NM&#10;gpuXJUnX7b9vBKHHYWa+YRar0XdioJhcYAXPkwoEcRu0Y6PgsP94qkGkjKyxC0wKfinBanl/t8BG&#10;hwt/07DLRhQIpwYV2Jz7RsrUWvKYJqEnLt4pRI+5yGikjngpcN/Jl6qaSo+Oy4LFnt4ttefdj1ew&#10;eTMz09YY7abWzg3j8bQ1n0o9PozrOYhMY/4P39pfWsErXK+UGy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VUHWnBAAAA2gAAAA8AAAAAAAAAAAAAAAAAmAIAAGRycy9kb3du&#10;cmV2LnhtbFBLBQYAAAAABAAEAPUAAACGAwAAAAA=&#10;" strokeweight=".5pt">
                      <v:textbox>
                        <w:txbxContent>
                          <w:p w:rsidR="00EB3A69" w:rsidRDefault="00EB3A69" w:rsidP="00BE3B45">
                            <w:pPr>
                              <w:jc w:val="both"/>
                            </w:pPr>
                            <w:r>
                              <w:t>Заявителем поданы документы, указанные в пункте 2.4.1 административного регламента</w:t>
                            </w:r>
                          </w:p>
                          <w:p w:rsidR="00EB3A69" w:rsidRDefault="00EB3A69"/>
                        </w:txbxContent>
                      </v:textbox>
                    </v:shape>
                    <v:shape id="Надпись 4" o:spid="_x0000_s1041" type="#_x0000_t202" style="position:absolute;left:28382;top:73;width:23038;height:80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M/BcEA&#10;AADaAAAADwAAAGRycy9kb3ducmV2LnhtbESPQWsCMRSE74X+h/AK3mq2UsSuRpGC4KWIWw/19kie&#10;u9HNy7KJ6+qvN4LQ4zAz3zCzRe9q0VEbrGcFH8MMBLH2xnKpYPe7ep+ACBHZYO2ZFFwpwGL++jLD&#10;3PgLb6krYikShEOOCqoYm1zKoCtyGIa+IU7ewbcOY5JtKU2LlwR3tRxl2Vg6tJwWKmzouyJ9Ks5O&#10;geE/z3pvf26WC22/bpvJUXdKDd765RREpD7+h5/ttVHwCY8r6QbI+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zPwXBAAAA2gAAAA8AAAAAAAAAAAAAAAAAmAIAAGRycy9kb3du&#10;cmV2LnhtbFBLBQYAAAAABAAEAPUAAACGAwAAAAA=&#10;" fillcolor="window" strokeweight=".5pt">
                      <v:textbox>
                        <w:txbxContent>
                          <w:p w:rsidR="00EB3A69" w:rsidRDefault="00EB3A69" w:rsidP="00BE3B45">
                            <w:pPr>
                              <w:jc w:val="both"/>
                            </w:pPr>
                            <w:r>
                              <w:t>Заявителем поданы документы, указанные в пункте 2.4.1, 2.4.2 (по собственной инициативе) административного регламента</w:t>
                            </w:r>
                          </w:p>
                          <w:p w:rsidR="00EB3A69" w:rsidRDefault="00EB3A69" w:rsidP="0041767A"/>
                        </w:txbxContent>
                      </v:textbox>
                    </v:shape>
                    <v:group id="Группа 30" o:spid="_x0000_s1042" style="position:absolute;left:36;top:7973;width:39685;height:12587" coordsize="39684,125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Прямая со стрелкой 19" o:spid="_x0000_s1043" type="#_x0000_t32" style="position:absolute;left:39465;top:146;width:219;height:1243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1Ig/8EAAADbAAAADwAAAGRycy9kb3ducmV2LnhtbERPTWvCQBC9F/oflil4q5sWlBpdxUQE&#10;661RPA/ZMQlmZ5PsmsR/3xUKvc3jfc5qM5pa9NS5yrKCj2kEgji3uuJCwfm0f/8C4TyyxtoyKXiQ&#10;g8369WWFsbYD/1Cf+UKEEHYxKii9b2IpXV6SQTe1DXHgrrYz6APsCqk7HEK4qeVnFM2lwYpDQ4kN&#10;pSXlt+xuFAzoL4tkW7Rpsvs+jLO6nZ/OR6Umb+N2CcLT6P/Ff+6DDvMX8PwlHCD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jUiD/wQAAANsAAAAPAAAAAAAAAAAAAAAA&#10;AKECAABkcnMvZG93bnJldi54bWxQSwUGAAAAAAQABAD5AAAAjwMAAAAA&#10;" strokeweight=".5pt">
                        <v:stroke endarrow="block" joinstyle="miter"/>
                      </v:shape>
                      <v:group id="Группа 29" o:spid="_x0000_s1044" style="position:absolute;width:23042;height:12586" coordsize="23042,125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 id="Надпись 5" o:spid="_x0000_s1045" type="#_x0000_t202" style="position:absolute;top:2523;width:23042;height:79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ansEA&#10;AADaAAAADwAAAGRycy9kb3ducmV2LnhtbESPQWsCMRSE74X+h/AK3mq2QsWuRpGC4KWIWw/19kie&#10;u9HNy7KJ6+qvN4LQ4zAz3zCzRe9q0VEbrGcFH8MMBLH2xnKpYPe7ep+ACBHZYO2ZFFwpwGL++jLD&#10;3PgLb6krYikShEOOCqoYm1zKoCtyGIa+IU7ewbcOY5JtKU2LlwR3tRxl2Vg6tJwWKmzouyJ9Ks5O&#10;geE/z3pvf26WC22/bpvJUXdKDd765RREpD7+h5/ttVHwCY8r6QbI+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N/mp7BAAAA2gAAAA8AAAAAAAAAAAAAAAAAmAIAAGRycy9kb3du&#10;cmV2LnhtbFBLBQYAAAAABAAEAPUAAACGAwAAAAA=&#10;" fillcolor="window" strokeweight=".5pt">
                          <v:textbox>
                            <w:txbxContent>
                              <w:p w:rsidR="00EB3A69" w:rsidRDefault="00EB3A69" w:rsidP="00BE3B45">
                                <w:pPr>
                                  <w:jc w:val="both"/>
                                </w:pPr>
                                <w:r>
                                  <w:t>Направление межведомствен</w:t>
                                </w:r>
                                <w:r>
                                  <w:softHyphen/>
                                  <w:t>ных запросов документы, указанные в пункте 2.4.2 административного регламента</w:t>
                                </w:r>
                              </w:p>
                              <w:p w:rsidR="00EB3A69" w:rsidRDefault="00EB3A69" w:rsidP="00BE3B45"/>
                            </w:txbxContent>
                          </v:textbox>
                        </v:shape>
                        <v:shape id="Прямая со стрелкой 18" o:spid="_x0000_s1046" type="#_x0000_t32" style="position:absolute;left:10680;width:36;height:2528;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TzDEsQAAADbAAAADwAAAGRycy9kb3ducmV2LnhtbESPQUvDQBCF74L/YRnBi9iNTVGJ3RZp&#10;KfXaVERvY3ZMgtnZkFnb9N93DkJvM7w3730zX46hMwcapI3s4GGSgSGuom+5dvC+39w/g5GE7LGL&#10;TA5OJLBcXF/NsfDxyDs6lKk2GsJSoIMmpb6wVqqGAsok9sSq/cQhYNJ1qK0f8KjhobPTLHu0AVvW&#10;hgZ7WjVU/ZZ/wUGeZjLdzT6fpPyqv+/8Os/lY+vc7c34+gIm0Zgu5v/rN6/4Cqu/6AB2cQ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PMMSxAAAANsAAAAPAAAAAAAAAAAA&#10;AAAAAKECAABkcnMvZG93bnJldi54bWxQSwUGAAAAAAQABAD5AAAAkgMAAAAA&#10;" strokeweight=".5pt">
                          <v:stroke endarrow="block" joinstyle="miter"/>
                        </v:shape>
                        <v:shape id="Прямая со стрелкой 20" o:spid="_x0000_s1047" type="#_x0000_t32" style="position:absolute;left:10680;top:10497;width:31;height:2089;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SYFqcEAAADbAAAADwAAAGRycy9kb3ducmV2LnhtbERPTWvCQBC9F/wPywheim6aiErqKkUp&#10;7dVURG/T7DQJzc6GzKrpv+8eCj0+3vd6O7hW3aiXxrOBp1kCirj0tuHKwPHjdboCJQHZYuuZDPyQ&#10;wHYzelhjbv2dD3QrQqViCEuOBuoQulxrKWtyKDPfEUfuy/cOQ4R9pW2P9xjuWp0myUI7bDg21NjR&#10;rqbyu7g6A1mYS3qYn5dSXKrPR7vPMjm9GTMZDy/PoAIN4V/85363BtK4Pn6JP0Bv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9JgWpwQAAANsAAAAPAAAAAAAAAAAAAAAA&#10;AKECAABkcnMvZG93bnJldi54bWxQSwUGAAAAAAQABAD5AAAAjwMAAAAA&#10;" strokeweight=".5pt">
                          <v:stroke endarrow="block" joinstyle="miter"/>
                        </v:shape>
                      </v:group>
                    </v:group>
                  </v:group>
                </v:group>
              </v:group>
            </v:group>
            <v:group id="Группа 28" o:spid="_x0000_s1048" style="position:absolute;top:33064;width:51786;height:33248" coordsize="51786,332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group id="Группа 27" o:spid="_x0000_s1049" style="position:absolute;width:51784;height:10684" coordsize="51784,10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shape id="Надпись 6" o:spid="_x0000_s1050" type="#_x0000_t202" style="position:absolute;width:51784;height:782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0E6cIA&#10;AADaAAAADwAAAGRycy9kb3ducmV2LnhtbESPQWvCQBSE7wX/w/KE3uqmHsRG1yAFwYuIaQ96e+y+&#10;Jluzb0N2TVJ/vVso9DjMzDfMuhhdI3rqgvWs4HWWgSDW3liuFHx+7F6WIEJENth4JgU/FKDYTJ7W&#10;mBs/8In6MlYiQTjkqKCOsc2lDLomh2HmW+LkffnOYUyyq6TpcEhw18h5li2kQ8tpocaW3mvS1/Lm&#10;FBg+e9YXe7hbLrV9ux+X37pX6nk6blcgIo3xP/zX3hsFC/i9km6A3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rQTpwgAAANoAAAAPAAAAAAAAAAAAAAAAAJgCAABkcnMvZG93&#10;bnJldi54bWxQSwUGAAAAAAQABAD1AAAAhwMAAAAA&#10;" fillcolor="window" strokeweight=".5pt">
                  <v:textbox>
                    <w:txbxContent>
                      <w:p w:rsidR="00EB3A69" w:rsidRDefault="00EB3A69" w:rsidP="00D90FD6">
                        <w:pPr>
                          <w:jc w:val="both"/>
                        </w:pPr>
                        <w:r>
                          <w:t xml:space="preserve">Проверка Отделомзаявления и </w:t>
                        </w:r>
                        <w:r w:rsidRPr="00255D44">
                          <w:t>документов</w:t>
                        </w:r>
                        <w:r>
                          <w:t xml:space="preserve">, указанных в пунктах </w:t>
                        </w:r>
                        <w:r w:rsidRPr="00D90FD6">
                          <w:t>2.4.1, 2.4.2</w:t>
                        </w:r>
                        <w:r>
                          <w:t xml:space="preserve"> на соответствие требованиям, установленным Административным регламентом, и отсутствие оснований, предусмотренных пунктом 2.5 административного регламента</w:t>
                        </w:r>
                      </w:p>
                    </w:txbxContent>
                  </v:textbox>
                </v:shape>
                <v:shape id="Прямая со стрелкой 21" o:spid="_x0000_s1051" type="#_x0000_t32" style="position:absolute;left:10716;top:7827;width:32;height:2857;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mqgMsQAAADbAAAADwAAAGRycy9kb3ducmV2LnhtbESPQWvCQBSE7wX/w/KEXkrdmIiV6Cql&#10;pbRXUyn19sw+k2D2bcjbavrvu4LQ4zAz3zCrzeBadaZeGs8GppMEFHHpbcOVgd3n2+MClARki61n&#10;MvBLApv16G6FufUX3tK5CJWKEJYcDdQhdLnWUtbkUCa+I47e0fcOQ5R9pW2Plwh3rU6TZK4dNhwX&#10;auzopabyVPw4A1mYSbqdfT9Jsa8OD/Y1y+Tr3Zj78fC8BBVoCP/hW/vDGkincP0Sf4Be/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aqAyxAAAANsAAAAPAAAAAAAAAAAA&#10;AAAAAKECAABkcnMvZG93bnJldi54bWxQSwUGAAAAAAQABAD5AAAAkgMAAAAA&#10;" strokeweight=".5pt">
                  <v:stroke endarrow="block" joinstyle="miter"/>
                </v:shape>
                <v:shape id="Прямая со стрелкой 22" o:spid="_x0000_s1052" type="#_x0000_t32" style="position:absolute;left:39977;top:7827;width:0;height:285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5p4M8MAAADbAAAADwAAAGRycy9kb3ducmV2LnhtbESPT2vCQBTE74LfYXlCb7ppoKKpq5hI&#10;wXrzD54f2dckNPs2ya5J+u27QqHHYWZ+w2x2o6lFT52rLCt4XUQgiHOrKy4U3K4f8xUI55E11pZJ&#10;wQ852G2nkw0m2g58pv7iCxEg7BJUUHrfJFK6vCSDbmEb4uB92c6gD7IrpO5wCHBTyziKltJgxWGh&#10;xIaykvLvy8MoGNDf1+m+aLP08Hkc3+p2eb2dlHqZjft3EJ5G/x/+ax+1gjiG55fwA+T2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OaeDPDAAAA2wAAAA8AAAAAAAAAAAAA&#10;AAAAoQIAAGRycy9kb3ducmV2LnhtbFBLBQYAAAAABAAEAPkAAACRAwAAAAA=&#10;" strokeweight=".5pt">
                  <v:stroke endarrow="block" joinstyle="miter"/>
                </v:shape>
              </v:group>
              <v:group id="Группа 26" o:spid="_x0000_s1053" style="position:absolute;top:10680;width:51786;height:22567" coordsize="51786,225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group id="Группа 25" o:spid="_x0000_s1054" style="position:absolute;width:51786;height:13386" coordsize="51786,133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 id="Надпись 7" o:spid="_x0000_s1055" type="#_x0000_t202" style="position:absolute;width:23037;height:133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GhcsIA&#10;AADaAAAADwAAAGRycy9kb3ducmV2LnhtbESPQWsCMRSE74X+h/AK3mq2HqpdjSIFwUsRtx7q7ZE8&#10;d6Obl2UT19VfbwShx2FmvmFmi97VoqM2WM8KPoYZCGLtjeVSwe539T4BESKywdozKbhSgMX89WWG&#10;ufEX3lJXxFIkCIccFVQxNrmUQVfkMAx9Q5y8g28dxiTbUpoWLwnuajnKsk/p0HJaqLCh74r0qTg7&#10;BYb/POu9/blZLrT9um0mR90pNXjrl1MQkfr4H36210bBGB5X0g2Q8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4aFywgAAANoAAAAPAAAAAAAAAAAAAAAAAJgCAABkcnMvZG93&#10;bnJldi54bWxQSwUGAAAAAAQABAD1AAAAhwMAAAAA&#10;" fillcolor="window" strokeweight=".5pt">
                    <v:textbox>
                      <w:txbxContent>
                        <w:p w:rsidR="00EB3A69" w:rsidRDefault="00EB3A69" w:rsidP="00EC1C59">
                          <w:pPr>
                            <w:jc w:val="both"/>
                          </w:pPr>
                          <w:r>
                            <w:t xml:space="preserve">Подготовка и утверждение градостроительного плана земельного участка (в случае </w:t>
                          </w:r>
                          <w:r w:rsidRPr="00EC1C59">
                            <w:t>отсутстви</w:t>
                          </w:r>
                          <w:r>
                            <w:t>я</w:t>
                          </w:r>
                          <w:r w:rsidRPr="00EC1C59">
                            <w:t xml:space="preserve"> оснований, предус</w:t>
                          </w:r>
                          <w:r>
                            <w:softHyphen/>
                          </w:r>
                          <w:r w:rsidRPr="00EC1C59">
                            <w:t>мот</w:t>
                          </w:r>
                          <w:r>
                            <w:softHyphen/>
                          </w:r>
                          <w:r w:rsidRPr="00EC1C59">
                            <w:t xml:space="preserve">ренных пунктом 2.5 </w:t>
                          </w:r>
                          <w:r>
                            <w:t>а</w:t>
                          </w:r>
                          <w:r w:rsidRPr="00EC1C59">
                            <w:t>дминистративного регла</w:t>
                          </w:r>
                          <w:r>
                            <w:softHyphen/>
                          </w:r>
                          <w:r w:rsidRPr="00EC1C59">
                            <w:t>мента</w:t>
                          </w:r>
                          <w:r>
                            <w:t>)</w:t>
                          </w:r>
                        </w:p>
                        <w:p w:rsidR="00EB3A69" w:rsidRDefault="00EB3A69" w:rsidP="00EC1C59"/>
                      </w:txbxContent>
                    </v:textbox>
                  </v:shape>
                  <v:shape id="Надпись 8" o:spid="_x0000_s1056" type="#_x0000_t202" style="position:absolute;left:28748;width:23038;height:133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41AL8A&#10;AADaAAAADwAAAGRycy9kb3ducmV2LnhtbERPz2vCMBS+D/wfwhN2W1N3GK42yhAELyKrHvT2SN7a&#10;bM1LSbLa+dcvh8GOH9/vejO5XowUovWsYFGUIIi1N5ZbBefT7mkJIiZkg71nUvBDETbr2UONlfE3&#10;fqexSa3IIRwrVNClNFRSRt2Rw1j4gThzHz44TBmGVpqAtxzuevlcli/SoeXc0OFA2470V/PtFBi+&#10;eNZXe7hbbrR9vR+Xn3pU6nE+va1AJJrSv/jPvTcK8tZ8Jd8Auf4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fjUAvwAAANoAAAAPAAAAAAAAAAAAAAAAAJgCAABkcnMvZG93bnJl&#10;di54bWxQSwUGAAAAAAQABAD1AAAAhAMAAAAA&#10;" fillcolor="window" strokeweight=".5pt">
                    <v:textbox>
                      <w:txbxContent>
                        <w:p w:rsidR="00EB3A69" w:rsidRDefault="00EB3A69" w:rsidP="00EC1C59">
                          <w:pPr>
                            <w:jc w:val="both"/>
                          </w:pPr>
                          <w:r>
                            <w:t>Подготовка и направление мотивированного отказа в предоставлении услуги (при наличии оснований, предусмот</w:t>
                          </w:r>
                          <w:r>
                            <w:softHyphen/>
                            <w:t>рен</w:t>
                          </w:r>
                          <w:r>
                            <w:softHyphen/>
                            <w:t>ных пунктом 2.5 админист</w:t>
                          </w:r>
                          <w:r>
                            <w:softHyphen/>
                            <w:t>ра</w:t>
                          </w:r>
                          <w:r>
                            <w:softHyphen/>
                            <w:t>тивного регламента)</w:t>
                          </w:r>
                        </w:p>
                        <w:p w:rsidR="00EB3A69" w:rsidRDefault="00EB3A69" w:rsidP="00EC1C59"/>
                      </w:txbxContent>
                    </v:textbox>
                  </v:shape>
                </v:group>
                <v:group id="Группа 24" o:spid="_x0000_s1057" style="position:absolute;top:13386;width:51784;height:9181" coordsize="51784,9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Надпись 9" o:spid="_x0000_s1058" type="#_x0000_t202" style="position:absolute;top:2852;width:51784;height:63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KQm8IA&#10;AADaAAAADwAAAGRycy9kb3ducmV2LnhtbESPQWsCMRSE70L/Q3iF3tysHopujSJCoZdS3Hqwt0fy&#10;3I1uXpZNXFd/vREKHoeZ+YZZrAbXiJ66YD0rmGQ5CGLtjeVKwe73czwDESKywcYzKbhSgNXyZbTA&#10;wvgLb6kvYyUShEOBCuoY20LKoGtyGDLfEifv4DuHMcmukqbDS4K7Rk7z/F06tJwWamxpU5M+lWen&#10;wPDes/6z3zfLpbbz28/sqHul3l6H9QeISEN8hv/bX0bBHB5X0g2Qy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MpCbwgAAANoAAAAPAAAAAAAAAAAAAAAAAJgCAABkcnMvZG93&#10;bnJldi54bWxQSwUGAAAAAAQABAD1AAAAhwMAAAAA&#10;" fillcolor="window" strokeweight=".5pt">
                    <v:textbox>
                      <w:txbxContent>
                        <w:p w:rsidR="00EB3A69" w:rsidRDefault="00EB3A69" w:rsidP="00EC1C59">
                          <w:pPr>
                            <w:jc w:val="center"/>
                          </w:pPr>
                          <w:r>
                            <w:t>Выдача градостроительного плана земельного участка</w:t>
                          </w:r>
                        </w:p>
                        <w:p w:rsidR="00EB3A69" w:rsidRPr="00EC1C59" w:rsidRDefault="00EB3A69" w:rsidP="00EC1C59">
                          <w:pPr>
                            <w:jc w:val="both"/>
                          </w:pPr>
                          <w:r w:rsidRPr="00EC1C59">
                            <w:t>(максимальный срок - 30 дней с момента регистрации заявления о предоставлении муниципальной услуги)</w:t>
                          </w:r>
                        </w:p>
                      </w:txbxContent>
                    </v:textbox>
                  </v:shape>
                  <v:shape id="Прямая со стрелкой 23" o:spid="_x0000_s1059" type="#_x0000_t32" style="position:absolute;left:11045;width:37;height:285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NbdqMMAAADbAAAADwAAAGRycy9kb3ducmV2LnhtbESPT4vCMBTE7wt+h/AEb2uqi6K1qaiL&#10;4O7NP3h+NM+22LzUJtr67TeCsMdhZn7DJMvOVOJBjSstKxgNIxDEmdUl5wpOx+3nDITzyBory6Tg&#10;SQ6Wae8jwVjblvf0OPhcBAi7GBUU3texlC4ryKAb2po4eBfbGPRBNrnUDbYBbio5jqKpNFhyWCiw&#10;pk1B2fVwNwpa9Of5epXfNuvvn103qW7T4+lXqUG/Wy1AeOr8f/jd3mkF4y94fQk/QK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zW3ajDAAAA2wAAAA8AAAAAAAAAAAAA&#10;AAAAoQIAAGRycy9kb3ducmV2LnhtbFBLBQYAAAAABAAEAPkAAACRAwAAAAA=&#10;" strokeweight=".5pt">
                    <v:stroke endarrow="block" joinstyle="miter"/>
                  </v:shape>
                </v:group>
              </v:group>
            </v:group>
          </v:group>
        </w:pict>
      </w:r>
    </w:p>
    <w:p w:rsidR="00EB3A69" w:rsidRDefault="00EB3A69">
      <w:pPr>
        <w:pStyle w:val="ConsPlusNormal"/>
        <w:ind w:firstLine="540"/>
        <w:jc w:val="both"/>
      </w:pPr>
    </w:p>
    <w:p w:rsidR="00EB3A69" w:rsidRDefault="00EB3A69">
      <w:pPr>
        <w:pStyle w:val="ConsPlusNormal"/>
        <w:ind w:firstLine="540"/>
        <w:jc w:val="both"/>
      </w:pPr>
    </w:p>
    <w:p w:rsidR="00EB3A69" w:rsidRDefault="00EB3A69">
      <w:pPr>
        <w:pStyle w:val="ConsPlusNormal"/>
        <w:ind w:firstLine="540"/>
        <w:jc w:val="both"/>
      </w:pPr>
    </w:p>
    <w:p w:rsidR="00EB3A69" w:rsidRDefault="00EB3A69">
      <w:pPr>
        <w:pStyle w:val="ConsPlusNormal"/>
        <w:ind w:firstLine="540"/>
        <w:jc w:val="both"/>
      </w:pPr>
    </w:p>
    <w:p w:rsidR="00EB3A69" w:rsidRDefault="00EB3A69">
      <w:pPr>
        <w:pStyle w:val="ConsPlusNormal"/>
        <w:ind w:firstLine="540"/>
        <w:jc w:val="both"/>
      </w:pPr>
    </w:p>
    <w:p w:rsidR="00EB3A69" w:rsidRDefault="00EB3A69">
      <w:pPr>
        <w:pStyle w:val="ConsPlusNormal"/>
        <w:ind w:firstLine="540"/>
        <w:jc w:val="both"/>
      </w:pPr>
    </w:p>
    <w:p w:rsidR="00EB3A69" w:rsidRDefault="00EB3A69">
      <w:pPr>
        <w:pStyle w:val="ConsPlusNormal"/>
        <w:ind w:firstLine="540"/>
        <w:jc w:val="both"/>
      </w:pPr>
    </w:p>
    <w:p w:rsidR="00EB3A69" w:rsidRDefault="00EB3A69">
      <w:pPr>
        <w:pStyle w:val="ConsPlusNormal"/>
        <w:ind w:firstLine="540"/>
        <w:jc w:val="both"/>
      </w:pPr>
    </w:p>
    <w:p w:rsidR="00EB3A69" w:rsidRDefault="00EB3A69">
      <w:pPr>
        <w:pStyle w:val="ConsPlusNormal"/>
        <w:ind w:firstLine="540"/>
        <w:jc w:val="both"/>
      </w:pPr>
    </w:p>
    <w:p w:rsidR="00EB3A69" w:rsidRDefault="00EB3A69">
      <w:pPr>
        <w:pStyle w:val="ConsPlusNormal"/>
        <w:ind w:firstLine="540"/>
        <w:jc w:val="both"/>
      </w:pPr>
    </w:p>
    <w:p w:rsidR="00EB3A69" w:rsidRDefault="00EB3A69">
      <w:pPr>
        <w:pStyle w:val="ConsPlusNormal"/>
        <w:ind w:firstLine="540"/>
        <w:jc w:val="both"/>
      </w:pPr>
    </w:p>
    <w:p w:rsidR="00EB3A69" w:rsidRDefault="00EB3A69">
      <w:pPr>
        <w:pStyle w:val="ConsPlusNormal"/>
        <w:ind w:firstLine="540"/>
        <w:jc w:val="both"/>
      </w:pPr>
    </w:p>
    <w:p w:rsidR="00EB3A69" w:rsidRDefault="00EB3A69">
      <w:pPr>
        <w:pStyle w:val="ConsPlusNormal"/>
        <w:ind w:firstLine="540"/>
        <w:jc w:val="both"/>
      </w:pPr>
    </w:p>
    <w:p w:rsidR="00EB3A69" w:rsidRDefault="00EB3A69">
      <w:pPr>
        <w:pStyle w:val="ConsPlusNormal"/>
        <w:ind w:firstLine="540"/>
        <w:jc w:val="both"/>
      </w:pPr>
    </w:p>
    <w:p w:rsidR="00EB3A69" w:rsidRDefault="00EB3A69">
      <w:pPr>
        <w:pStyle w:val="ConsPlusNormal"/>
        <w:ind w:firstLine="540"/>
        <w:jc w:val="both"/>
      </w:pPr>
    </w:p>
    <w:p w:rsidR="00EB3A69" w:rsidRDefault="00EB3A69">
      <w:pPr>
        <w:pStyle w:val="ConsPlusNormal"/>
        <w:ind w:firstLine="540"/>
        <w:jc w:val="both"/>
      </w:pPr>
    </w:p>
    <w:p w:rsidR="00EB3A69" w:rsidRDefault="00EB3A69">
      <w:pPr>
        <w:pStyle w:val="ConsPlusNormal"/>
        <w:ind w:firstLine="540"/>
        <w:jc w:val="both"/>
      </w:pPr>
    </w:p>
    <w:p w:rsidR="00EB3A69" w:rsidRDefault="00EB3A69">
      <w:pPr>
        <w:pStyle w:val="ConsPlusNormal"/>
        <w:ind w:firstLine="540"/>
        <w:jc w:val="both"/>
      </w:pPr>
    </w:p>
    <w:p w:rsidR="00EB3A69" w:rsidRDefault="00EB3A69">
      <w:pPr>
        <w:pStyle w:val="ConsPlusNormal"/>
        <w:ind w:firstLine="540"/>
        <w:jc w:val="both"/>
      </w:pPr>
    </w:p>
    <w:p w:rsidR="00EB3A69" w:rsidRDefault="00EB3A69">
      <w:pPr>
        <w:pStyle w:val="ConsPlusNormal"/>
        <w:ind w:firstLine="540"/>
        <w:jc w:val="both"/>
      </w:pPr>
    </w:p>
    <w:p w:rsidR="00EB3A69" w:rsidRDefault="00EB3A69">
      <w:pPr>
        <w:pStyle w:val="ConsPlusNormal"/>
        <w:ind w:firstLine="540"/>
        <w:jc w:val="both"/>
      </w:pPr>
    </w:p>
    <w:p w:rsidR="00EB3A69" w:rsidRDefault="00EB3A69">
      <w:pPr>
        <w:pStyle w:val="ConsPlusNormal"/>
        <w:ind w:firstLine="540"/>
        <w:jc w:val="both"/>
      </w:pPr>
    </w:p>
    <w:p w:rsidR="00EB3A69" w:rsidRDefault="00EB3A69">
      <w:pPr>
        <w:pStyle w:val="ConsPlusNormal"/>
        <w:ind w:firstLine="540"/>
        <w:jc w:val="both"/>
      </w:pPr>
    </w:p>
    <w:p w:rsidR="00EB3A69" w:rsidRDefault="00EB3A69">
      <w:pPr>
        <w:pStyle w:val="ConsPlusNormal"/>
        <w:ind w:firstLine="540"/>
        <w:jc w:val="both"/>
      </w:pPr>
    </w:p>
    <w:p w:rsidR="00EB3A69" w:rsidRDefault="00EB3A69">
      <w:pPr>
        <w:pStyle w:val="ConsPlusNormal"/>
        <w:ind w:firstLine="540"/>
        <w:jc w:val="both"/>
      </w:pPr>
    </w:p>
    <w:p w:rsidR="00EB3A69" w:rsidRDefault="00EB3A69">
      <w:pPr>
        <w:pStyle w:val="ConsPlusNormal"/>
        <w:ind w:firstLine="540"/>
        <w:jc w:val="both"/>
      </w:pPr>
    </w:p>
    <w:p w:rsidR="00EB3A69" w:rsidRDefault="00EB3A69">
      <w:pPr>
        <w:pStyle w:val="ConsPlusNormal"/>
        <w:ind w:firstLine="540"/>
        <w:jc w:val="both"/>
      </w:pPr>
    </w:p>
    <w:p w:rsidR="00EB3A69" w:rsidRDefault="00EB3A69">
      <w:pPr>
        <w:pStyle w:val="ConsPlusNormal"/>
        <w:ind w:firstLine="540"/>
        <w:jc w:val="both"/>
      </w:pPr>
    </w:p>
    <w:p w:rsidR="00EB3A69" w:rsidRDefault="00EB3A69">
      <w:pPr>
        <w:pStyle w:val="ConsPlusNormal"/>
        <w:ind w:firstLine="540"/>
        <w:jc w:val="both"/>
      </w:pPr>
    </w:p>
    <w:p w:rsidR="00EB3A69" w:rsidRDefault="00EB3A69">
      <w:pPr>
        <w:pStyle w:val="ConsPlusNormal"/>
        <w:ind w:firstLine="540"/>
        <w:jc w:val="both"/>
      </w:pPr>
    </w:p>
    <w:p w:rsidR="00EB3A69" w:rsidRDefault="00EB3A69">
      <w:pPr>
        <w:pStyle w:val="ConsPlusNormal"/>
        <w:ind w:firstLine="540"/>
        <w:jc w:val="both"/>
      </w:pPr>
    </w:p>
    <w:p w:rsidR="00EB3A69" w:rsidRDefault="00EB3A69">
      <w:pPr>
        <w:pStyle w:val="ConsPlusNormal"/>
        <w:ind w:firstLine="540"/>
        <w:jc w:val="both"/>
      </w:pPr>
    </w:p>
    <w:p w:rsidR="00EB3A69" w:rsidRDefault="00EB3A69">
      <w:pPr>
        <w:pStyle w:val="ConsPlusNormal"/>
        <w:ind w:firstLine="540"/>
        <w:jc w:val="both"/>
      </w:pPr>
    </w:p>
    <w:p w:rsidR="00EB3A69" w:rsidRDefault="00EB3A69">
      <w:pPr>
        <w:pStyle w:val="ConsPlusNormal"/>
        <w:ind w:firstLine="540"/>
        <w:jc w:val="both"/>
      </w:pPr>
    </w:p>
    <w:p w:rsidR="00EB3A69" w:rsidRDefault="00EB3A69">
      <w:pPr>
        <w:pStyle w:val="ConsPlusNormal"/>
        <w:ind w:firstLine="540"/>
        <w:jc w:val="both"/>
      </w:pPr>
    </w:p>
    <w:p w:rsidR="00EB3A69" w:rsidRDefault="00EB3A69" w:rsidP="00A069B3">
      <w:pPr>
        <w:pStyle w:val="ConsPlusNormal"/>
        <w:spacing w:line="240" w:lineRule="exact"/>
        <w:ind w:left="4253"/>
      </w:pPr>
      <w:r>
        <w:t>Приложение № 2</w:t>
      </w:r>
    </w:p>
    <w:p w:rsidR="00EB3A69" w:rsidRDefault="00EB3A69" w:rsidP="00A069B3">
      <w:pPr>
        <w:pStyle w:val="ConsPlusNormal"/>
        <w:spacing w:line="240" w:lineRule="exact"/>
        <w:ind w:left="4253"/>
      </w:pPr>
      <w:r>
        <w:t>к Административному регламенту</w:t>
      </w:r>
    </w:p>
    <w:p w:rsidR="00EB3A69" w:rsidRDefault="00EB3A69" w:rsidP="00A069B3">
      <w:pPr>
        <w:pStyle w:val="ConsPlusNormal"/>
        <w:spacing w:line="240" w:lineRule="exact"/>
        <w:ind w:left="4253"/>
      </w:pPr>
      <w:r>
        <w:t>предоставления муниципальной услуги</w:t>
      </w:r>
    </w:p>
    <w:p w:rsidR="00EB3A69" w:rsidRDefault="00EB3A69" w:rsidP="00A069B3">
      <w:pPr>
        <w:pStyle w:val="ConsPlusNormal"/>
        <w:spacing w:line="240" w:lineRule="exact"/>
        <w:ind w:left="4253"/>
      </w:pPr>
      <w:r>
        <w:t>«Подготовка и утверждение</w:t>
      </w:r>
    </w:p>
    <w:p w:rsidR="00EB3A69" w:rsidRDefault="00EB3A69" w:rsidP="00A069B3">
      <w:pPr>
        <w:pStyle w:val="ConsPlusNormal"/>
        <w:spacing w:line="240" w:lineRule="exact"/>
        <w:ind w:left="4253"/>
      </w:pPr>
      <w:r>
        <w:t>градостроительного плана земельного</w:t>
      </w:r>
    </w:p>
    <w:p w:rsidR="00EB3A69" w:rsidRDefault="00EB3A69" w:rsidP="00A069B3">
      <w:pPr>
        <w:pStyle w:val="ConsPlusNormal"/>
        <w:spacing w:line="240" w:lineRule="exact"/>
        <w:ind w:left="4253"/>
      </w:pPr>
      <w:r>
        <w:t>участка»</w:t>
      </w:r>
    </w:p>
    <w:p w:rsidR="00EB3A69" w:rsidRPr="00A069B3" w:rsidRDefault="00EB3A69">
      <w:pPr>
        <w:pStyle w:val="ConsPlusNormal"/>
        <w:ind w:firstLine="540"/>
        <w:jc w:val="both"/>
        <w:rPr>
          <w:sz w:val="24"/>
          <w:szCs w:val="24"/>
        </w:rPr>
      </w:pPr>
    </w:p>
    <w:p w:rsidR="00EB3A69" w:rsidRPr="00A069B3" w:rsidRDefault="00EB3A69" w:rsidP="00A069B3">
      <w:pPr>
        <w:ind w:left="3828"/>
      </w:pPr>
      <w:r w:rsidRPr="00A069B3">
        <w:t xml:space="preserve">Главе городского поселения «Город Вяземский» </w:t>
      </w:r>
      <w:r>
        <w:t>__________________________________________</w:t>
      </w:r>
    </w:p>
    <w:p w:rsidR="00EB3A69" w:rsidRPr="00A069B3" w:rsidRDefault="00EB3A69" w:rsidP="00A069B3">
      <w:pPr>
        <w:pStyle w:val="BodyTextIndent"/>
        <w:tabs>
          <w:tab w:val="left" w:pos="9355"/>
        </w:tabs>
        <w:ind w:left="3828"/>
        <w:rPr>
          <w:i w:val="0"/>
          <w:iCs w:val="0"/>
          <w:sz w:val="24"/>
          <w:u w:val="single"/>
        </w:rPr>
      </w:pPr>
      <w:r w:rsidRPr="00A069B3">
        <w:rPr>
          <w:i w:val="0"/>
          <w:iCs w:val="0"/>
          <w:sz w:val="24"/>
        </w:rPr>
        <w:t xml:space="preserve">От </w:t>
      </w:r>
      <w:r w:rsidRPr="00A069B3">
        <w:rPr>
          <w:i w:val="0"/>
          <w:iCs w:val="0"/>
          <w:sz w:val="24"/>
          <w:u w:val="single"/>
        </w:rPr>
        <w:tab/>
      </w:r>
    </w:p>
    <w:p w:rsidR="00EB3A69" w:rsidRPr="00A069B3" w:rsidRDefault="00EB3A69" w:rsidP="00A069B3">
      <w:pPr>
        <w:pStyle w:val="BodyTextIndent"/>
        <w:tabs>
          <w:tab w:val="left" w:pos="9355"/>
        </w:tabs>
        <w:ind w:left="3828" w:firstLine="0"/>
        <w:rPr>
          <w:i w:val="0"/>
          <w:iCs w:val="0"/>
          <w:sz w:val="24"/>
          <w:u w:val="single"/>
        </w:rPr>
      </w:pPr>
      <w:r w:rsidRPr="00A069B3">
        <w:rPr>
          <w:i w:val="0"/>
          <w:iCs w:val="0"/>
          <w:sz w:val="24"/>
          <w:u w:val="single"/>
        </w:rPr>
        <w:tab/>
      </w:r>
    </w:p>
    <w:p w:rsidR="00EB3A69" w:rsidRPr="00A069B3" w:rsidRDefault="00EB3A69" w:rsidP="00A069B3">
      <w:pPr>
        <w:pStyle w:val="BodyTextIndent"/>
        <w:tabs>
          <w:tab w:val="left" w:pos="9355"/>
        </w:tabs>
        <w:ind w:left="3828" w:firstLine="0"/>
        <w:rPr>
          <w:i w:val="0"/>
          <w:iCs w:val="0"/>
          <w:sz w:val="24"/>
          <w:u w:val="single"/>
        </w:rPr>
      </w:pPr>
      <w:r w:rsidRPr="00A069B3">
        <w:rPr>
          <w:i w:val="0"/>
          <w:iCs w:val="0"/>
          <w:sz w:val="24"/>
          <w:u w:val="single"/>
        </w:rPr>
        <w:tab/>
      </w:r>
    </w:p>
    <w:p w:rsidR="00EB3A69" w:rsidRPr="00A069B3" w:rsidRDefault="00EB3A69" w:rsidP="00A069B3">
      <w:pPr>
        <w:pStyle w:val="BodyTextIndent"/>
        <w:tabs>
          <w:tab w:val="left" w:pos="9355"/>
        </w:tabs>
        <w:ind w:left="3828" w:firstLine="0"/>
        <w:rPr>
          <w:i w:val="0"/>
          <w:iCs w:val="0"/>
          <w:sz w:val="24"/>
          <w:u w:val="single"/>
        </w:rPr>
      </w:pPr>
      <w:r w:rsidRPr="00A069B3">
        <w:rPr>
          <w:i w:val="0"/>
          <w:iCs w:val="0"/>
          <w:sz w:val="24"/>
        </w:rPr>
        <w:t xml:space="preserve">Адрес проживания: </w:t>
      </w:r>
      <w:r w:rsidRPr="00A069B3">
        <w:rPr>
          <w:i w:val="0"/>
          <w:iCs w:val="0"/>
          <w:sz w:val="24"/>
          <w:u w:val="single"/>
        </w:rPr>
        <w:tab/>
      </w:r>
    </w:p>
    <w:p w:rsidR="00EB3A69" w:rsidRPr="00A069B3" w:rsidRDefault="00EB3A69" w:rsidP="00A069B3">
      <w:pPr>
        <w:pStyle w:val="BodyTextIndent"/>
        <w:tabs>
          <w:tab w:val="left" w:pos="9355"/>
        </w:tabs>
        <w:ind w:left="3828" w:firstLine="0"/>
        <w:rPr>
          <w:i w:val="0"/>
          <w:iCs w:val="0"/>
          <w:sz w:val="24"/>
          <w:u w:val="single"/>
        </w:rPr>
      </w:pPr>
      <w:r w:rsidRPr="00A069B3">
        <w:rPr>
          <w:i w:val="0"/>
          <w:iCs w:val="0"/>
          <w:sz w:val="24"/>
          <w:u w:val="single"/>
        </w:rPr>
        <w:tab/>
      </w:r>
    </w:p>
    <w:p w:rsidR="00EB3A69" w:rsidRDefault="00EB3A69" w:rsidP="00A069B3">
      <w:pPr>
        <w:spacing w:line="360" w:lineRule="auto"/>
        <w:ind w:left="3828"/>
        <w:rPr>
          <w:sz w:val="28"/>
        </w:rPr>
      </w:pPr>
      <w:r w:rsidRPr="00A069B3">
        <w:t>Тел.___________________________________</w:t>
      </w:r>
    </w:p>
    <w:p w:rsidR="00EB3A69" w:rsidRPr="00E20562" w:rsidRDefault="00EB3A69" w:rsidP="00A069B3">
      <w:pPr>
        <w:jc w:val="center"/>
      </w:pPr>
      <w:r>
        <w:t>ЗАЯВЛЕНИЕ</w:t>
      </w:r>
    </w:p>
    <w:p w:rsidR="00EB3A69" w:rsidRPr="00E20562" w:rsidRDefault="00EB3A69" w:rsidP="00A069B3">
      <w:pPr>
        <w:jc w:val="center"/>
      </w:pPr>
      <w:r>
        <w:t xml:space="preserve">о </w:t>
      </w:r>
      <w:r w:rsidRPr="00E20562">
        <w:t>выдач</w:t>
      </w:r>
      <w:r>
        <w:t>е</w:t>
      </w:r>
      <w:r w:rsidRPr="00E20562">
        <w:t xml:space="preserve"> градостроительного плана земельного участка</w:t>
      </w:r>
    </w:p>
    <w:p w:rsidR="00EB3A69" w:rsidRPr="00E20562" w:rsidRDefault="00EB3A69" w:rsidP="00A069B3">
      <w:pPr>
        <w:ind w:firstLine="720"/>
      </w:pPr>
    </w:p>
    <w:p w:rsidR="00EB3A69" w:rsidRPr="00E20562" w:rsidRDefault="00EB3A69" w:rsidP="00A069B3">
      <w:r w:rsidRPr="00E20562">
        <w:t>Заявитель___________________________________</w:t>
      </w:r>
      <w:r>
        <w:t>__________________________________________,</w:t>
      </w:r>
    </w:p>
    <w:p w:rsidR="00EB3A69" w:rsidRDefault="00EB3A69" w:rsidP="00A069B3">
      <w:r w:rsidRPr="00F24DD5">
        <w:t>в лице______________</w:t>
      </w:r>
      <w:r>
        <w:t xml:space="preserve">_______________________________________________________________, </w:t>
      </w:r>
    </w:p>
    <w:p w:rsidR="00EB3A69" w:rsidRDefault="00EB3A69" w:rsidP="00A069B3">
      <w:r>
        <w:t xml:space="preserve">действующего на основании </w:t>
      </w:r>
      <w:r w:rsidRPr="00F24DD5">
        <w:t>__</w:t>
      </w:r>
      <w:r>
        <w:t>___________________________________________________________________________,</w:t>
      </w:r>
    </w:p>
    <w:p w:rsidR="00EB3A69" w:rsidRDefault="00EB3A69" w:rsidP="00A069B3">
      <w:pPr>
        <w:jc w:val="both"/>
      </w:pPr>
      <w:r>
        <w:t>просит выдать градостроительный план земельного участка с кадастровым номером</w:t>
      </w:r>
    </w:p>
    <w:p w:rsidR="00EB3A69" w:rsidRDefault="00EB3A69" w:rsidP="00A069B3">
      <w:pPr>
        <w:jc w:val="both"/>
      </w:pPr>
      <w:r>
        <w:t>______________________ площадью ____________ м</w:t>
      </w:r>
      <w:r w:rsidRPr="00824FB4">
        <w:rPr>
          <w:vertAlign w:val="superscript"/>
        </w:rPr>
        <w:t>2</w:t>
      </w:r>
      <w:r>
        <w:t>, принадлежащего заявителю на праве ________________________________________________________________________,</w:t>
      </w:r>
    </w:p>
    <w:p w:rsidR="00EB3A69" w:rsidRDefault="00EB3A69" w:rsidP="00A069B3">
      <w:pPr>
        <w:jc w:val="both"/>
      </w:pPr>
      <w:r>
        <w:t>расположенного по адресу:______________________________________________________</w:t>
      </w:r>
    </w:p>
    <w:p w:rsidR="00EB3A69" w:rsidRDefault="00EB3A69" w:rsidP="00A069B3">
      <w:pPr>
        <w:jc w:val="both"/>
      </w:pPr>
      <w:r>
        <w:t>_____________________________________________________________________________</w:t>
      </w:r>
    </w:p>
    <w:p w:rsidR="00EB3A69" w:rsidRDefault="00EB3A69" w:rsidP="00A069B3"/>
    <w:p w:rsidR="00EB3A69" w:rsidRPr="00A069B3" w:rsidRDefault="00EB3A69" w:rsidP="00A069B3">
      <w:pPr>
        <w:ind w:firstLine="708"/>
        <w:jc w:val="both"/>
      </w:pPr>
      <w:r w:rsidRPr="00A069B3">
        <w:t>В соответствии с Федеральным законом от 27.07.2006 № 152-ФЗ «О персональных данных» даю согласие на обработку моих персональных данных, в том числе в электронном виде.</w:t>
      </w:r>
    </w:p>
    <w:p w:rsidR="00EB3A69" w:rsidRPr="00A069B3" w:rsidRDefault="00EB3A69" w:rsidP="00A069B3"/>
    <w:p w:rsidR="00EB3A69" w:rsidRPr="00A069B3" w:rsidRDefault="00EB3A69" w:rsidP="00A069B3">
      <w:r w:rsidRPr="00A069B3">
        <w:t>Приложение:</w:t>
      </w:r>
    </w:p>
    <w:p w:rsidR="00EB3A69" w:rsidRPr="00A069B3" w:rsidRDefault="00EB3A69" w:rsidP="00A069B3">
      <w:r w:rsidRPr="00A069B3">
        <w:t>1.Копия______________________________________________________________________.</w:t>
      </w:r>
    </w:p>
    <w:p w:rsidR="00EB3A69" w:rsidRPr="00A069B3" w:rsidRDefault="00EB3A69" w:rsidP="00A069B3">
      <w:r w:rsidRPr="00A069B3">
        <w:t>2.Копия ______________________________________________________________________</w:t>
      </w:r>
    </w:p>
    <w:p w:rsidR="00EB3A69" w:rsidRPr="00A069B3" w:rsidRDefault="00EB3A69" w:rsidP="00A069B3">
      <w:r w:rsidRPr="00A069B3">
        <w:t>3.Копия ______________________________________________________________________</w:t>
      </w:r>
    </w:p>
    <w:p w:rsidR="00EB3A69" w:rsidRPr="00A069B3" w:rsidRDefault="00EB3A69" w:rsidP="00A069B3">
      <w:r w:rsidRPr="00A069B3">
        <w:t>4.Копия ______________________________________________________________________</w:t>
      </w:r>
    </w:p>
    <w:p w:rsidR="00EB3A69" w:rsidRPr="00A069B3" w:rsidRDefault="00EB3A69" w:rsidP="00A069B3">
      <w:r w:rsidRPr="00A069B3">
        <w:t>5.Копия ______________________________________________________________________</w:t>
      </w:r>
    </w:p>
    <w:p w:rsidR="00EB3A69" w:rsidRPr="00A069B3" w:rsidRDefault="00EB3A69" w:rsidP="00A069B3">
      <w:r w:rsidRPr="00A069B3">
        <w:t>6.Копия ______________________________________________________________________</w:t>
      </w:r>
    </w:p>
    <w:p w:rsidR="00EB3A69" w:rsidRPr="00A069B3" w:rsidRDefault="00EB3A69" w:rsidP="00A069B3">
      <w:r w:rsidRPr="00A069B3">
        <w:t>7.Копия ______________________________________________________________________</w:t>
      </w:r>
    </w:p>
    <w:p w:rsidR="00EB3A69" w:rsidRPr="00A069B3" w:rsidRDefault="00EB3A69" w:rsidP="00A069B3">
      <w:r w:rsidRPr="00A069B3">
        <w:t>8.Копия ______________________________________________________________________</w:t>
      </w:r>
    </w:p>
    <w:p w:rsidR="00EB3A69" w:rsidRPr="00A069B3" w:rsidRDefault="00EB3A69" w:rsidP="00A069B3"/>
    <w:p w:rsidR="00EB3A69" w:rsidRPr="00A069B3" w:rsidRDefault="00EB3A69" w:rsidP="00A069B3"/>
    <w:p w:rsidR="00EB3A69" w:rsidRPr="00A069B3" w:rsidRDefault="00EB3A69" w:rsidP="00A069B3">
      <w:r w:rsidRPr="00A069B3">
        <w:t>«_____»_______________ 20</w:t>
      </w:r>
      <w:r>
        <w:t>___</w:t>
      </w:r>
      <w:r w:rsidRPr="00A069B3">
        <w:t xml:space="preserve">    г.        ________________        _______________________</w:t>
      </w:r>
    </w:p>
    <w:p w:rsidR="00EB3A69" w:rsidRDefault="00EB3A69" w:rsidP="00A069B3">
      <w:pPr>
        <w:tabs>
          <w:tab w:val="left" w:pos="7100"/>
        </w:tabs>
        <w:rPr>
          <w:sz w:val="16"/>
          <w:szCs w:val="16"/>
        </w:rPr>
      </w:pPr>
      <w:r w:rsidRPr="00A069B3">
        <w:rPr>
          <w:sz w:val="16"/>
          <w:szCs w:val="16"/>
        </w:rPr>
        <w:t>Подпись</w:t>
      </w:r>
      <w:r w:rsidRPr="00A069B3">
        <w:rPr>
          <w:sz w:val="16"/>
          <w:szCs w:val="16"/>
        </w:rPr>
        <w:tab/>
        <w:t>Ф.И.О</w:t>
      </w:r>
    </w:p>
    <w:p w:rsidR="00EB3A69" w:rsidRDefault="00EB3A69" w:rsidP="00A069B3">
      <w:pPr>
        <w:tabs>
          <w:tab w:val="left" w:pos="7100"/>
        </w:tabs>
        <w:rPr>
          <w:sz w:val="16"/>
          <w:szCs w:val="16"/>
        </w:rPr>
      </w:pPr>
      <w:r w:rsidRPr="00A069B3">
        <w:rPr>
          <w:sz w:val="16"/>
          <w:szCs w:val="16"/>
        </w:rPr>
        <w:t xml:space="preserve">                    М.П.</w:t>
      </w:r>
    </w:p>
    <w:p w:rsidR="00EB3A69" w:rsidRDefault="00EB3A69" w:rsidP="00A069B3">
      <w:pPr>
        <w:tabs>
          <w:tab w:val="left" w:pos="7100"/>
        </w:tabs>
        <w:rPr>
          <w:sz w:val="16"/>
          <w:szCs w:val="16"/>
        </w:rPr>
      </w:pPr>
    </w:p>
    <w:p w:rsidR="00EB3A69" w:rsidRDefault="00EB3A69" w:rsidP="00A069B3">
      <w:pPr>
        <w:tabs>
          <w:tab w:val="left" w:pos="7100"/>
        </w:tabs>
        <w:rPr>
          <w:sz w:val="16"/>
          <w:szCs w:val="16"/>
        </w:rPr>
      </w:pPr>
    </w:p>
    <w:p w:rsidR="00EB3A69" w:rsidRDefault="00EB3A69" w:rsidP="00A069B3">
      <w:pPr>
        <w:tabs>
          <w:tab w:val="left" w:pos="7100"/>
        </w:tabs>
        <w:rPr>
          <w:sz w:val="16"/>
          <w:szCs w:val="16"/>
        </w:rPr>
      </w:pPr>
    </w:p>
    <w:p w:rsidR="00EB3A69" w:rsidRDefault="00EB3A69" w:rsidP="00A069B3">
      <w:pPr>
        <w:tabs>
          <w:tab w:val="left" w:pos="7100"/>
        </w:tabs>
        <w:rPr>
          <w:sz w:val="16"/>
          <w:szCs w:val="16"/>
        </w:rPr>
      </w:pPr>
    </w:p>
    <w:p w:rsidR="00EB3A69" w:rsidRDefault="00EB3A69" w:rsidP="00A069B3">
      <w:pPr>
        <w:tabs>
          <w:tab w:val="left" w:pos="7100"/>
        </w:tabs>
        <w:rPr>
          <w:sz w:val="16"/>
          <w:szCs w:val="16"/>
        </w:rPr>
      </w:pPr>
    </w:p>
    <w:p w:rsidR="00EB3A69" w:rsidRDefault="00EB3A69" w:rsidP="00A069B3">
      <w:pPr>
        <w:tabs>
          <w:tab w:val="left" w:pos="7100"/>
        </w:tabs>
        <w:rPr>
          <w:sz w:val="16"/>
          <w:szCs w:val="16"/>
        </w:rPr>
      </w:pPr>
    </w:p>
    <w:p w:rsidR="00EB3A69" w:rsidRPr="00A069B3" w:rsidRDefault="00EB3A69" w:rsidP="00A069B3">
      <w:pPr>
        <w:tabs>
          <w:tab w:val="left" w:pos="7100"/>
        </w:tabs>
        <w:rPr>
          <w:sz w:val="16"/>
          <w:szCs w:val="16"/>
        </w:rPr>
      </w:pPr>
      <w:bookmarkStart w:id="13" w:name="_GoBack"/>
      <w:bookmarkEnd w:id="13"/>
    </w:p>
    <w:sectPr w:rsidR="00EB3A69" w:rsidRPr="00A069B3" w:rsidSect="00943E39">
      <w:pgSz w:w="11905" w:h="16838"/>
      <w:pgMar w:top="1134" w:right="567" w:bottom="1134" w:left="1985" w:header="0" w:footer="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altName w:val="Century Gothic"/>
    <w:panose1 w:val="020F0502020204030204"/>
    <w:charset w:val="00"/>
    <w:family w:val="roman"/>
    <w:notTrueType/>
    <w:pitch w:val="default"/>
    <w:sig w:usb0="00000203" w:usb1="00000000" w:usb2="00000000" w:usb3="00000000" w:csb0="00000005"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Segoe U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rawingGridVerticalSpacing w:val="381"/>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61B4E"/>
    <w:rsid w:val="00041C98"/>
    <w:rsid w:val="0006278F"/>
    <w:rsid w:val="000D65CC"/>
    <w:rsid w:val="001101E5"/>
    <w:rsid w:val="00137236"/>
    <w:rsid w:val="00145A4C"/>
    <w:rsid w:val="00174E13"/>
    <w:rsid w:val="001911BD"/>
    <w:rsid w:val="00255D44"/>
    <w:rsid w:val="002D61B1"/>
    <w:rsid w:val="0038139D"/>
    <w:rsid w:val="00386214"/>
    <w:rsid w:val="003C649C"/>
    <w:rsid w:val="003D1041"/>
    <w:rsid w:val="0041767A"/>
    <w:rsid w:val="00461B4E"/>
    <w:rsid w:val="00472747"/>
    <w:rsid w:val="00490975"/>
    <w:rsid w:val="004F1D30"/>
    <w:rsid w:val="005675EE"/>
    <w:rsid w:val="005D45C5"/>
    <w:rsid w:val="005D7643"/>
    <w:rsid w:val="0061320C"/>
    <w:rsid w:val="00657E2A"/>
    <w:rsid w:val="00691621"/>
    <w:rsid w:val="006D3780"/>
    <w:rsid w:val="007017EE"/>
    <w:rsid w:val="00740A5E"/>
    <w:rsid w:val="0076359D"/>
    <w:rsid w:val="00794E56"/>
    <w:rsid w:val="007B64FE"/>
    <w:rsid w:val="007C211B"/>
    <w:rsid w:val="007C771F"/>
    <w:rsid w:val="00824FB4"/>
    <w:rsid w:val="00862D3C"/>
    <w:rsid w:val="008D6B63"/>
    <w:rsid w:val="0092706B"/>
    <w:rsid w:val="00935575"/>
    <w:rsid w:val="00943E39"/>
    <w:rsid w:val="00976C80"/>
    <w:rsid w:val="00A069B3"/>
    <w:rsid w:val="00A53D21"/>
    <w:rsid w:val="00A57C9E"/>
    <w:rsid w:val="00A844AA"/>
    <w:rsid w:val="00A976AF"/>
    <w:rsid w:val="00AA74DA"/>
    <w:rsid w:val="00AB7A86"/>
    <w:rsid w:val="00AE2708"/>
    <w:rsid w:val="00AF0A5D"/>
    <w:rsid w:val="00B13E6F"/>
    <w:rsid w:val="00B3575C"/>
    <w:rsid w:val="00B47E51"/>
    <w:rsid w:val="00B91627"/>
    <w:rsid w:val="00B92F00"/>
    <w:rsid w:val="00BE0895"/>
    <w:rsid w:val="00BE3B45"/>
    <w:rsid w:val="00C00763"/>
    <w:rsid w:val="00C1799C"/>
    <w:rsid w:val="00C22B08"/>
    <w:rsid w:val="00C37922"/>
    <w:rsid w:val="00C41596"/>
    <w:rsid w:val="00CD076F"/>
    <w:rsid w:val="00CF282B"/>
    <w:rsid w:val="00D0450E"/>
    <w:rsid w:val="00D84AB3"/>
    <w:rsid w:val="00D90FD6"/>
    <w:rsid w:val="00E15130"/>
    <w:rsid w:val="00E20562"/>
    <w:rsid w:val="00EA1252"/>
    <w:rsid w:val="00EB3A69"/>
    <w:rsid w:val="00EC1C59"/>
    <w:rsid w:val="00ED0D13"/>
    <w:rsid w:val="00EE0813"/>
    <w:rsid w:val="00F140BB"/>
    <w:rsid w:val="00F24DD5"/>
    <w:rsid w:val="00F449D0"/>
    <w:rsid w:val="00F908F6"/>
    <w:rsid w:val="00FD77D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69B3"/>
    <w:rPr>
      <w:rFonts w:eastAsia="Times New Roman"/>
      <w:sz w:val="24"/>
      <w:szCs w:val="24"/>
      <w:lang w:val="ru-RU"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461B4E"/>
    <w:pPr>
      <w:widowControl w:val="0"/>
      <w:autoSpaceDE w:val="0"/>
      <w:autoSpaceDN w:val="0"/>
    </w:pPr>
    <w:rPr>
      <w:rFonts w:eastAsia="Times New Roman"/>
      <w:sz w:val="28"/>
      <w:szCs w:val="20"/>
      <w:lang w:val="ru-RU" w:eastAsia="ru-RU"/>
    </w:rPr>
  </w:style>
  <w:style w:type="paragraph" w:customStyle="1" w:styleId="ConsPlusNonformat">
    <w:name w:val="ConsPlusNonformat"/>
    <w:uiPriority w:val="99"/>
    <w:rsid w:val="00461B4E"/>
    <w:pPr>
      <w:widowControl w:val="0"/>
      <w:autoSpaceDE w:val="0"/>
      <w:autoSpaceDN w:val="0"/>
    </w:pPr>
    <w:rPr>
      <w:rFonts w:ascii="Courier New" w:eastAsia="Times New Roman" w:hAnsi="Courier New" w:cs="Courier New"/>
      <w:sz w:val="20"/>
      <w:szCs w:val="20"/>
      <w:lang w:val="ru-RU" w:eastAsia="ru-RU"/>
    </w:rPr>
  </w:style>
  <w:style w:type="paragraph" w:customStyle="1" w:styleId="ConsPlusTitle">
    <w:name w:val="ConsPlusTitle"/>
    <w:uiPriority w:val="99"/>
    <w:rsid w:val="00461B4E"/>
    <w:pPr>
      <w:widowControl w:val="0"/>
      <w:autoSpaceDE w:val="0"/>
      <w:autoSpaceDN w:val="0"/>
    </w:pPr>
    <w:rPr>
      <w:rFonts w:eastAsia="Times New Roman"/>
      <w:b/>
      <w:sz w:val="28"/>
      <w:szCs w:val="20"/>
      <w:lang w:val="ru-RU" w:eastAsia="ru-RU"/>
    </w:rPr>
  </w:style>
  <w:style w:type="paragraph" w:customStyle="1" w:styleId="ConsPlusTitlePage">
    <w:name w:val="ConsPlusTitlePage"/>
    <w:uiPriority w:val="99"/>
    <w:rsid w:val="00461B4E"/>
    <w:pPr>
      <w:widowControl w:val="0"/>
      <w:autoSpaceDE w:val="0"/>
      <w:autoSpaceDN w:val="0"/>
    </w:pPr>
    <w:rPr>
      <w:rFonts w:ascii="Tahoma" w:eastAsia="Times New Roman" w:hAnsi="Tahoma" w:cs="Tahoma"/>
      <w:sz w:val="20"/>
      <w:szCs w:val="20"/>
      <w:lang w:val="ru-RU" w:eastAsia="ru-RU"/>
    </w:rPr>
  </w:style>
  <w:style w:type="character" w:styleId="Hyperlink">
    <w:name w:val="Hyperlink"/>
    <w:basedOn w:val="DefaultParagraphFont"/>
    <w:uiPriority w:val="99"/>
    <w:rsid w:val="0061320C"/>
    <w:rPr>
      <w:rFonts w:cs="Times New Roman"/>
      <w:color w:val="0563C1"/>
      <w:u w:val="single"/>
    </w:rPr>
  </w:style>
  <w:style w:type="paragraph" w:styleId="BodyTextIndent">
    <w:name w:val="Body Text Indent"/>
    <w:basedOn w:val="Normal"/>
    <w:link w:val="BodyTextIndentChar"/>
    <w:uiPriority w:val="99"/>
    <w:rsid w:val="00A069B3"/>
    <w:pPr>
      <w:ind w:left="5664" w:firstLine="9"/>
    </w:pPr>
    <w:rPr>
      <w:i/>
      <w:iCs/>
      <w:sz w:val="28"/>
    </w:rPr>
  </w:style>
  <w:style w:type="character" w:customStyle="1" w:styleId="BodyTextIndentChar">
    <w:name w:val="Body Text Indent Char"/>
    <w:basedOn w:val="DefaultParagraphFont"/>
    <w:link w:val="BodyTextIndent"/>
    <w:uiPriority w:val="99"/>
    <w:locked/>
    <w:rsid w:val="00A069B3"/>
    <w:rPr>
      <w:rFonts w:eastAsia="Times New Roman" w:cs="Times New Roman"/>
      <w:i/>
      <w:iCs/>
      <w:sz w:val="24"/>
      <w:szCs w:val="24"/>
      <w:lang w:eastAsia="ru-RU"/>
    </w:rPr>
  </w:style>
  <w:style w:type="paragraph" w:styleId="BalloonText">
    <w:name w:val="Balloon Text"/>
    <w:basedOn w:val="Normal"/>
    <w:link w:val="BalloonTextChar"/>
    <w:uiPriority w:val="99"/>
    <w:semiHidden/>
    <w:rsid w:val="005D45C5"/>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5D45C5"/>
    <w:rPr>
      <w:rFonts w:ascii="Segoe UI" w:hAnsi="Segoe UI" w:cs="Segoe UI"/>
      <w:sz w:val="18"/>
      <w:szCs w:val="18"/>
      <w:lang w:eastAsia="ru-RU"/>
    </w:rPr>
  </w:style>
  <w:style w:type="paragraph" w:styleId="BodyText">
    <w:name w:val="Body Text"/>
    <w:basedOn w:val="Normal"/>
    <w:link w:val="BodyTextChar"/>
    <w:uiPriority w:val="99"/>
    <w:semiHidden/>
    <w:rsid w:val="00976C80"/>
    <w:pPr>
      <w:spacing w:after="120"/>
    </w:pPr>
  </w:style>
  <w:style w:type="character" w:customStyle="1" w:styleId="BodyTextChar">
    <w:name w:val="Body Text Char"/>
    <w:basedOn w:val="DefaultParagraphFont"/>
    <w:link w:val="BodyText"/>
    <w:uiPriority w:val="99"/>
    <w:semiHidden/>
    <w:locked/>
    <w:rsid w:val="00976C80"/>
    <w:rPr>
      <w:rFonts w:eastAsia="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7C8C292EBE54879D9BCCE39006BEA888A8DFC371205ED0EC2B4C94EE3DF6C4CA84992954871EA80C7BDE7DHDL9F" TargetMode="External"/><Relationship Id="rId5" Type="http://schemas.openxmlformats.org/officeDocument/2006/relationships/hyperlink" Target="consultantplus://offline/ref=7C8C292EBE54879D9BCCE38605D2F684A8DC9F7B205EDBBF7113CFB36AFFCE9DC3D67016C313AF04H7L8F" TargetMode="External"/><Relationship Id="rId4" Type="http://schemas.openxmlformats.org/officeDocument/2006/relationships/hyperlink" Target="consultantplus://offline/ref=7C8C292EBE54879D9BCCE38605D2F684A8D39B7F225CDBBF7113CFB36AFFCE9DC3D67015C6H1L0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448</TotalTime>
  <Pages>17</Pages>
  <Words>5304</Words>
  <Characters>30239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Овчинникова</cp:lastModifiedBy>
  <cp:revision>52</cp:revision>
  <cp:lastPrinted>2015-10-08T07:05:00Z</cp:lastPrinted>
  <dcterms:created xsi:type="dcterms:W3CDTF">2015-10-06T02:58:00Z</dcterms:created>
  <dcterms:modified xsi:type="dcterms:W3CDTF">2015-11-17T03:33:00Z</dcterms:modified>
</cp:coreProperties>
</file>