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02" w:rsidRDefault="001C3702" w:rsidP="001C3702">
      <w:pPr>
        <w:numPr>
          <w:ilvl w:val="0"/>
          <w:numId w:val="4"/>
        </w:numPr>
        <w:jc w:val="center"/>
        <w:rPr>
          <w:sz w:val="28"/>
          <w:szCs w:val="28"/>
        </w:rPr>
      </w:pPr>
      <w:r>
        <w:rPr>
          <w:noProof/>
          <w:sz w:val="28"/>
          <w:szCs w:val="28"/>
          <w:lang w:val="en-US" w:eastAsia="en-US"/>
        </w:rPr>
        <w:drawing>
          <wp:inline distT="0" distB="0" distL="0" distR="0">
            <wp:extent cx="438150" cy="514350"/>
            <wp:effectExtent l="19050" t="0" r="0"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8"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p w:rsidR="001C3702" w:rsidRDefault="001C3702" w:rsidP="001C3702">
      <w:pPr>
        <w:jc w:val="center"/>
        <w:rPr>
          <w:sz w:val="28"/>
          <w:szCs w:val="28"/>
        </w:rPr>
      </w:pPr>
    </w:p>
    <w:p w:rsidR="001C3702" w:rsidRDefault="001C3702" w:rsidP="001C3702">
      <w:pPr>
        <w:jc w:val="center"/>
        <w:rPr>
          <w:sz w:val="28"/>
          <w:szCs w:val="28"/>
        </w:rPr>
      </w:pPr>
      <w:r>
        <w:rPr>
          <w:sz w:val="28"/>
          <w:szCs w:val="28"/>
        </w:rPr>
        <w:t>Администрация городского поселения «Город Вяземский»</w:t>
      </w:r>
    </w:p>
    <w:p w:rsidR="001C3702" w:rsidRDefault="001C3702" w:rsidP="001C3702">
      <w:pPr>
        <w:jc w:val="center"/>
        <w:rPr>
          <w:sz w:val="28"/>
          <w:szCs w:val="28"/>
        </w:rPr>
      </w:pPr>
      <w:r>
        <w:rPr>
          <w:sz w:val="28"/>
          <w:szCs w:val="28"/>
        </w:rPr>
        <w:t>Вяземского муниципального района</w:t>
      </w:r>
    </w:p>
    <w:p w:rsidR="001C3702" w:rsidRDefault="001C3702" w:rsidP="001C3702">
      <w:pPr>
        <w:jc w:val="center"/>
        <w:rPr>
          <w:sz w:val="28"/>
          <w:szCs w:val="28"/>
        </w:rPr>
      </w:pPr>
      <w:r>
        <w:rPr>
          <w:sz w:val="28"/>
          <w:szCs w:val="28"/>
        </w:rPr>
        <w:t>Хабаровского края</w:t>
      </w:r>
    </w:p>
    <w:p w:rsidR="001C3702" w:rsidRDefault="001C3702" w:rsidP="001C3702">
      <w:pPr>
        <w:rPr>
          <w:sz w:val="28"/>
          <w:szCs w:val="28"/>
        </w:rPr>
      </w:pPr>
    </w:p>
    <w:p w:rsidR="001C3702" w:rsidRDefault="001C3702" w:rsidP="001C3702">
      <w:pPr>
        <w:tabs>
          <w:tab w:val="left" w:pos="450"/>
          <w:tab w:val="center" w:pos="4819"/>
        </w:tabs>
        <w:jc w:val="center"/>
        <w:rPr>
          <w:sz w:val="28"/>
          <w:szCs w:val="28"/>
        </w:rPr>
      </w:pPr>
      <w:r>
        <w:rPr>
          <w:sz w:val="28"/>
          <w:szCs w:val="28"/>
        </w:rPr>
        <w:t>ПОСТАНОВЛЕНИЕ</w:t>
      </w:r>
    </w:p>
    <w:p w:rsidR="008D4354" w:rsidRPr="00962446" w:rsidRDefault="008D4354" w:rsidP="008D4354">
      <w:pPr>
        <w:rPr>
          <w:sz w:val="28"/>
          <w:szCs w:val="28"/>
        </w:rPr>
      </w:pPr>
    </w:p>
    <w:p w:rsidR="008D4354" w:rsidRDefault="001C3702" w:rsidP="008D4354">
      <w:pPr>
        <w:jc w:val="both"/>
        <w:rPr>
          <w:sz w:val="28"/>
          <w:szCs w:val="28"/>
        </w:rPr>
      </w:pPr>
      <w:r>
        <w:rPr>
          <w:sz w:val="28"/>
          <w:szCs w:val="28"/>
        </w:rPr>
        <w:t xml:space="preserve">от </w:t>
      </w:r>
      <w:r w:rsidR="008D4354">
        <w:rPr>
          <w:sz w:val="28"/>
          <w:szCs w:val="28"/>
        </w:rPr>
        <w:t>11</w:t>
      </w:r>
      <w:r w:rsidR="008D4354" w:rsidRPr="00962446">
        <w:rPr>
          <w:sz w:val="28"/>
          <w:szCs w:val="28"/>
        </w:rPr>
        <w:t>.11.2016 №</w:t>
      </w:r>
      <w:r>
        <w:rPr>
          <w:sz w:val="28"/>
          <w:szCs w:val="28"/>
        </w:rPr>
        <w:t xml:space="preserve"> </w:t>
      </w:r>
      <w:r w:rsidR="008D4354" w:rsidRPr="00962446">
        <w:rPr>
          <w:sz w:val="28"/>
          <w:szCs w:val="28"/>
        </w:rPr>
        <w:t>97</w:t>
      </w:r>
      <w:r w:rsidR="008D4354">
        <w:rPr>
          <w:sz w:val="28"/>
          <w:szCs w:val="28"/>
        </w:rPr>
        <w:t>6</w:t>
      </w:r>
    </w:p>
    <w:p w:rsidR="00E724EC" w:rsidRDefault="001C3702" w:rsidP="00E25581">
      <w:pPr>
        <w:tabs>
          <w:tab w:val="left" w:pos="915"/>
        </w:tabs>
        <w:jc w:val="both"/>
        <w:rPr>
          <w:sz w:val="28"/>
          <w:szCs w:val="28"/>
        </w:rPr>
      </w:pPr>
      <w:r>
        <w:rPr>
          <w:sz w:val="28"/>
          <w:szCs w:val="28"/>
        </w:rPr>
        <w:t>г</w:t>
      </w:r>
      <w:proofErr w:type="gramStart"/>
      <w:r>
        <w:rPr>
          <w:sz w:val="28"/>
          <w:szCs w:val="28"/>
        </w:rPr>
        <w:t>.В</w:t>
      </w:r>
      <w:proofErr w:type="gramEnd"/>
      <w:r>
        <w:rPr>
          <w:sz w:val="28"/>
          <w:szCs w:val="28"/>
        </w:rPr>
        <w:t xml:space="preserve">яземский </w:t>
      </w:r>
    </w:p>
    <w:p w:rsidR="001C3702" w:rsidRDefault="001C3702" w:rsidP="00E25581">
      <w:pPr>
        <w:tabs>
          <w:tab w:val="left" w:pos="915"/>
        </w:tabs>
        <w:jc w:val="both"/>
        <w:rPr>
          <w:sz w:val="28"/>
          <w:szCs w:val="28"/>
        </w:rPr>
      </w:pPr>
    </w:p>
    <w:p w:rsidR="00E724EC" w:rsidRDefault="00E724EC" w:rsidP="00E724EC">
      <w:pPr>
        <w:tabs>
          <w:tab w:val="left" w:pos="915"/>
        </w:tabs>
        <w:spacing w:line="240" w:lineRule="exact"/>
        <w:jc w:val="both"/>
        <w:rPr>
          <w:sz w:val="28"/>
          <w:szCs w:val="28"/>
        </w:rPr>
      </w:pPr>
    </w:p>
    <w:p w:rsidR="00E25581" w:rsidRPr="006B5DB6" w:rsidRDefault="00D9659B" w:rsidP="00E724EC">
      <w:pPr>
        <w:tabs>
          <w:tab w:val="left" w:pos="915"/>
        </w:tabs>
        <w:spacing w:line="240" w:lineRule="exact"/>
        <w:jc w:val="both"/>
        <w:rPr>
          <w:sz w:val="28"/>
          <w:szCs w:val="28"/>
        </w:rPr>
      </w:pPr>
      <w:r>
        <w:rPr>
          <w:sz w:val="28"/>
          <w:szCs w:val="28"/>
        </w:rPr>
        <w:t>О</w:t>
      </w:r>
      <w:r w:rsidR="00E25581">
        <w:rPr>
          <w:sz w:val="28"/>
          <w:szCs w:val="28"/>
        </w:rPr>
        <w:t xml:space="preserve"> внесении изменений в постановление администрации городского поселения «Город Вяземский</w:t>
      </w:r>
      <w:r w:rsidR="006C601D">
        <w:rPr>
          <w:sz w:val="28"/>
          <w:szCs w:val="28"/>
        </w:rPr>
        <w:t>»</w:t>
      </w:r>
      <w:r w:rsidR="00E25581">
        <w:rPr>
          <w:sz w:val="28"/>
          <w:szCs w:val="28"/>
        </w:rPr>
        <w:t xml:space="preserve"> от 15.03.</w:t>
      </w:r>
      <w:r w:rsidR="00DB4359">
        <w:rPr>
          <w:sz w:val="28"/>
          <w:szCs w:val="28"/>
        </w:rPr>
        <w:t>20</w:t>
      </w:r>
      <w:r w:rsidR="00E25581">
        <w:rPr>
          <w:sz w:val="28"/>
          <w:szCs w:val="28"/>
        </w:rPr>
        <w:t>16 г. №194 «Об утверждении муниципальной программы «Использование земельных ресурсов городского поселения «Город Вяземский» на период 2016 – 2020 годы»</w:t>
      </w:r>
    </w:p>
    <w:p w:rsidR="00E25581" w:rsidRDefault="00E25581" w:rsidP="00E25581">
      <w:pPr>
        <w:tabs>
          <w:tab w:val="left" w:pos="2790"/>
        </w:tabs>
        <w:jc w:val="both"/>
        <w:rPr>
          <w:sz w:val="28"/>
          <w:szCs w:val="28"/>
        </w:rPr>
      </w:pPr>
    </w:p>
    <w:p w:rsidR="00E724EC" w:rsidRDefault="00E724EC" w:rsidP="00E25581">
      <w:pPr>
        <w:tabs>
          <w:tab w:val="left" w:pos="2790"/>
        </w:tabs>
        <w:jc w:val="both"/>
        <w:rPr>
          <w:sz w:val="28"/>
          <w:szCs w:val="28"/>
        </w:rPr>
      </w:pPr>
    </w:p>
    <w:p w:rsidR="00E724EC" w:rsidRDefault="00D9659B" w:rsidP="00E724EC">
      <w:pPr>
        <w:ind w:firstLine="709"/>
        <w:jc w:val="both"/>
        <w:rPr>
          <w:sz w:val="28"/>
          <w:szCs w:val="28"/>
        </w:rPr>
      </w:pPr>
      <w:r>
        <w:rPr>
          <w:sz w:val="28"/>
          <w:szCs w:val="28"/>
        </w:rPr>
        <w:t>В целях совершенствования нормативных правовых актов администрации городского поселения «Город Вяземский», в связи с изменением объема финансирования</w:t>
      </w:r>
      <w:r w:rsidR="00E724EC">
        <w:rPr>
          <w:sz w:val="28"/>
          <w:szCs w:val="28"/>
        </w:rPr>
        <w:t>,</w:t>
      </w:r>
      <w:r w:rsidR="00971548">
        <w:rPr>
          <w:sz w:val="28"/>
          <w:szCs w:val="28"/>
        </w:rPr>
        <w:t xml:space="preserve"> администрации городского поселения</w:t>
      </w:r>
    </w:p>
    <w:p w:rsidR="00E25581" w:rsidRDefault="00E25581" w:rsidP="00E724EC">
      <w:pPr>
        <w:jc w:val="both"/>
        <w:rPr>
          <w:sz w:val="28"/>
          <w:szCs w:val="28"/>
        </w:rPr>
      </w:pPr>
      <w:r>
        <w:rPr>
          <w:sz w:val="28"/>
          <w:szCs w:val="28"/>
        </w:rPr>
        <w:t>ПОСТАНОВЛЯЕТ:</w:t>
      </w:r>
    </w:p>
    <w:p w:rsidR="00E25581" w:rsidRPr="006B5DB6" w:rsidRDefault="00E25581" w:rsidP="00E25581">
      <w:pPr>
        <w:tabs>
          <w:tab w:val="left" w:pos="915"/>
        </w:tabs>
        <w:ind w:firstLine="720"/>
        <w:jc w:val="both"/>
        <w:rPr>
          <w:sz w:val="28"/>
          <w:szCs w:val="28"/>
        </w:rPr>
      </w:pPr>
      <w:r w:rsidRPr="006B5DB6">
        <w:rPr>
          <w:sz w:val="28"/>
          <w:szCs w:val="28"/>
        </w:rPr>
        <w:t xml:space="preserve">1. </w:t>
      </w:r>
      <w:r w:rsidR="006C601D">
        <w:rPr>
          <w:sz w:val="28"/>
          <w:szCs w:val="28"/>
        </w:rPr>
        <w:t xml:space="preserve"> Внести в постановление администрации городского поселения «Город Вяземский» от 15.03.2016 №194 </w:t>
      </w:r>
      <w:r w:rsidR="00040F67">
        <w:rPr>
          <w:sz w:val="28"/>
          <w:szCs w:val="28"/>
        </w:rPr>
        <w:t>«Об утверждении муниципальной программы «Использование земельных ресурсов городского поселения «Город Вяземский» на период 2016 – 2020 годы» следующие изменения:</w:t>
      </w:r>
    </w:p>
    <w:p w:rsidR="00E25581" w:rsidRDefault="00E25581" w:rsidP="00D02829">
      <w:pPr>
        <w:pStyle w:val="ConsPlusTitle"/>
        <w:jc w:val="both"/>
        <w:rPr>
          <w:rStyle w:val="a3"/>
        </w:rPr>
      </w:pPr>
      <w:r>
        <w:rPr>
          <w:b w:val="0"/>
          <w:sz w:val="28"/>
          <w:szCs w:val="28"/>
        </w:rPr>
        <w:t xml:space="preserve">          </w:t>
      </w:r>
      <w:r w:rsidR="00040F67" w:rsidRPr="00D02829">
        <w:rPr>
          <w:b w:val="0"/>
          <w:sz w:val="28"/>
          <w:szCs w:val="28"/>
        </w:rPr>
        <w:t>1.</w:t>
      </w:r>
      <w:r w:rsidR="00D02829" w:rsidRPr="00D02829">
        <w:rPr>
          <w:b w:val="0"/>
          <w:sz w:val="28"/>
          <w:szCs w:val="28"/>
        </w:rPr>
        <w:t>1</w:t>
      </w:r>
      <w:r>
        <w:rPr>
          <w:sz w:val="28"/>
          <w:szCs w:val="28"/>
        </w:rPr>
        <w:t xml:space="preserve"> </w:t>
      </w:r>
      <w:r w:rsidR="00040F67">
        <w:rPr>
          <w:rStyle w:val="a3"/>
          <w:sz w:val="28"/>
          <w:szCs w:val="28"/>
        </w:rPr>
        <w:t>Приложения №</w:t>
      </w:r>
      <w:r w:rsidR="00D02829">
        <w:rPr>
          <w:rStyle w:val="a3"/>
          <w:sz w:val="28"/>
          <w:szCs w:val="28"/>
        </w:rPr>
        <w:t xml:space="preserve">1, </w:t>
      </w:r>
      <w:bookmarkStart w:id="0" w:name="_GoBack"/>
      <w:bookmarkEnd w:id="0"/>
      <w:r w:rsidR="00040F67">
        <w:rPr>
          <w:rStyle w:val="a3"/>
          <w:sz w:val="28"/>
          <w:szCs w:val="28"/>
        </w:rPr>
        <w:t xml:space="preserve">2, </w:t>
      </w:r>
      <w:r w:rsidR="000C65DD">
        <w:rPr>
          <w:rStyle w:val="a3"/>
          <w:sz w:val="28"/>
          <w:szCs w:val="28"/>
        </w:rPr>
        <w:t>5</w:t>
      </w:r>
      <w:r w:rsidR="00040F67">
        <w:rPr>
          <w:rStyle w:val="a3"/>
          <w:sz w:val="28"/>
          <w:szCs w:val="28"/>
        </w:rPr>
        <w:t xml:space="preserve">, </w:t>
      </w:r>
      <w:r w:rsidR="000C65DD">
        <w:rPr>
          <w:rStyle w:val="a3"/>
          <w:sz w:val="28"/>
          <w:szCs w:val="28"/>
        </w:rPr>
        <w:t>6</w:t>
      </w:r>
      <w:r w:rsidR="00040F67">
        <w:rPr>
          <w:rStyle w:val="a3"/>
          <w:sz w:val="28"/>
          <w:szCs w:val="28"/>
        </w:rPr>
        <w:t xml:space="preserve"> к муниципальной программе изложить в новой редакции, согласно приложениям</w:t>
      </w:r>
      <w:r>
        <w:rPr>
          <w:rStyle w:val="a3"/>
          <w:sz w:val="28"/>
          <w:szCs w:val="28"/>
        </w:rPr>
        <w:t>.</w:t>
      </w:r>
    </w:p>
    <w:p w:rsidR="00E25581" w:rsidRDefault="00E25581" w:rsidP="00E25581">
      <w:pPr>
        <w:ind w:firstLine="540"/>
        <w:jc w:val="both"/>
        <w:rPr>
          <w:sz w:val="28"/>
          <w:szCs w:val="28"/>
        </w:rPr>
      </w:pPr>
      <w:r>
        <w:rPr>
          <w:sz w:val="28"/>
          <w:szCs w:val="28"/>
        </w:rPr>
        <w:t xml:space="preserve">   </w:t>
      </w:r>
      <w:r w:rsidR="00040F67">
        <w:rPr>
          <w:sz w:val="28"/>
          <w:szCs w:val="28"/>
        </w:rPr>
        <w:t>2</w:t>
      </w:r>
      <w:r>
        <w:rPr>
          <w:sz w:val="28"/>
          <w:szCs w:val="28"/>
        </w:rPr>
        <w:t xml:space="preserve">. </w:t>
      </w:r>
      <w:r w:rsidR="00040F67">
        <w:rPr>
          <w:sz w:val="28"/>
          <w:szCs w:val="28"/>
        </w:rPr>
        <w:t>Опубликовать настоящее постановление в сборнике нормативно правовых актов органов местного самоуправления городского поселения «Город Вяземский» и на официальном сайте администрации городского поселения «Город Вяземский»</w:t>
      </w:r>
      <w:r>
        <w:rPr>
          <w:sz w:val="28"/>
          <w:szCs w:val="28"/>
        </w:rPr>
        <w:t xml:space="preserve">.  </w:t>
      </w:r>
    </w:p>
    <w:p w:rsidR="00040F67" w:rsidRDefault="00040F67" w:rsidP="00E724EC">
      <w:pPr>
        <w:ind w:firstLine="709"/>
        <w:jc w:val="both"/>
      </w:pPr>
      <w:r>
        <w:rPr>
          <w:sz w:val="28"/>
          <w:szCs w:val="28"/>
        </w:rPr>
        <w:t>3. Контроль за выполнением постановления оставляю за собой</w:t>
      </w:r>
    </w:p>
    <w:p w:rsidR="00E25581" w:rsidRDefault="00E25581" w:rsidP="00E25581">
      <w:pPr>
        <w:ind w:firstLine="540"/>
        <w:rPr>
          <w:sz w:val="28"/>
          <w:szCs w:val="28"/>
        </w:rPr>
      </w:pPr>
    </w:p>
    <w:p w:rsidR="00E25581" w:rsidRDefault="00E25581" w:rsidP="00E724EC">
      <w:pPr>
        <w:tabs>
          <w:tab w:val="left" w:pos="709"/>
        </w:tabs>
        <w:rPr>
          <w:sz w:val="28"/>
          <w:szCs w:val="28"/>
        </w:rPr>
      </w:pPr>
    </w:p>
    <w:p w:rsidR="00E25581" w:rsidRDefault="00040F67" w:rsidP="00E25581">
      <w:pPr>
        <w:rPr>
          <w:sz w:val="28"/>
          <w:szCs w:val="28"/>
        </w:rPr>
      </w:pPr>
      <w:r>
        <w:rPr>
          <w:sz w:val="28"/>
          <w:szCs w:val="28"/>
        </w:rPr>
        <w:t>Глава</w:t>
      </w:r>
      <w:r w:rsidR="00E25581">
        <w:rPr>
          <w:sz w:val="28"/>
          <w:szCs w:val="28"/>
        </w:rPr>
        <w:t xml:space="preserve"> городского поселения       </w:t>
      </w:r>
      <w:r w:rsidR="00E724EC">
        <w:rPr>
          <w:sz w:val="28"/>
          <w:szCs w:val="28"/>
        </w:rPr>
        <w:t xml:space="preserve">  </w:t>
      </w:r>
      <w:r w:rsidR="00E25581">
        <w:rPr>
          <w:sz w:val="28"/>
          <w:szCs w:val="28"/>
        </w:rPr>
        <w:t xml:space="preserve">                                                     </w:t>
      </w:r>
      <w:r>
        <w:rPr>
          <w:sz w:val="28"/>
          <w:szCs w:val="28"/>
        </w:rPr>
        <w:t>А.Ю. Усенко</w:t>
      </w:r>
    </w:p>
    <w:p w:rsidR="00E25581" w:rsidRDefault="00E25581" w:rsidP="00E25581">
      <w:pPr>
        <w:ind w:firstLine="540"/>
      </w:pPr>
    </w:p>
    <w:p w:rsidR="00E25581" w:rsidRDefault="00E25581" w:rsidP="00E25581">
      <w:pPr>
        <w:ind w:firstLine="540"/>
      </w:pPr>
    </w:p>
    <w:p w:rsidR="0033373E" w:rsidRDefault="0033373E"/>
    <w:p w:rsidR="00B01CBB" w:rsidRDefault="00B01CBB"/>
    <w:p w:rsidR="00B01CBB" w:rsidRDefault="00B01CBB"/>
    <w:p w:rsidR="00B01CBB" w:rsidRDefault="00B01CBB"/>
    <w:p w:rsidR="00B01CBB" w:rsidRDefault="00B01CBB"/>
    <w:p w:rsidR="001C3702" w:rsidRDefault="001C3702"/>
    <w:p w:rsidR="00B01CBB" w:rsidRDefault="00B01CBB"/>
    <w:p w:rsidR="00B01CBB" w:rsidRDefault="00B01CBB"/>
    <w:p w:rsidR="000C6702" w:rsidRPr="00AB2FE8" w:rsidRDefault="000C6702" w:rsidP="000C6702">
      <w:pPr>
        <w:spacing w:line="240" w:lineRule="exact"/>
        <w:ind w:left="5670"/>
        <w:jc w:val="both"/>
        <w:rPr>
          <w:szCs w:val="28"/>
        </w:rPr>
      </w:pPr>
      <w:r w:rsidRPr="00AB2FE8">
        <w:rPr>
          <w:szCs w:val="28"/>
        </w:rPr>
        <w:lastRenderedPageBreak/>
        <w:t xml:space="preserve">ПРИЛОЖЕНИЕ </w:t>
      </w:r>
      <w:r>
        <w:rPr>
          <w:szCs w:val="28"/>
        </w:rPr>
        <w:t>1</w:t>
      </w:r>
      <w:r w:rsidRPr="00AB2FE8">
        <w:rPr>
          <w:szCs w:val="28"/>
        </w:rPr>
        <w:t xml:space="preserve"> </w:t>
      </w:r>
    </w:p>
    <w:p w:rsidR="000C6702" w:rsidRDefault="000C6702" w:rsidP="000C6702">
      <w:pPr>
        <w:spacing w:line="240" w:lineRule="exact"/>
        <w:ind w:left="5670"/>
        <w:jc w:val="both"/>
        <w:rPr>
          <w:b/>
          <w:caps/>
        </w:rPr>
      </w:pPr>
      <w:r w:rsidRPr="00AB2FE8">
        <w:rPr>
          <w:szCs w:val="28"/>
        </w:rPr>
        <w:t xml:space="preserve">к муниципальной программе «Использование земельных ресурсов городского поселения «Город Вяземский» </w:t>
      </w:r>
      <w:r w:rsidRPr="001E25A8">
        <w:rPr>
          <w:szCs w:val="28"/>
        </w:rPr>
        <w:t>на период 2016 - 2020 годы</w:t>
      </w:r>
      <w:r w:rsidRPr="00AB2FE8">
        <w:rPr>
          <w:szCs w:val="28"/>
        </w:rPr>
        <w:t>»</w:t>
      </w:r>
    </w:p>
    <w:p w:rsidR="000C6702" w:rsidRDefault="000C6702" w:rsidP="000C6702">
      <w:pPr>
        <w:spacing w:line="240" w:lineRule="exact"/>
        <w:jc w:val="center"/>
        <w:rPr>
          <w:caps/>
          <w:szCs w:val="28"/>
        </w:rPr>
      </w:pPr>
    </w:p>
    <w:p w:rsidR="000C6702" w:rsidRDefault="000C6702" w:rsidP="000C6702">
      <w:pPr>
        <w:spacing w:line="240" w:lineRule="exact"/>
        <w:jc w:val="center"/>
        <w:rPr>
          <w:caps/>
          <w:szCs w:val="28"/>
        </w:rPr>
      </w:pPr>
    </w:p>
    <w:p w:rsidR="000C6702" w:rsidRPr="00AB2FE8" w:rsidRDefault="000C6702" w:rsidP="000C6702">
      <w:pPr>
        <w:spacing w:line="240" w:lineRule="exact"/>
        <w:jc w:val="center"/>
        <w:rPr>
          <w:caps/>
          <w:szCs w:val="28"/>
        </w:rPr>
      </w:pPr>
      <w:r w:rsidRPr="00AB2FE8">
        <w:rPr>
          <w:caps/>
          <w:szCs w:val="28"/>
        </w:rPr>
        <w:t>МУНИЦИПАЛЬНАЯ ПРОГРАММА</w:t>
      </w:r>
    </w:p>
    <w:p w:rsidR="000C6702" w:rsidRDefault="000C6702" w:rsidP="000C6702">
      <w:pPr>
        <w:spacing w:line="240" w:lineRule="exact"/>
        <w:jc w:val="center"/>
        <w:rPr>
          <w:caps/>
          <w:szCs w:val="28"/>
        </w:rPr>
      </w:pPr>
      <w:r w:rsidRPr="00AB2FE8">
        <w:rPr>
          <w:caps/>
          <w:szCs w:val="28"/>
        </w:rPr>
        <w:t>«Использование земельных ресурсов городского поселения</w:t>
      </w:r>
      <w:r>
        <w:rPr>
          <w:caps/>
          <w:szCs w:val="28"/>
        </w:rPr>
        <w:t xml:space="preserve"> </w:t>
      </w:r>
      <w:r w:rsidRPr="00AB2FE8">
        <w:rPr>
          <w:caps/>
          <w:szCs w:val="28"/>
        </w:rPr>
        <w:t xml:space="preserve">«Город Вяземский» </w:t>
      </w:r>
      <w:r w:rsidRPr="000F1115">
        <w:rPr>
          <w:caps/>
          <w:szCs w:val="28"/>
        </w:rPr>
        <w:t>на период 2016 - 2020 годы</w:t>
      </w:r>
      <w:r w:rsidRPr="00AB2FE8">
        <w:rPr>
          <w:caps/>
          <w:szCs w:val="28"/>
        </w:rPr>
        <w:t>»</w:t>
      </w:r>
    </w:p>
    <w:p w:rsidR="000C6702" w:rsidRDefault="000C6702" w:rsidP="000C6702">
      <w:pPr>
        <w:spacing w:line="240" w:lineRule="exact"/>
        <w:jc w:val="center"/>
        <w:rPr>
          <w:b/>
          <w:caps/>
        </w:rPr>
      </w:pPr>
    </w:p>
    <w:p w:rsidR="000C6702" w:rsidRDefault="000C6702" w:rsidP="000C6702">
      <w:pPr>
        <w:spacing w:line="240" w:lineRule="exact"/>
        <w:jc w:val="center"/>
        <w:rPr>
          <w:b/>
          <w:caps/>
        </w:rPr>
      </w:pPr>
      <w:r>
        <w:rPr>
          <w:b/>
          <w:caps/>
        </w:rPr>
        <w:t>Паспорт программы</w:t>
      </w:r>
    </w:p>
    <w:p w:rsidR="000C6702" w:rsidRDefault="000C6702" w:rsidP="000C6702">
      <w:pPr>
        <w:spacing w:line="240" w:lineRule="exact"/>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0C6702" w:rsidTr="00B45CA6">
        <w:tc>
          <w:tcPr>
            <w:tcW w:w="280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Наименование программы</w:t>
            </w:r>
          </w:p>
        </w:tc>
        <w:tc>
          <w:tcPr>
            <w:tcW w:w="6662" w:type="dxa"/>
            <w:tcBorders>
              <w:top w:val="single" w:sz="4" w:space="0" w:color="auto"/>
              <w:left w:val="single" w:sz="4" w:space="0" w:color="auto"/>
              <w:bottom w:val="single" w:sz="4" w:space="0" w:color="auto"/>
              <w:right w:val="single" w:sz="4" w:space="0" w:color="auto"/>
            </w:tcBorders>
          </w:tcPr>
          <w:p w:rsidR="000C6702" w:rsidRDefault="000C6702" w:rsidP="00B45CA6">
            <w:pPr>
              <w:spacing w:line="240" w:lineRule="exact"/>
              <w:jc w:val="both"/>
            </w:pPr>
            <w:r>
              <w:t>Муниципальная программа «</w:t>
            </w:r>
            <w:r w:rsidRPr="00AB2FE8">
              <w:t xml:space="preserve">Использование земельных ресурсов городского поселения «Город Вяземский» </w:t>
            </w:r>
            <w:r w:rsidRPr="001E25A8">
              <w:t>на период 2016 - 2020 годы</w:t>
            </w:r>
            <w:r>
              <w:t>»</w:t>
            </w:r>
          </w:p>
        </w:tc>
      </w:tr>
      <w:tr w:rsidR="000C6702" w:rsidTr="00B45CA6">
        <w:tc>
          <w:tcPr>
            <w:tcW w:w="280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Ответственный исполнитель Программы</w:t>
            </w:r>
          </w:p>
        </w:tc>
        <w:tc>
          <w:tcPr>
            <w:tcW w:w="666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Отдел архитектуры, градостроительства и земельных отношений администрации городского поселения</w:t>
            </w:r>
          </w:p>
        </w:tc>
      </w:tr>
      <w:tr w:rsidR="000C6702" w:rsidTr="00B45CA6">
        <w:tc>
          <w:tcPr>
            <w:tcW w:w="280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Соисполнители, участники программы</w:t>
            </w:r>
          </w:p>
        </w:tc>
        <w:tc>
          <w:tcPr>
            <w:tcW w:w="666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w:t>
            </w:r>
          </w:p>
        </w:tc>
      </w:tr>
      <w:tr w:rsidR="000C6702" w:rsidTr="00B45CA6">
        <w:trPr>
          <w:trHeight w:val="821"/>
        </w:trPr>
        <w:tc>
          <w:tcPr>
            <w:tcW w:w="280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Цели программы</w:t>
            </w:r>
          </w:p>
        </w:tc>
        <w:tc>
          <w:tcPr>
            <w:tcW w:w="666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Повышение эффективности управления, распоряжения и использования земельных участков на территории городского поселения</w:t>
            </w:r>
          </w:p>
        </w:tc>
      </w:tr>
      <w:tr w:rsidR="000C6702" w:rsidTr="00B45CA6">
        <w:trPr>
          <w:trHeight w:val="2583"/>
        </w:trPr>
        <w:tc>
          <w:tcPr>
            <w:tcW w:w="280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Задачи программы</w:t>
            </w:r>
          </w:p>
        </w:tc>
        <w:tc>
          <w:tcPr>
            <w:tcW w:w="6662" w:type="dxa"/>
            <w:tcBorders>
              <w:top w:val="single" w:sz="4" w:space="0" w:color="auto"/>
              <w:left w:val="single" w:sz="4" w:space="0" w:color="auto"/>
              <w:bottom w:val="single" w:sz="4" w:space="0" w:color="auto"/>
              <w:right w:val="single" w:sz="4" w:space="0" w:color="auto"/>
            </w:tcBorders>
          </w:tcPr>
          <w:p w:rsidR="000C6702" w:rsidRDefault="000C6702" w:rsidP="00B45CA6">
            <w:pPr>
              <w:tabs>
                <w:tab w:val="num" w:pos="1200"/>
              </w:tabs>
              <w:ind w:left="33" w:firstLine="426"/>
              <w:jc w:val="both"/>
            </w:pPr>
            <w:r>
              <w:t>1.Вовлечение земельных участков в экономический и хозяйственный оборот и развитие инвестиционной привлекательности.</w:t>
            </w:r>
          </w:p>
          <w:p w:rsidR="000C6702" w:rsidRPr="003B1D0F" w:rsidRDefault="000C6702" w:rsidP="00B45CA6">
            <w:pPr>
              <w:tabs>
                <w:tab w:val="num" w:pos="1200"/>
              </w:tabs>
              <w:ind w:firstLine="480"/>
              <w:jc w:val="both"/>
            </w:pPr>
            <w:r>
              <w:t>2.</w:t>
            </w:r>
            <w:r w:rsidRPr="00AB2FE8">
              <w:t>Развитие системы учета земельных участков, государственная собственность на которые не разграничена и земельных участков муниципальной собственности, создание материально-технических условий для эффективного управления и распоряжения земельными участками, расположенными на территории городского поселения</w:t>
            </w:r>
            <w:r>
              <w:t>.</w:t>
            </w:r>
          </w:p>
        </w:tc>
      </w:tr>
      <w:tr w:rsidR="000C6702" w:rsidTr="00B45CA6">
        <w:tc>
          <w:tcPr>
            <w:tcW w:w="280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Основные мероприятия программы</w:t>
            </w:r>
          </w:p>
        </w:tc>
        <w:tc>
          <w:tcPr>
            <w:tcW w:w="6662" w:type="dxa"/>
            <w:tcBorders>
              <w:top w:val="single" w:sz="4" w:space="0" w:color="auto"/>
              <w:left w:val="single" w:sz="4" w:space="0" w:color="auto"/>
              <w:bottom w:val="single" w:sz="4" w:space="0" w:color="auto"/>
              <w:right w:val="single" w:sz="4" w:space="0" w:color="auto"/>
            </w:tcBorders>
          </w:tcPr>
          <w:p w:rsidR="000C6702" w:rsidRPr="00F2683B" w:rsidRDefault="000C6702" w:rsidP="00B45CA6">
            <w:pPr>
              <w:jc w:val="both"/>
            </w:pPr>
            <w:r w:rsidRPr="00F2683B">
              <w:t xml:space="preserve">1. </w:t>
            </w:r>
            <w:proofErr w:type="gramStart"/>
            <w:r w:rsidRPr="00F2683B">
              <w:t>Вовлечение земельных участков в экономический и хозяйственных оборот для повышения инвестиционной привлекательности, которые в свою очередь включают:</w:t>
            </w:r>
            <w:proofErr w:type="gramEnd"/>
          </w:p>
          <w:p w:rsidR="000C6702" w:rsidRPr="00F2683B" w:rsidRDefault="000C6702" w:rsidP="00B45CA6">
            <w:pPr>
              <w:jc w:val="both"/>
            </w:pPr>
            <w:r w:rsidRPr="00F2683B">
              <w:t>- Проведение кадастровых работ с целью осуществления государственного кадастрового учета по земельным участкам при разграничении государственной собственности на землю;</w:t>
            </w:r>
          </w:p>
          <w:p w:rsidR="000C6702" w:rsidRPr="00F2683B" w:rsidRDefault="000C6702" w:rsidP="00B45CA6">
            <w:pPr>
              <w:jc w:val="both"/>
            </w:pPr>
            <w:r w:rsidRPr="00F2683B">
              <w:t>- Проведение кадастровых работ с целью осуществления государственного кадастрового учета по земельным участкам, предоставляемым в собственность бесплатно гражданам, имеющим трех и более детей;</w:t>
            </w:r>
          </w:p>
          <w:p w:rsidR="000C6702" w:rsidRPr="00F2683B" w:rsidRDefault="000C6702" w:rsidP="00B45CA6">
            <w:pPr>
              <w:jc w:val="both"/>
            </w:pPr>
            <w:r w:rsidRPr="00F2683B">
              <w:t>- Формирование перспективных земельных участков для проведения торгов;</w:t>
            </w:r>
          </w:p>
          <w:p w:rsidR="000C6702" w:rsidRDefault="000C6702" w:rsidP="00B45CA6">
            <w:pPr>
              <w:jc w:val="both"/>
            </w:pPr>
            <w:r w:rsidRPr="00F2683B">
              <w:t>- Определение начальной цены земельного участка или начального размера арендной платы за землю с привлечением независимых оценщиков.</w:t>
            </w:r>
          </w:p>
          <w:p w:rsidR="000C6702" w:rsidRPr="00F2683B" w:rsidRDefault="000C6702" w:rsidP="00B45CA6">
            <w:pPr>
              <w:jc w:val="both"/>
            </w:pPr>
            <w:r>
              <w:t xml:space="preserve">2. </w:t>
            </w:r>
            <w:r w:rsidRPr="00F2683B">
              <w:t xml:space="preserve">Совершенствование системы учета земельных участков, государственная собственность на которые не разграничена и земельных участков муниципальной собственности городского поселения, создание материально-технических условий для эффективного управления и распоряжения земельными участками, расположенными на территории </w:t>
            </w:r>
            <w:r w:rsidRPr="00F2683B">
              <w:lastRenderedPageBreak/>
              <w:t>городского поселения, в том числе:</w:t>
            </w:r>
          </w:p>
          <w:p w:rsidR="000C6702" w:rsidRDefault="000C6702" w:rsidP="00B45CA6">
            <w:pPr>
              <w:jc w:val="both"/>
            </w:pPr>
            <w:r w:rsidRPr="00F2683B">
              <w:t>- Оснащение программно-техническими комплексами, техническими средствами, средствами телекоммуникаций и защиты информации, копировально-множительной техникой.</w:t>
            </w:r>
          </w:p>
          <w:p w:rsidR="000C6702" w:rsidRPr="00F2683B" w:rsidRDefault="000C6702" w:rsidP="00B45CA6">
            <w:pPr>
              <w:jc w:val="both"/>
            </w:pPr>
            <w:r>
              <w:t xml:space="preserve">3. </w:t>
            </w:r>
            <w:r w:rsidRPr="00F2683B">
              <w:t>Эффективное распоряжение земельными участками, государственная собственность на которые не разграничена и земельными участками муниципальной собственности городского поселения, в том числе:</w:t>
            </w:r>
          </w:p>
          <w:p w:rsidR="000C6702" w:rsidRDefault="000C6702" w:rsidP="00B45CA6">
            <w:pPr>
              <w:jc w:val="both"/>
            </w:pPr>
            <w:r w:rsidRPr="00F2683B">
              <w:tab/>
              <w:t>- Проведение кадастровых работ с целью по отнесению земельных участков в муниципальную собственность с последующей их государственной регистрацией, в том числе под многоквартирными домами.</w:t>
            </w:r>
          </w:p>
        </w:tc>
      </w:tr>
      <w:tr w:rsidR="000C6702" w:rsidTr="00B45CA6">
        <w:tc>
          <w:tcPr>
            <w:tcW w:w="280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lastRenderedPageBreak/>
              <w:t>Целевые индикаторы Программы</w:t>
            </w:r>
          </w:p>
        </w:tc>
        <w:tc>
          <w:tcPr>
            <w:tcW w:w="6662" w:type="dxa"/>
            <w:tcBorders>
              <w:top w:val="single" w:sz="4" w:space="0" w:color="auto"/>
              <w:left w:val="single" w:sz="4" w:space="0" w:color="auto"/>
              <w:bottom w:val="single" w:sz="4" w:space="0" w:color="auto"/>
              <w:right w:val="single" w:sz="4" w:space="0" w:color="auto"/>
            </w:tcBorders>
          </w:tcPr>
          <w:p w:rsidR="000C6702" w:rsidRPr="00F2683B" w:rsidRDefault="000C6702" w:rsidP="00B45CA6">
            <w:pPr>
              <w:ind w:firstLine="338"/>
              <w:jc w:val="both"/>
            </w:pPr>
            <w:r w:rsidRPr="00F2683B">
              <w:t>1.Количество земельных участков, предоставленных в аренду;</w:t>
            </w:r>
          </w:p>
          <w:p w:rsidR="000C6702" w:rsidRPr="00F2683B" w:rsidRDefault="000C6702" w:rsidP="00B45CA6">
            <w:pPr>
              <w:ind w:firstLine="338"/>
              <w:jc w:val="both"/>
            </w:pPr>
            <w:r w:rsidRPr="00F2683B">
              <w:t>2. Количество предоставленных земельных участков в собственность, постоянное (бессрочное пользование) без учета многодетных;</w:t>
            </w:r>
          </w:p>
          <w:p w:rsidR="000C6702" w:rsidRPr="00F2683B" w:rsidRDefault="000C6702" w:rsidP="00B45CA6">
            <w:pPr>
              <w:ind w:firstLine="338"/>
              <w:jc w:val="both"/>
            </w:pPr>
            <w:r w:rsidRPr="00F2683B">
              <w:t>3. Количество земельных участков, предоставленных на торгах;</w:t>
            </w:r>
          </w:p>
          <w:p w:rsidR="000C6702" w:rsidRPr="00F2683B" w:rsidRDefault="000C6702" w:rsidP="00B45CA6">
            <w:pPr>
              <w:ind w:firstLine="338"/>
              <w:jc w:val="both"/>
            </w:pPr>
            <w:r w:rsidRPr="00F2683B">
              <w:t>4.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городского поселения, а также средства от продажи права на заключение договоров аренды указанных земельных участков;</w:t>
            </w:r>
          </w:p>
          <w:p w:rsidR="000C6702" w:rsidRPr="00F2683B" w:rsidRDefault="000C6702" w:rsidP="00B45CA6">
            <w:pPr>
              <w:ind w:firstLine="338"/>
              <w:jc w:val="both"/>
            </w:pPr>
            <w:r w:rsidRPr="00F2683B">
              <w:t>5.Доходы,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p w:rsidR="000C6702" w:rsidRPr="00F2683B" w:rsidRDefault="000C6702" w:rsidP="00B45CA6">
            <w:pPr>
              <w:ind w:firstLine="338"/>
              <w:jc w:val="both"/>
            </w:pPr>
            <w:r w:rsidRPr="00F2683B">
              <w:t>6. Количество предоставленных земельных участков в собственность бесплатно гражданам, имеющим трех и более детей;</w:t>
            </w:r>
          </w:p>
          <w:p w:rsidR="000C6702" w:rsidRDefault="000C6702" w:rsidP="00B45CA6">
            <w:pPr>
              <w:tabs>
                <w:tab w:val="left" w:pos="621"/>
              </w:tabs>
              <w:ind w:firstLine="338"/>
              <w:jc w:val="both"/>
            </w:pPr>
            <w:r w:rsidRPr="00F2683B">
              <w:t>7. Формирование перспективных земельных участков для проведения торгов.</w:t>
            </w:r>
          </w:p>
        </w:tc>
      </w:tr>
      <w:tr w:rsidR="000C6702" w:rsidTr="00B45CA6">
        <w:trPr>
          <w:trHeight w:val="3251"/>
        </w:trPr>
        <w:tc>
          <w:tcPr>
            <w:tcW w:w="280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Ресурсное обеспечение Программы</w:t>
            </w:r>
          </w:p>
        </w:tc>
        <w:tc>
          <w:tcPr>
            <w:tcW w:w="6662" w:type="dxa"/>
            <w:tcBorders>
              <w:top w:val="single" w:sz="4" w:space="0" w:color="auto"/>
              <w:left w:val="single" w:sz="4" w:space="0" w:color="auto"/>
              <w:bottom w:val="single" w:sz="4" w:space="0" w:color="auto"/>
              <w:right w:val="single" w:sz="4" w:space="0" w:color="auto"/>
            </w:tcBorders>
          </w:tcPr>
          <w:p w:rsidR="000C6702" w:rsidRDefault="000C6702" w:rsidP="00B45CA6">
            <w:pPr>
              <w:jc w:val="both"/>
            </w:pPr>
            <w:r>
              <w:t>Финансирование программы осуществляется за счет бюджета городского поселения</w:t>
            </w:r>
          </w:p>
          <w:p w:rsidR="000C6702" w:rsidRDefault="000C6702" w:rsidP="00B45CA6">
            <w:pPr>
              <w:jc w:val="both"/>
            </w:pPr>
            <w:r>
              <w:t>Всего 1855,0 тыс. руб., в том числе:</w:t>
            </w:r>
          </w:p>
          <w:p w:rsidR="000C6702" w:rsidRDefault="000C6702" w:rsidP="000C6702">
            <w:pPr>
              <w:numPr>
                <w:ilvl w:val="0"/>
                <w:numId w:val="1"/>
              </w:numPr>
              <w:jc w:val="both"/>
            </w:pPr>
            <w:r>
              <w:t>2016 – 55,0 тыс. рублей</w:t>
            </w:r>
          </w:p>
          <w:p w:rsidR="000C6702" w:rsidRDefault="000C6702" w:rsidP="000C6702">
            <w:pPr>
              <w:numPr>
                <w:ilvl w:val="0"/>
                <w:numId w:val="1"/>
              </w:numPr>
              <w:jc w:val="both"/>
            </w:pPr>
            <w:r>
              <w:t>2017 – 450,0 тыс. рублей</w:t>
            </w:r>
          </w:p>
          <w:p w:rsidR="000C6702" w:rsidRDefault="000C6702" w:rsidP="000C6702">
            <w:pPr>
              <w:numPr>
                <w:ilvl w:val="0"/>
                <w:numId w:val="1"/>
              </w:numPr>
              <w:jc w:val="both"/>
            </w:pPr>
            <w:r>
              <w:t>2018 – 450,0 тыс. рублей</w:t>
            </w:r>
          </w:p>
          <w:p w:rsidR="000C6702" w:rsidRDefault="000C6702" w:rsidP="000C6702">
            <w:pPr>
              <w:numPr>
                <w:ilvl w:val="0"/>
                <w:numId w:val="1"/>
              </w:numPr>
              <w:jc w:val="both"/>
            </w:pPr>
            <w:r>
              <w:t>2019 – 450,0 тыс. рублей</w:t>
            </w:r>
          </w:p>
          <w:p w:rsidR="000C6702" w:rsidRDefault="000C6702" w:rsidP="000C6702">
            <w:pPr>
              <w:numPr>
                <w:ilvl w:val="0"/>
                <w:numId w:val="1"/>
              </w:numPr>
              <w:ind w:left="714" w:hanging="357"/>
              <w:jc w:val="both"/>
            </w:pPr>
            <w:r>
              <w:t>2020 – 450,0 тыс. рублей</w:t>
            </w:r>
          </w:p>
        </w:tc>
      </w:tr>
      <w:tr w:rsidR="000C6702" w:rsidTr="00B45CA6">
        <w:tc>
          <w:tcPr>
            <w:tcW w:w="2802" w:type="dxa"/>
            <w:tcBorders>
              <w:top w:val="single" w:sz="4" w:space="0" w:color="auto"/>
              <w:left w:val="single" w:sz="4" w:space="0" w:color="auto"/>
              <w:bottom w:val="single" w:sz="4" w:space="0" w:color="auto"/>
              <w:right w:val="single" w:sz="4" w:space="0" w:color="auto"/>
            </w:tcBorders>
          </w:tcPr>
          <w:p w:rsidR="000C6702" w:rsidRDefault="000C6702" w:rsidP="00B45CA6">
            <w:pPr>
              <w:jc w:val="both"/>
              <w:rPr>
                <w:szCs w:val="27"/>
              </w:rPr>
            </w:pPr>
            <w:r>
              <w:rPr>
                <w:szCs w:val="27"/>
              </w:rPr>
              <w:t xml:space="preserve">Конечные результаты реализации программы </w:t>
            </w:r>
          </w:p>
          <w:p w:rsidR="000C6702" w:rsidRDefault="000C6702" w:rsidP="00B45CA6">
            <w:pPr>
              <w:jc w:val="both"/>
            </w:pPr>
            <w:r>
              <w:rPr>
                <w:szCs w:val="27"/>
              </w:rPr>
              <w:t xml:space="preserve"> с разбивкой по годам</w:t>
            </w:r>
          </w:p>
        </w:tc>
        <w:tc>
          <w:tcPr>
            <w:tcW w:w="6662" w:type="dxa"/>
            <w:tcBorders>
              <w:top w:val="single" w:sz="4" w:space="0" w:color="auto"/>
              <w:left w:val="single" w:sz="4" w:space="0" w:color="auto"/>
              <w:bottom w:val="single" w:sz="4" w:space="0" w:color="auto"/>
              <w:right w:val="single" w:sz="4" w:space="0" w:color="auto"/>
            </w:tcBorders>
          </w:tcPr>
          <w:p w:rsidR="000C6702" w:rsidRDefault="000C6702" w:rsidP="000C6702">
            <w:pPr>
              <w:numPr>
                <w:ilvl w:val="0"/>
                <w:numId w:val="2"/>
              </w:numPr>
              <w:tabs>
                <w:tab w:val="clear" w:pos="900"/>
                <w:tab w:val="num" w:pos="600"/>
              </w:tabs>
              <w:ind w:left="0" w:firstLine="360"/>
              <w:jc w:val="both"/>
            </w:pPr>
            <w:r>
              <w:t>Увеличение неналоговых доходов от распоряжения и использования земельных участков до 8620,0 тыс. руб., в том числе по годам:</w:t>
            </w:r>
          </w:p>
          <w:p w:rsidR="000C6702" w:rsidRDefault="000C6702" w:rsidP="000C6702">
            <w:pPr>
              <w:numPr>
                <w:ilvl w:val="0"/>
                <w:numId w:val="3"/>
              </w:numPr>
              <w:ind w:left="317" w:firstLine="0"/>
              <w:jc w:val="both"/>
            </w:pPr>
            <w:r>
              <w:t>2016 – 1550,0 тыс. руб.;</w:t>
            </w:r>
          </w:p>
          <w:p w:rsidR="000C6702" w:rsidRDefault="000C6702" w:rsidP="000C6702">
            <w:pPr>
              <w:numPr>
                <w:ilvl w:val="0"/>
                <w:numId w:val="3"/>
              </w:numPr>
              <w:ind w:left="317" w:firstLine="0"/>
              <w:jc w:val="both"/>
            </w:pPr>
            <w:r>
              <w:t>2017 – 1640,0 тыс. руб.;</w:t>
            </w:r>
          </w:p>
          <w:p w:rsidR="000C6702" w:rsidRDefault="000C6702" w:rsidP="000C6702">
            <w:pPr>
              <w:numPr>
                <w:ilvl w:val="0"/>
                <w:numId w:val="3"/>
              </w:numPr>
              <w:ind w:left="317" w:firstLine="0"/>
              <w:jc w:val="both"/>
            </w:pPr>
            <w:r>
              <w:lastRenderedPageBreak/>
              <w:t>2018 – 1720,0 тыс. руб.;</w:t>
            </w:r>
          </w:p>
          <w:p w:rsidR="000C6702" w:rsidRDefault="000C6702" w:rsidP="000C6702">
            <w:pPr>
              <w:numPr>
                <w:ilvl w:val="0"/>
                <w:numId w:val="3"/>
              </w:numPr>
              <w:ind w:left="317" w:firstLine="0"/>
              <w:jc w:val="both"/>
            </w:pPr>
            <w:r>
              <w:t>2019 – 1810,0 тыс. руб.;</w:t>
            </w:r>
          </w:p>
          <w:p w:rsidR="000C6702" w:rsidRDefault="000C6702" w:rsidP="000C6702">
            <w:pPr>
              <w:numPr>
                <w:ilvl w:val="0"/>
                <w:numId w:val="3"/>
              </w:numPr>
              <w:ind w:left="317" w:firstLine="0"/>
              <w:jc w:val="both"/>
            </w:pPr>
            <w:r>
              <w:t>2020 – 1900,0 тыс. руб.</w:t>
            </w:r>
          </w:p>
          <w:p w:rsidR="000C6702" w:rsidRDefault="000C6702" w:rsidP="000C6702">
            <w:pPr>
              <w:numPr>
                <w:ilvl w:val="0"/>
                <w:numId w:val="2"/>
              </w:numPr>
              <w:tabs>
                <w:tab w:val="clear" w:pos="900"/>
                <w:tab w:val="num" w:pos="600"/>
              </w:tabs>
              <w:ind w:left="0" w:firstLine="360"/>
              <w:jc w:val="both"/>
            </w:pPr>
            <w:r>
              <w:t>Увеличение количества земельных участков, на которые оформлены права собственности, аренды, постоянного (бессрочного) пользования, безвозмездного срочного пользования до 160 в год.</w:t>
            </w:r>
          </w:p>
          <w:p w:rsidR="000C6702" w:rsidRDefault="000C6702" w:rsidP="000C6702">
            <w:pPr>
              <w:numPr>
                <w:ilvl w:val="0"/>
                <w:numId w:val="2"/>
              </w:numPr>
              <w:tabs>
                <w:tab w:val="clear" w:pos="900"/>
              </w:tabs>
              <w:ind w:left="0" w:firstLine="360"/>
              <w:jc w:val="both"/>
            </w:pPr>
            <w:r>
              <w:t>Увеличение количества земельных участков, предоставленных на торгах до 3 единиц.</w:t>
            </w:r>
          </w:p>
        </w:tc>
      </w:tr>
    </w:tbl>
    <w:p w:rsidR="000C6702" w:rsidRDefault="000C6702" w:rsidP="000C6702">
      <w:pPr>
        <w:jc w:val="center"/>
      </w:pPr>
    </w:p>
    <w:p w:rsidR="000C6702" w:rsidRPr="005256CA" w:rsidRDefault="000C6702" w:rsidP="000C6702">
      <w:pPr>
        <w:jc w:val="center"/>
        <w:rPr>
          <w:b/>
        </w:rPr>
      </w:pPr>
      <w:r w:rsidRPr="005256CA">
        <w:rPr>
          <w:b/>
        </w:rPr>
        <w:t>____________________________________</w:t>
      </w:r>
    </w:p>
    <w:p w:rsidR="00B01CBB" w:rsidRDefault="00B01CBB"/>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 w:rsidR="00463FD6" w:rsidRDefault="00463FD6">
      <w:pPr>
        <w:sectPr w:rsidR="00463FD6" w:rsidSect="00E724EC">
          <w:pgSz w:w="11906" w:h="16838"/>
          <w:pgMar w:top="1134" w:right="567" w:bottom="1134" w:left="1985" w:header="709" w:footer="709" w:gutter="0"/>
          <w:cols w:space="708"/>
          <w:docGrid w:linePitch="381"/>
        </w:sectPr>
      </w:pPr>
    </w:p>
    <w:p w:rsidR="0067044B" w:rsidRDefault="0067044B" w:rsidP="0067044B">
      <w:pPr>
        <w:widowControl w:val="0"/>
        <w:tabs>
          <w:tab w:val="left" w:pos="993"/>
        </w:tabs>
        <w:spacing w:line="360" w:lineRule="exact"/>
        <w:ind w:left="10632"/>
        <w:jc w:val="both"/>
        <w:rPr>
          <w:szCs w:val="28"/>
        </w:rPr>
      </w:pPr>
      <w:r>
        <w:rPr>
          <w:szCs w:val="28"/>
        </w:rPr>
        <w:lastRenderedPageBreak/>
        <w:t xml:space="preserve">ПРИЛОЖЕНИЕ 2 </w:t>
      </w:r>
    </w:p>
    <w:p w:rsidR="0067044B" w:rsidRDefault="0067044B" w:rsidP="0067044B">
      <w:pPr>
        <w:widowControl w:val="0"/>
        <w:tabs>
          <w:tab w:val="left" w:pos="993"/>
        </w:tabs>
        <w:spacing w:line="240" w:lineRule="exact"/>
        <w:ind w:left="10632"/>
        <w:jc w:val="both"/>
        <w:rPr>
          <w:szCs w:val="28"/>
        </w:rPr>
      </w:pPr>
      <w:r>
        <w:rPr>
          <w:szCs w:val="28"/>
        </w:rPr>
        <w:t>к муниципальной программе «</w:t>
      </w:r>
      <w:r>
        <w:t xml:space="preserve">Использование земельных ресурсов городского поселения «Город Вяземский» </w:t>
      </w:r>
      <w:r w:rsidRPr="00815FA7">
        <w:t>на период 2016 - 2020 годы</w:t>
      </w:r>
      <w:r>
        <w:rPr>
          <w:szCs w:val="28"/>
        </w:rPr>
        <w:t>»</w:t>
      </w:r>
    </w:p>
    <w:p w:rsidR="0067044B" w:rsidRDefault="0067044B" w:rsidP="0067044B">
      <w:pPr>
        <w:spacing w:line="240" w:lineRule="exact"/>
        <w:rPr>
          <w:szCs w:val="28"/>
        </w:rPr>
      </w:pPr>
    </w:p>
    <w:p w:rsidR="0067044B" w:rsidRDefault="0067044B" w:rsidP="0067044B">
      <w:pPr>
        <w:spacing w:line="240" w:lineRule="exact"/>
        <w:jc w:val="center"/>
        <w:rPr>
          <w:szCs w:val="28"/>
        </w:rPr>
      </w:pPr>
    </w:p>
    <w:p w:rsidR="0067044B" w:rsidRDefault="0067044B" w:rsidP="0067044B">
      <w:pPr>
        <w:spacing w:line="240" w:lineRule="exact"/>
        <w:jc w:val="center"/>
        <w:rPr>
          <w:b/>
          <w:szCs w:val="28"/>
        </w:rPr>
      </w:pPr>
      <w:r>
        <w:rPr>
          <w:b/>
          <w:szCs w:val="28"/>
        </w:rPr>
        <w:t>СВЕДЕНИЯ</w:t>
      </w:r>
    </w:p>
    <w:p w:rsidR="0067044B" w:rsidRDefault="0067044B" w:rsidP="0067044B">
      <w:pPr>
        <w:spacing w:line="240" w:lineRule="exact"/>
        <w:jc w:val="center"/>
        <w:rPr>
          <w:b/>
          <w:szCs w:val="28"/>
        </w:rPr>
      </w:pPr>
      <w:r>
        <w:rPr>
          <w:b/>
          <w:szCs w:val="28"/>
        </w:rPr>
        <w:t>о показателях (индикаторах) муниципальной программы</w:t>
      </w:r>
    </w:p>
    <w:p w:rsidR="0067044B" w:rsidRDefault="0067044B" w:rsidP="0067044B">
      <w:pPr>
        <w:jc w:val="center"/>
        <w:rPr>
          <w:b/>
          <w:szCs w:val="28"/>
        </w:rPr>
      </w:pPr>
    </w:p>
    <w:tbl>
      <w:tblPr>
        <w:tblW w:w="1530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7"/>
        <w:gridCol w:w="6239"/>
        <w:gridCol w:w="1134"/>
        <w:gridCol w:w="2982"/>
        <w:gridCol w:w="851"/>
        <w:gridCol w:w="851"/>
        <w:gridCol w:w="851"/>
        <w:gridCol w:w="829"/>
        <w:gridCol w:w="859"/>
      </w:tblGrid>
      <w:tr w:rsidR="0067044B" w:rsidRPr="00F3777E" w:rsidTr="00B45CA6">
        <w:trPr>
          <w:cantSplit/>
          <w:trHeight w:val="153"/>
        </w:trPr>
        <w:tc>
          <w:tcPr>
            <w:tcW w:w="707" w:type="dxa"/>
            <w:vMerge w:val="restart"/>
            <w:vAlign w:val="center"/>
          </w:tcPr>
          <w:p w:rsidR="0067044B" w:rsidRPr="00F3777E" w:rsidRDefault="0067044B" w:rsidP="00B45CA6">
            <w:pPr>
              <w:jc w:val="center"/>
            </w:pPr>
            <w:r w:rsidRPr="00F3777E">
              <w:t xml:space="preserve">№ </w:t>
            </w:r>
            <w:proofErr w:type="spellStart"/>
            <w:proofErr w:type="gramStart"/>
            <w:r w:rsidRPr="00F3777E">
              <w:t>п</w:t>
            </w:r>
            <w:proofErr w:type="spellEnd"/>
            <w:proofErr w:type="gramEnd"/>
            <w:r w:rsidRPr="00F3777E">
              <w:t>/</w:t>
            </w:r>
            <w:proofErr w:type="spellStart"/>
            <w:r w:rsidRPr="00F3777E">
              <w:t>п</w:t>
            </w:r>
            <w:proofErr w:type="spellEnd"/>
          </w:p>
        </w:tc>
        <w:tc>
          <w:tcPr>
            <w:tcW w:w="6239" w:type="dxa"/>
            <w:vMerge w:val="restart"/>
            <w:vAlign w:val="center"/>
          </w:tcPr>
          <w:p w:rsidR="0067044B" w:rsidRPr="00F3777E" w:rsidRDefault="0067044B" w:rsidP="00B45CA6">
            <w:pPr>
              <w:jc w:val="center"/>
            </w:pPr>
            <w:r w:rsidRPr="00F3777E">
              <w:t>Наименование показателя</w:t>
            </w:r>
          </w:p>
          <w:p w:rsidR="0067044B" w:rsidRPr="00F3777E" w:rsidRDefault="0067044B" w:rsidP="00B45CA6">
            <w:pPr>
              <w:jc w:val="center"/>
            </w:pPr>
            <w:r w:rsidRPr="00F3777E">
              <w:t>(индикатора) основного мероприятия</w:t>
            </w:r>
          </w:p>
        </w:tc>
        <w:tc>
          <w:tcPr>
            <w:tcW w:w="1134" w:type="dxa"/>
            <w:vMerge w:val="restart"/>
            <w:vAlign w:val="center"/>
          </w:tcPr>
          <w:p w:rsidR="0067044B" w:rsidRPr="00F3777E" w:rsidRDefault="0067044B" w:rsidP="00B45CA6">
            <w:pPr>
              <w:jc w:val="center"/>
            </w:pPr>
            <w:r w:rsidRPr="00F3777E">
              <w:t>Единица измерения</w:t>
            </w:r>
          </w:p>
        </w:tc>
        <w:tc>
          <w:tcPr>
            <w:tcW w:w="2982" w:type="dxa"/>
            <w:vMerge w:val="restart"/>
            <w:vAlign w:val="center"/>
          </w:tcPr>
          <w:p w:rsidR="0067044B" w:rsidRPr="00F3777E" w:rsidRDefault="0067044B" w:rsidP="00B45CA6">
            <w:pPr>
              <w:jc w:val="center"/>
            </w:pPr>
            <w:r w:rsidRPr="00F3777E">
              <w:t>Источник информации</w:t>
            </w:r>
          </w:p>
        </w:tc>
        <w:tc>
          <w:tcPr>
            <w:tcW w:w="4241" w:type="dxa"/>
            <w:gridSpan w:val="5"/>
          </w:tcPr>
          <w:p w:rsidR="0067044B" w:rsidRPr="00F3777E" w:rsidRDefault="0067044B" w:rsidP="00B45CA6">
            <w:pPr>
              <w:jc w:val="center"/>
            </w:pPr>
            <w:r w:rsidRPr="00F3777E">
              <w:t>Значение показателя (индикатора)</w:t>
            </w:r>
          </w:p>
        </w:tc>
      </w:tr>
      <w:tr w:rsidR="0067044B" w:rsidRPr="00F3777E" w:rsidTr="00B45CA6">
        <w:trPr>
          <w:cantSplit/>
          <w:trHeight w:val="254"/>
        </w:trPr>
        <w:tc>
          <w:tcPr>
            <w:tcW w:w="707" w:type="dxa"/>
            <w:vMerge/>
            <w:vAlign w:val="center"/>
          </w:tcPr>
          <w:p w:rsidR="0067044B" w:rsidRPr="00F3777E" w:rsidRDefault="0067044B" w:rsidP="00B45CA6">
            <w:pPr>
              <w:jc w:val="center"/>
            </w:pPr>
          </w:p>
        </w:tc>
        <w:tc>
          <w:tcPr>
            <w:tcW w:w="6239" w:type="dxa"/>
            <w:vMerge/>
            <w:vAlign w:val="center"/>
          </w:tcPr>
          <w:p w:rsidR="0067044B" w:rsidRPr="00F3777E" w:rsidRDefault="0067044B" w:rsidP="00B45CA6">
            <w:pPr>
              <w:jc w:val="center"/>
            </w:pPr>
          </w:p>
        </w:tc>
        <w:tc>
          <w:tcPr>
            <w:tcW w:w="1134" w:type="dxa"/>
            <w:vMerge/>
            <w:vAlign w:val="center"/>
          </w:tcPr>
          <w:p w:rsidR="0067044B" w:rsidRPr="00F3777E" w:rsidRDefault="0067044B" w:rsidP="00B45CA6">
            <w:pPr>
              <w:jc w:val="center"/>
            </w:pPr>
          </w:p>
        </w:tc>
        <w:tc>
          <w:tcPr>
            <w:tcW w:w="2982" w:type="dxa"/>
            <w:vMerge/>
            <w:vAlign w:val="center"/>
          </w:tcPr>
          <w:p w:rsidR="0067044B" w:rsidRPr="00F3777E" w:rsidRDefault="0067044B" w:rsidP="00B45CA6">
            <w:pPr>
              <w:jc w:val="center"/>
            </w:pPr>
          </w:p>
        </w:tc>
        <w:tc>
          <w:tcPr>
            <w:tcW w:w="851" w:type="dxa"/>
            <w:vAlign w:val="center"/>
          </w:tcPr>
          <w:p w:rsidR="0067044B" w:rsidRPr="00F3777E" w:rsidRDefault="0067044B" w:rsidP="00B45CA6">
            <w:pPr>
              <w:jc w:val="center"/>
            </w:pPr>
            <w:r w:rsidRPr="00F3777E">
              <w:t>2016 год</w:t>
            </w:r>
          </w:p>
        </w:tc>
        <w:tc>
          <w:tcPr>
            <w:tcW w:w="851" w:type="dxa"/>
            <w:vAlign w:val="center"/>
          </w:tcPr>
          <w:p w:rsidR="0067044B" w:rsidRPr="00F3777E" w:rsidRDefault="0067044B" w:rsidP="00B45CA6">
            <w:pPr>
              <w:jc w:val="center"/>
            </w:pPr>
            <w:r w:rsidRPr="00F3777E">
              <w:t>2017 год</w:t>
            </w:r>
          </w:p>
        </w:tc>
        <w:tc>
          <w:tcPr>
            <w:tcW w:w="851" w:type="dxa"/>
            <w:vAlign w:val="center"/>
          </w:tcPr>
          <w:p w:rsidR="0067044B" w:rsidRPr="00F3777E" w:rsidRDefault="0067044B" w:rsidP="00B45CA6">
            <w:pPr>
              <w:jc w:val="center"/>
            </w:pPr>
            <w:r w:rsidRPr="00F3777E">
              <w:t>2018 год</w:t>
            </w:r>
          </w:p>
        </w:tc>
        <w:tc>
          <w:tcPr>
            <w:tcW w:w="829" w:type="dxa"/>
            <w:vAlign w:val="center"/>
          </w:tcPr>
          <w:p w:rsidR="0067044B" w:rsidRPr="00F3777E" w:rsidRDefault="0067044B" w:rsidP="00B45CA6">
            <w:pPr>
              <w:jc w:val="center"/>
            </w:pPr>
            <w:r w:rsidRPr="00F3777E">
              <w:t>2019 год</w:t>
            </w:r>
          </w:p>
        </w:tc>
        <w:tc>
          <w:tcPr>
            <w:tcW w:w="859" w:type="dxa"/>
            <w:vAlign w:val="center"/>
          </w:tcPr>
          <w:p w:rsidR="0067044B" w:rsidRPr="00F3777E" w:rsidRDefault="0067044B" w:rsidP="00B45CA6">
            <w:pPr>
              <w:jc w:val="center"/>
            </w:pPr>
            <w:r w:rsidRPr="00F3777E">
              <w:t>2020 год</w:t>
            </w:r>
          </w:p>
        </w:tc>
      </w:tr>
      <w:tr w:rsidR="0067044B" w:rsidRPr="00F3777E" w:rsidTr="00B45CA6">
        <w:tblPrEx>
          <w:tblBorders>
            <w:bottom w:val="single" w:sz="4" w:space="0" w:color="auto"/>
          </w:tblBorders>
        </w:tblPrEx>
        <w:trPr>
          <w:cantSplit/>
          <w:trHeight w:val="153"/>
          <w:tblHeader/>
        </w:trPr>
        <w:tc>
          <w:tcPr>
            <w:tcW w:w="707" w:type="dxa"/>
            <w:tcBorders>
              <w:bottom w:val="double" w:sz="4" w:space="0" w:color="auto"/>
            </w:tcBorders>
            <w:vAlign w:val="center"/>
          </w:tcPr>
          <w:p w:rsidR="0067044B" w:rsidRPr="00F3777E" w:rsidRDefault="0067044B" w:rsidP="00B45CA6">
            <w:pPr>
              <w:jc w:val="center"/>
            </w:pPr>
            <w:r w:rsidRPr="00F3777E">
              <w:t>1</w:t>
            </w:r>
          </w:p>
        </w:tc>
        <w:tc>
          <w:tcPr>
            <w:tcW w:w="6239" w:type="dxa"/>
            <w:tcBorders>
              <w:bottom w:val="double" w:sz="4" w:space="0" w:color="auto"/>
            </w:tcBorders>
            <w:vAlign w:val="center"/>
          </w:tcPr>
          <w:p w:rsidR="0067044B" w:rsidRPr="00F3777E" w:rsidRDefault="0067044B" w:rsidP="00B45CA6">
            <w:pPr>
              <w:jc w:val="center"/>
            </w:pPr>
            <w:r w:rsidRPr="00F3777E">
              <w:t>2</w:t>
            </w:r>
          </w:p>
        </w:tc>
        <w:tc>
          <w:tcPr>
            <w:tcW w:w="1134" w:type="dxa"/>
            <w:tcBorders>
              <w:bottom w:val="double" w:sz="4" w:space="0" w:color="auto"/>
            </w:tcBorders>
            <w:vAlign w:val="center"/>
          </w:tcPr>
          <w:p w:rsidR="0067044B" w:rsidRPr="00F3777E" w:rsidRDefault="0067044B" w:rsidP="00B45CA6">
            <w:pPr>
              <w:jc w:val="center"/>
            </w:pPr>
            <w:r w:rsidRPr="00F3777E">
              <w:t>3</w:t>
            </w:r>
          </w:p>
        </w:tc>
        <w:tc>
          <w:tcPr>
            <w:tcW w:w="2982" w:type="dxa"/>
            <w:tcBorders>
              <w:bottom w:val="double" w:sz="4" w:space="0" w:color="auto"/>
            </w:tcBorders>
            <w:vAlign w:val="center"/>
          </w:tcPr>
          <w:p w:rsidR="0067044B" w:rsidRPr="00F3777E" w:rsidRDefault="0067044B" w:rsidP="00B45CA6">
            <w:pPr>
              <w:jc w:val="center"/>
            </w:pPr>
            <w:r w:rsidRPr="00F3777E">
              <w:t>4</w:t>
            </w:r>
          </w:p>
        </w:tc>
        <w:tc>
          <w:tcPr>
            <w:tcW w:w="851" w:type="dxa"/>
            <w:tcBorders>
              <w:bottom w:val="double" w:sz="4" w:space="0" w:color="auto"/>
            </w:tcBorders>
            <w:vAlign w:val="center"/>
          </w:tcPr>
          <w:p w:rsidR="0067044B" w:rsidRPr="00F3777E" w:rsidRDefault="0067044B" w:rsidP="00B45CA6">
            <w:pPr>
              <w:jc w:val="center"/>
            </w:pPr>
            <w:r>
              <w:t>7</w:t>
            </w:r>
          </w:p>
        </w:tc>
        <w:tc>
          <w:tcPr>
            <w:tcW w:w="851" w:type="dxa"/>
            <w:tcBorders>
              <w:bottom w:val="double" w:sz="4" w:space="0" w:color="auto"/>
            </w:tcBorders>
            <w:vAlign w:val="center"/>
          </w:tcPr>
          <w:p w:rsidR="0067044B" w:rsidRPr="00F3777E" w:rsidRDefault="0067044B" w:rsidP="00B45CA6">
            <w:pPr>
              <w:jc w:val="center"/>
            </w:pPr>
            <w:r>
              <w:t>8</w:t>
            </w:r>
          </w:p>
        </w:tc>
        <w:tc>
          <w:tcPr>
            <w:tcW w:w="851" w:type="dxa"/>
            <w:tcBorders>
              <w:bottom w:val="double" w:sz="4" w:space="0" w:color="auto"/>
            </w:tcBorders>
            <w:vAlign w:val="center"/>
          </w:tcPr>
          <w:p w:rsidR="0067044B" w:rsidRPr="00F3777E" w:rsidRDefault="0067044B" w:rsidP="00B45CA6">
            <w:pPr>
              <w:jc w:val="center"/>
            </w:pPr>
            <w:r>
              <w:t>9</w:t>
            </w:r>
          </w:p>
        </w:tc>
        <w:tc>
          <w:tcPr>
            <w:tcW w:w="829" w:type="dxa"/>
            <w:tcBorders>
              <w:bottom w:val="double" w:sz="4" w:space="0" w:color="auto"/>
            </w:tcBorders>
            <w:vAlign w:val="center"/>
          </w:tcPr>
          <w:p w:rsidR="0067044B" w:rsidRPr="00F3777E" w:rsidRDefault="0067044B" w:rsidP="00B45CA6">
            <w:pPr>
              <w:jc w:val="center"/>
            </w:pPr>
            <w:r>
              <w:t>10</w:t>
            </w:r>
          </w:p>
        </w:tc>
        <w:tc>
          <w:tcPr>
            <w:tcW w:w="859" w:type="dxa"/>
            <w:tcBorders>
              <w:bottom w:val="double" w:sz="4" w:space="0" w:color="auto"/>
            </w:tcBorders>
            <w:vAlign w:val="center"/>
          </w:tcPr>
          <w:p w:rsidR="0067044B" w:rsidRPr="00F3777E" w:rsidRDefault="0067044B" w:rsidP="00B45CA6">
            <w:pPr>
              <w:jc w:val="center"/>
            </w:pPr>
            <w:r>
              <w:t>11</w:t>
            </w:r>
          </w:p>
        </w:tc>
      </w:tr>
      <w:tr w:rsidR="0067044B" w:rsidRPr="00F3777E" w:rsidTr="00B45CA6">
        <w:tblPrEx>
          <w:tblBorders>
            <w:bottom w:val="single" w:sz="4" w:space="0" w:color="auto"/>
          </w:tblBorders>
        </w:tblPrEx>
        <w:trPr>
          <w:cantSplit/>
          <w:trHeight w:val="153"/>
        </w:trPr>
        <w:tc>
          <w:tcPr>
            <w:tcW w:w="15303" w:type="dxa"/>
            <w:gridSpan w:val="9"/>
            <w:tcBorders>
              <w:top w:val="double" w:sz="4" w:space="0" w:color="auto"/>
            </w:tcBorders>
          </w:tcPr>
          <w:p w:rsidR="0067044B" w:rsidRPr="00F3777E" w:rsidRDefault="0067044B" w:rsidP="00B45CA6">
            <w:pPr>
              <w:jc w:val="center"/>
            </w:pPr>
            <w:r w:rsidRPr="00F3777E">
              <w:t>1. Вовлечение земельных участков в экономический и хозяйственный оборот для развития инвестиционной привлекательности</w:t>
            </w:r>
          </w:p>
        </w:tc>
      </w:tr>
      <w:tr w:rsidR="0067044B" w:rsidRPr="00F3777E" w:rsidTr="00B45CA6">
        <w:tblPrEx>
          <w:tblBorders>
            <w:bottom w:val="single" w:sz="4" w:space="0" w:color="auto"/>
          </w:tblBorders>
        </w:tblPrEx>
        <w:trPr>
          <w:trHeight w:val="153"/>
        </w:trPr>
        <w:tc>
          <w:tcPr>
            <w:tcW w:w="707" w:type="dxa"/>
            <w:vAlign w:val="center"/>
          </w:tcPr>
          <w:p w:rsidR="0067044B" w:rsidRPr="00F3777E" w:rsidRDefault="0067044B" w:rsidP="00B45CA6">
            <w:pPr>
              <w:jc w:val="center"/>
            </w:pPr>
            <w:r w:rsidRPr="00F3777E">
              <w:t>1</w:t>
            </w:r>
            <w:r>
              <w:t>.1</w:t>
            </w:r>
          </w:p>
        </w:tc>
        <w:tc>
          <w:tcPr>
            <w:tcW w:w="6239" w:type="dxa"/>
            <w:vAlign w:val="center"/>
          </w:tcPr>
          <w:p w:rsidR="0067044B" w:rsidRPr="00F3777E" w:rsidRDefault="0067044B" w:rsidP="00B45CA6">
            <w:pPr>
              <w:jc w:val="both"/>
            </w:pPr>
            <w:r w:rsidRPr="00F3777E">
              <w:t>Количество земельных участков, предоставлен</w:t>
            </w:r>
            <w:r w:rsidRPr="00F3777E">
              <w:softHyphen/>
              <w:t>ных в аренду</w:t>
            </w:r>
          </w:p>
        </w:tc>
        <w:tc>
          <w:tcPr>
            <w:tcW w:w="1134" w:type="dxa"/>
            <w:vAlign w:val="center"/>
          </w:tcPr>
          <w:p w:rsidR="0067044B" w:rsidRPr="00F3777E" w:rsidRDefault="0067044B" w:rsidP="00B45CA6">
            <w:pPr>
              <w:jc w:val="center"/>
            </w:pPr>
            <w:r w:rsidRPr="00F3777E">
              <w:t>единиц</w:t>
            </w:r>
          </w:p>
        </w:tc>
        <w:tc>
          <w:tcPr>
            <w:tcW w:w="2982" w:type="dxa"/>
            <w:vAlign w:val="center"/>
          </w:tcPr>
          <w:p w:rsidR="0067044B" w:rsidRPr="00F3777E" w:rsidRDefault="0067044B" w:rsidP="00B45CA6">
            <w:pPr>
              <w:jc w:val="center"/>
            </w:pPr>
            <w:r>
              <w:t>Плановые показатели</w:t>
            </w:r>
          </w:p>
        </w:tc>
        <w:tc>
          <w:tcPr>
            <w:tcW w:w="851" w:type="dxa"/>
            <w:vAlign w:val="center"/>
          </w:tcPr>
          <w:p w:rsidR="0067044B" w:rsidRPr="00F3777E" w:rsidRDefault="0067044B" w:rsidP="00B45CA6">
            <w:pPr>
              <w:jc w:val="center"/>
            </w:pPr>
            <w:r>
              <w:t>80</w:t>
            </w:r>
          </w:p>
        </w:tc>
        <w:tc>
          <w:tcPr>
            <w:tcW w:w="851" w:type="dxa"/>
            <w:vAlign w:val="center"/>
          </w:tcPr>
          <w:p w:rsidR="0067044B" w:rsidRPr="00F3777E" w:rsidRDefault="0067044B" w:rsidP="00B45CA6">
            <w:pPr>
              <w:jc w:val="center"/>
            </w:pPr>
            <w:r>
              <w:t>85</w:t>
            </w:r>
          </w:p>
        </w:tc>
        <w:tc>
          <w:tcPr>
            <w:tcW w:w="851" w:type="dxa"/>
            <w:vAlign w:val="center"/>
          </w:tcPr>
          <w:p w:rsidR="0067044B" w:rsidRPr="00F3777E" w:rsidRDefault="0067044B" w:rsidP="00B45CA6">
            <w:pPr>
              <w:jc w:val="center"/>
            </w:pPr>
            <w:r>
              <w:t>90</w:t>
            </w:r>
          </w:p>
        </w:tc>
        <w:tc>
          <w:tcPr>
            <w:tcW w:w="829" w:type="dxa"/>
            <w:vAlign w:val="center"/>
          </w:tcPr>
          <w:p w:rsidR="0067044B" w:rsidRPr="00F3777E" w:rsidRDefault="0067044B" w:rsidP="00B45CA6">
            <w:pPr>
              <w:jc w:val="center"/>
            </w:pPr>
            <w:r>
              <w:t>95</w:t>
            </w:r>
          </w:p>
        </w:tc>
        <w:tc>
          <w:tcPr>
            <w:tcW w:w="859" w:type="dxa"/>
            <w:vAlign w:val="center"/>
          </w:tcPr>
          <w:p w:rsidR="0067044B" w:rsidRPr="00F3777E" w:rsidRDefault="0067044B" w:rsidP="00B45CA6">
            <w:pPr>
              <w:jc w:val="center"/>
            </w:pPr>
            <w:r>
              <w:t>100</w:t>
            </w:r>
          </w:p>
        </w:tc>
      </w:tr>
      <w:tr w:rsidR="0067044B" w:rsidRPr="00F3777E" w:rsidTr="00B45CA6">
        <w:tblPrEx>
          <w:tblBorders>
            <w:bottom w:val="single" w:sz="4" w:space="0" w:color="auto"/>
          </w:tblBorders>
        </w:tblPrEx>
        <w:trPr>
          <w:trHeight w:val="153"/>
        </w:trPr>
        <w:tc>
          <w:tcPr>
            <w:tcW w:w="707" w:type="dxa"/>
            <w:vAlign w:val="center"/>
          </w:tcPr>
          <w:p w:rsidR="0067044B" w:rsidRPr="00F3777E" w:rsidRDefault="0067044B" w:rsidP="00B45CA6">
            <w:pPr>
              <w:jc w:val="center"/>
            </w:pPr>
            <w:r>
              <w:t>1.</w:t>
            </w:r>
            <w:r w:rsidRPr="00F3777E">
              <w:t>2</w:t>
            </w:r>
          </w:p>
        </w:tc>
        <w:tc>
          <w:tcPr>
            <w:tcW w:w="6239" w:type="dxa"/>
            <w:vAlign w:val="center"/>
          </w:tcPr>
          <w:p w:rsidR="0067044B" w:rsidRPr="00F3777E" w:rsidRDefault="0067044B" w:rsidP="00B45CA6">
            <w:pPr>
              <w:jc w:val="both"/>
            </w:pPr>
            <w:r w:rsidRPr="00F3777E">
              <w:t>Количество предоставленных земельных участков в собственность, постоянное (бессрочное) пользование (без учета многодетных граждан)</w:t>
            </w:r>
          </w:p>
        </w:tc>
        <w:tc>
          <w:tcPr>
            <w:tcW w:w="1134" w:type="dxa"/>
            <w:vAlign w:val="center"/>
          </w:tcPr>
          <w:p w:rsidR="0067044B" w:rsidRPr="00F3777E" w:rsidRDefault="0067044B" w:rsidP="00B45CA6">
            <w:pPr>
              <w:jc w:val="center"/>
            </w:pPr>
            <w:r w:rsidRPr="00F3777E">
              <w:t>единиц</w:t>
            </w:r>
          </w:p>
        </w:tc>
        <w:tc>
          <w:tcPr>
            <w:tcW w:w="2982" w:type="dxa"/>
            <w:vAlign w:val="center"/>
          </w:tcPr>
          <w:p w:rsidR="0067044B" w:rsidRPr="00F3777E" w:rsidRDefault="0067044B" w:rsidP="00B45CA6">
            <w:pPr>
              <w:jc w:val="center"/>
            </w:pPr>
            <w:r>
              <w:t>Плановые показатели</w:t>
            </w:r>
          </w:p>
        </w:tc>
        <w:tc>
          <w:tcPr>
            <w:tcW w:w="851" w:type="dxa"/>
            <w:vAlign w:val="center"/>
          </w:tcPr>
          <w:p w:rsidR="0067044B" w:rsidRPr="00F3777E" w:rsidRDefault="0067044B" w:rsidP="00B45CA6">
            <w:pPr>
              <w:jc w:val="center"/>
            </w:pPr>
            <w:r>
              <w:t>50</w:t>
            </w:r>
          </w:p>
        </w:tc>
        <w:tc>
          <w:tcPr>
            <w:tcW w:w="851" w:type="dxa"/>
            <w:vAlign w:val="center"/>
          </w:tcPr>
          <w:p w:rsidR="0067044B" w:rsidRPr="00F3777E" w:rsidRDefault="0067044B" w:rsidP="00B45CA6">
            <w:pPr>
              <w:jc w:val="center"/>
            </w:pPr>
            <w:r>
              <w:t>85</w:t>
            </w:r>
          </w:p>
        </w:tc>
        <w:tc>
          <w:tcPr>
            <w:tcW w:w="851" w:type="dxa"/>
            <w:vAlign w:val="center"/>
          </w:tcPr>
          <w:p w:rsidR="0067044B" w:rsidRPr="00F3777E" w:rsidRDefault="0067044B" w:rsidP="00B45CA6">
            <w:pPr>
              <w:jc w:val="center"/>
            </w:pPr>
            <w:r>
              <w:t>90</w:t>
            </w:r>
          </w:p>
        </w:tc>
        <w:tc>
          <w:tcPr>
            <w:tcW w:w="829" w:type="dxa"/>
            <w:vAlign w:val="center"/>
          </w:tcPr>
          <w:p w:rsidR="0067044B" w:rsidRPr="00F3777E" w:rsidRDefault="0067044B" w:rsidP="00B45CA6">
            <w:pPr>
              <w:jc w:val="center"/>
            </w:pPr>
            <w:r>
              <w:t>95</w:t>
            </w:r>
          </w:p>
        </w:tc>
        <w:tc>
          <w:tcPr>
            <w:tcW w:w="859" w:type="dxa"/>
            <w:vAlign w:val="center"/>
          </w:tcPr>
          <w:p w:rsidR="0067044B" w:rsidRPr="00F3777E" w:rsidRDefault="0067044B" w:rsidP="00B45CA6">
            <w:pPr>
              <w:jc w:val="center"/>
            </w:pPr>
            <w:r>
              <w:t>100</w:t>
            </w:r>
          </w:p>
        </w:tc>
      </w:tr>
      <w:tr w:rsidR="0067044B" w:rsidRPr="00F3777E" w:rsidTr="00B45CA6">
        <w:tblPrEx>
          <w:tblBorders>
            <w:bottom w:val="single" w:sz="4" w:space="0" w:color="auto"/>
          </w:tblBorders>
        </w:tblPrEx>
        <w:trPr>
          <w:trHeight w:val="153"/>
        </w:trPr>
        <w:tc>
          <w:tcPr>
            <w:tcW w:w="707" w:type="dxa"/>
            <w:vAlign w:val="center"/>
          </w:tcPr>
          <w:p w:rsidR="0067044B" w:rsidRPr="00F3777E" w:rsidRDefault="0067044B" w:rsidP="00B45CA6">
            <w:pPr>
              <w:jc w:val="center"/>
            </w:pPr>
            <w:r>
              <w:t>1.3</w:t>
            </w:r>
          </w:p>
        </w:tc>
        <w:tc>
          <w:tcPr>
            <w:tcW w:w="6239" w:type="dxa"/>
            <w:vAlign w:val="center"/>
          </w:tcPr>
          <w:p w:rsidR="0067044B" w:rsidRPr="00F3777E" w:rsidRDefault="0067044B" w:rsidP="00B45CA6">
            <w:pPr>
              <w:jc w:val="both"/>
            </w:pPr>
            <w:r w:rsidRPr="00F3777E">
              <w:t>Количество предоставленных земельных участков в собственность бесплатно гражданам, имеющим трех и более детей</w:t>
            </w:r>
          </w:p>
        </w:tc>
        <w:tc>
          <w:tcPr>
            <w:tcW w:w="1134" w:type="dxa"/>
            <w:vAlign w:val="center"/>
          </w:tcPr>
          <w:p w:rsidR="0067044B" w:rsidRPr="00F3777E" w:rsidRDefault="0067044B" w:rsidP="00B45CA6">
            <w:pPr>
              <w:jc w:val="center"/>
            </w:pPr>
            <w:r w:rsidRPr="00F3777E">
              <w:t>единиц</w:t>
            </w:r>
          </w:p>
        </w:tc>
        <w:tc>
          <w:tcPr>
            <w:tcW w:w="2982" w:type="dxa"/>
            <w:vAlign w:val="center"/>
          </w:tcPr>
          <w:p w:rsidR="0067044B" w:rsidRPr="00F3777E" w:rsidRDefault="0067044B" w:rsidP="00B45CA6">
            <w:pPr>
              <w:jc w:val="center"/>
            </w:pPr>
            <w:r>
              <w:t>Плановые показатели</w:t>
            </w:r>
          </w:p>
        </w:tc>
        <w:tc>
          <w:tcPr>
            <w:tcW w:w="851" w:type="dxa"/>
            <w:vAlign w:val="center"/>
          </w:tcPr>
          <w:p w:rsidR="0067044B" w:rsidRPr="00F3777E" w:rsidRDefault="0067044B" w:rsidP="00B45CA6">
            <w:pPr>
              <w:jc w:val="center"/>
            </w:pPr>
            <w:r>
              <w:t>8</w:t>
            </w:r>
          </w:p>
        </w:tc>
        <w:tc>
          <w:tcPr>
            <w:tcW w:w="851" w:type="dxa"/>
            <w:vAlign w:val="center"/>
          </w:tcPr>
          <w:p w:rsidR="0067044B" w:rsidRPr="00F3777E" w:rsidRDefault="0067044B" w:rsidP="00B45CA6">
            <w:pPr>
              <w:jc w:val="center"/>
            </w:pPr>
            <w:r>
              <w:t>8</w:t>
            </w:r>
          </w:p>
        </w:tc>
        <w:tc>
          <w:tcPr>
            <w:tcW w:w="851" w:type="dxa"/>
            <w:vAlign w:val="center"/>
          </w:tcPr>
          <w:p w:rsidR="0067044B" w:rsidRPr="00F3777E" w:rsidRDefault="0067044B" w:rsidP="00B45CA6">
            <w:pPr>
              <w:jc w:val="center"/>
            </w:pPr>
            <w:r>
              <w:t>8</w:t>
            </w:r>
          </w:p>
        </w:tc>
        <w:tc>
          <w:tcPr>
            <w:tcW w:w="829" w:type="dxa"/>
            <w:vAlign w:val="center"/>
          </w:tcPr>
          <w:p w:rsidR="0067044B" w:rsidRPr="00F3777E" w:rsidRDefault="0067044B" w:rsidP="00B45CA6">
            <w:pPr>
              <w:jc w:val="center"/>
            </w:pPr>
            <w:r>
              <w:t>8</w:t>
            </w:r>
          </w:p>
        </w:tc>
        <w:tc>
          <w:tcPr>
            <w:tcW w:w="859" w:type="dxa"/>
            <w:vAlign w:val="center"/>
          </w:tcPr>
          <w:p w:rsidR="0067044B" w:rsidRPr="00F3777E" w:rsidRDefault="0067044B" w:rsidP="00B45CA6">
            <w:pPr>
              <w:jc w:val="center"/>
            </w:pPr>
            <w:r>
              <w:t>8</w:t>
            </w:r>
          </w:p>
        </w:tc>
      </w:tr>
      <w:tr w:rsidR="0067044B" w:rsidRPr="00F3777E" w:rsidTr="00B45CA6">
        <w:tblPrEx>
          <w:tblBorders>
            <w:bottom w:val="single" w:sz="4" w:space="0" w:color="auto"/>
          </w:tblBorders>
        </w:tblPrEx>
        <w:trPr>
          <w:trHeight w:val="153"/>
        </w:trPr>
        <w:tc>
          <w:tcPr>
            <w:tcW w:w="707" w:type="dxa"/>
            <w:vAlign w:val="center"/>
          </w:tcPr>
          <w:p w:rsidR="0067044B" w:rsidRPr="00F3777E" w:rsidRDefault="0067044B" w:rsidP="00B45CA6">
            <w:pPr>
              <w:jc w:val="center"/>
            </w:pPr>
            <w:r>
              <w:t>1.4</w:t>
            </w:r>
          </w:p>
        </w:tc>
        <w:tc>
          <w:tcPr>
            <w:tcW w:w="6239" w:type="dxa"/>
            <w:vAlign w:val="center"/>
          </w:tcPr>
          <w:p w:rsidR="0067044B" w:rsidRPr="00F3777E" w:rsidRDefault="0067044B" w:rsidP="00B45CA6">
            <w:pPr>
              <w:jc w:val="both"/>
            </w:pPr>
            <w:r w:rsidRPr="00BE2969">
              <w:t>Количество сформированных перспективных земельных участков для проведения торгов</w:t>
            </w:r>
          </w:p>
        </w:tc>
        <w:tc>
          <w:tcPr>
            <w:tcW w:w="1134" w:type="dxa"/>
            <w:vAlign w:val="center"/>
          </w:tcPr>
          <w:p w:rsidR="0067044B" w:rsidRPr="00F3777E" w:rsidRDefault="0067044B" w:rsidP="00B45CA6">
            <w:pPr>
              <w:jc w:val="center"/>
            </w:pPr>
            <w:r w:rsidRPr="00F3777E">
              <w:t>единиц</w:t>
            </w:r>
          </w:p>
        </w:tc>
        <w:tc>
          <w:tcPr>
            <w:tcW w:w="2982" w:type="dxa"/>
            <w:vAlign w:val="center"/>
          </w:tcPr>
          <w:p w:rsidR="0067044B" w:rsidRPr="00F3777E" w:rsidRDefault="0067044B" w:rsidP="00B45CA6">
            <w:pPr>
              <w:jc w:val="center"/>
            </w:pPr>
            <w:r>
              <w:t>Плановые показатели</w:t>
            </w:r>
          </w:p>
        </w:tc>
        <w:tc>
          <w:tcPr>
            <w:tcW w:w="851" w:type="dxa"/>
            <w:vAlign w:val="center"/>
          </w:tcPr>
          <w:p w:rsidR="0067044B" w:rsidRPr="00F3777E" w:rsidRDefault="0067044B" w:rsidP="00B45CA6">
            <w:pPr>
              <w:jc w:val="center"/>
            </w:pPr>
            <w:r>
              <w:t>3</w:t>
            </w:r>
          </w:p>
        </w:tc>
        <w:tc>
          <w:tcPr>
            <w:tcW w:w="851" w:type="dxa"/>
            <w:vAlign w:val="center"/>
          </w:tcPr>
          <w:p w:rsidR="0067044B" w:rsidRPr="00CC7847" w:rsidRDefault="0067044B" w:rsidP="00B45CA6">
            <w:pPr>
              <w:jc w:val="center"/>
            </w:pPr>
            <w:r w:rsidRPr="00CC7847">
              <w:t>3</w:t>
            </w:r>
          </w:p>
        </w:tc>
        <w:tc>
          <w:tcPr>
            <w:tcW w:w="851" w:type="dxa"/>
            <w:vAlign w:val="center"/>
          </w:tcPr>
          <w:p w:rsidR="0067044B" w:rsidRPr="00CC7847" w:rsidRDefault="0067044B" w:rsidP="00B45CA6">
            <w:pPr>
              <w:jc w:val="center"/>
            </w:pPr>
            <w:r w:rsidRPr="00CC7847">
              <w:t>3</w:t>
            </w:r>
          </w:p>
        </w:tc>
        <w:tc>
          <w:tcPr>
            <w:tcW w:w="829" w:type="dxa"/>
            <w:vAlign w:val="center"/>
          </w:tcPr>
          <w:p w:rsidR="0067044B" w:rsidRPr="00CC7847" w:rsidRDefault="0067044B" w:rsidP="00B45CA6">
            <w:pPr>
              <w:jc w:val="center"/>
            </w:pPr>
            <w:r w:rsidRPr="00CC7847">
              <w:t>3</w:t>
            </w:r>
          </w:p>
        </w:tc>
        <w:tc>
          <w:tcPr>
            <w:tcW w:w="859" w:type="dxa"/>
            <w:vAlign w:val="center"/>
          </w:tcPr>
          <w:p w:rsidR="0067044B" w:rsidRPr="00CC7847" w:rsidRDefault="0067044B" w:rsidP="00B45CA6">
            <w:pPr>
              <w:jc w:val="center"/>
            </w:pPr>
            <w:r w:rsidRPr="00CC7847">
              <w:t>3</w:t>
            </w:r>
          </w:p>
        </w:tc>
      </w:tr>
      <w:tr w:rsidR="0067044B" w:rsidRPr="00F3777E" w:rsidTr="00B45CA6">
        <w:tblPrEx>
          <w:tblBorders>
            <w:bottom w:val="single" w:sz="4" w:space="0" w:color="auto"/>
          </w:tblBorders>
        </w:tblPrEx>
        <w:trPr>
          <w:cantSplit/>
          <w:trHeight w:val="230"/>
        </w:trPr>
        <w:tc>
          <w:tcPr>
            <w:tcW w:w="707" w:type="dxa"/>
            <w:vAlign w:val="center"/>
          </w:tcPr>
          <w:p w:rsidR="0067044B" w:rsidRPr="00F3777E" w:rsidRDefault="0067044B" w:rsidP="00B45CA6">
            <w:pPr>
              <w:jc w:val="center"/>
            </w:pPr>
            <w:r>
              <w:t>1.5</w:t>
            </w:r>
          </w:p>
        </w:tc>
        <w:tc>
          <w:tcPr>
            <w:tcW w:w="6239" w:type="dxa"/>
            <w:vAlign w:val="center"/>
          </w:tcPr>
          <w:p w:rsidR="0067044B" w:rsidRPr="00F3777E" w:rsidRDefault="0067044B" w:rsidP="00B45CA6">
            <w:pPr>
              <w:jc w:val="both"/>
            </w:pPr>
            <w:r w:rsidRPr="00F3777E">
              <w:t>Количество земельных участков, предоставлен</w:t>
            </w:r>
            <w:r w:rsidRPr="00F3777E">
              <w:softHyphen/>
              <w:t>ных на торгах</w:t>
            </w:r>
          </w:p>
        </w:tc>
        <w:tc>
          <w:tcPr>
            <w:tcW w:w="1134" w:type="dxa"/>
            <w:vAlign w:val="center"/>
          </w:tcPr>
          <w:p w:rsidR="0067044B" w:rsidRPr="00F3777E" w:rsidRDefault="0067044B" w:rsidP="00B45CA6">
            <w:pPr>
              <w:jc w:val="center"/>
            </w:pPr>
            <w:r w:rsidRPr="00F3777E">
              <w:t>единиц</w:t>
            </w:r>
          </w:p>
        </w:tc>
        <w:tc>
          <w:tcPr>
            <w:tcW w:w="2982" w:type="dxa"/>
            <w:vAlign w:val="center"/>
          </w:tcPr>
          <w:p w:rsidR="0067044B" w:rsidRPr="00F3777E" w:rsidRDefault="0067044B" w:rsidP="00B45CA6">
            <w:pPr>
              <w:jc w:val="center"/>
            </w:pPr>
            <w:r>
              <w:t>Плановые показатели</w:t>
            </w:r>
          </w:p>
        </w:tc>
        <w:tc>
          <w:tcPr>
            <w:tcW w:w="851" w:type="dxa"/>
            <w:vAlign w:val="center"/>
          </w:tcPr>
          <w:p w:rsidR="0067044B" w:rsidRPr="00F3777E" w:rsidRDefault="0067044B" w:rsidP="00B45CA6">
            <w:pPr>
              <w:jc w:val="center"/>
            </w:pPr>
            <w:r>
              <w:t>3</w:t>
            </w:r>
          </w:p>
        </w:tc>
        <w:tc>
          <w:tcPr>
            <w:tcW w:w="851" w:type="dxa"/>
            <w:vAlign w:val="center"/>
          </w:tcPr>
          <w:p w:rsidR="0067044B" w:rsidRPr="00CC7847" w:rsidRDefault="0067044B" w:rsidP="00B45CA6">
            <w:pPr>
              <w:jc w:val="center"/>
            </w:pPr>
            <w:r w:rsidRPr="00CC7847">
              <w:t>3</w:t>
            </w:r>
          </w:p>
        </w:tc>
        <w:tc>
          <w:tcPr>
            <w:tcW w:w="851" w:type="dxa"/>
            <w:vAlign w:val="center"/>
          </w:tcPr>
          <w:p w:rsidR="0067044B" w:rsidRPr="00CC7847" w:rsidRDefault="0067044B" w:rsidP="00B45CA6">
            <w:pPr>
              <w:jc w:val="center"/>
            </w:pPr>
            <w:r w:rsidRPr="00CC7847">
              <w:t>3</w:t>
            </w:r>
          </w:p>
        </w:tc>
        <w:tc>
          <w:tcPr>
            <w:tcW w:w="829" w:type="dxa"/>
            <w:vAlign w:val="center"/>
          </w:tcPr>
          <w:p w:rsidR="0067044B" w:rsidRPr="00CC7847" w:rsidRDefault="0067044B" w:rsidP="00B45CA6">
            <w:pPr>
              <w:jc w:val="center"/>
            </w:pPr>
            <w:r w:rsidRPr="00CC7847">
              <w:t>3</w:t>
            </w:r>
          </w:p>
        </w:tc>
        <w:tc>
          <w:tcPr>
            <w:tcW w:w="859" w:type="dxa"/>
            <w:vAlign w:val="center"/>
          </w:tcPr>
          <w:p w:rsidR="0067044B" w:rsidRPr="00CC7847" w:rsidRDefault="0067044B" w:rsidP="00B45CA6">
            <w:pPr>
              <w:jc w:val="center"/>
            </w:pPr>
            <w:r w:rsidRPr="00CC7847">
              <w:t>3</w:t>
            </w:r>
          </w:p>
        </w:tc>
      </w:tr>
      <w:tr w:rsidR="0067044B" w:rsidRPr="00F3777E" w:rsidTr="00B45CA6">
        <w:tblPrEx>
          <w:tblBorders>
            <w:bottom w:val="single" w:sz="4" w:space="0" w:color="auto"/>
          </w:tblBorders>
        </w:tblPrEx>
        <w:trPr>
          <w:cantSplit/>
          <w:trHeight w:val="230"/>
        </w:trPr>
        <w:tc>
          <w:tcPr>
            <w:tcW w:w="15303" w:type="dxa"/>
            <w:gridSpan w:val="9"/>
            <w:vAlign w:val="center"/>
          </w:tcPr>
          <w:p w:rsidR="0067044B" w:rsidRPr="00F3777E" w:rsidRDefault="0067044B" w:rsidP="00B45CA6">
            <w:pPr>
              <w:jc w:val="center"/>
              <w:rPr>
                <w:b/>
              </w:rPr>
            </w:pPr>
            <w:r>
              <w:t>2</w:t>
            </w:r>
            <w:r w:rsidRPr="00F3777E">
              <w:t>. Эффективное распоряжение земельными участками, государственная собственность на которые не разграничена</w:t>
            </w:r>
            <w:r>
              <w:t xml:space="preserve"> </w:t>
            </w:r>
            <w:r w:rsidRPr="00F3777E">
              <w:t>и земельными участками муниципальной собственности муниципального района</w:t>
            </w:r>
          </w:p>
        </w:tc>
      </w:tr>
      <w:tr w:rsidR="0067044B" w:rsidRPr="00F3777E" w:rsidTr="00B45CA6">
        <w:tblPrEx>
          <w:tblBorders>
            <w:bottom w:val="single" w:sz="4" w:space="0" w:color="auto"/>
          </w:tblBorders>
        </w:tblPrEx>
        <w:trPr>
          <w:cantSplit/>
          <w:trHeight w:val="230"/>
        </w:trPr>
        <w:tc>
          <w:tcPr>
            <w:tcW w:w="707" w:type="dxa"/>
            <w:vAlign w:val="center"/>
          </w:tcPr>
          <w:p w:rsidR="0067044B" w:rsidRPr="00F3777E" w:rsidRDefault="0067044B" w:rsidP="00B45CA6">
            <w:pPr>
              <w:jc w:val="center"/>
            </w:pPr>
            <w:r>
              <w:t>2</w:t>
            </w:r>
            <w:r w:rsidRPr="00F3777E">
              <w:t>.1</w:t>
            </w:r>
          </w:p>
        </w:tc>
        <w:tc>
          <w:tcPr>
            <w:tcW w:w="6239" w:type="dxa"/>
            <w:vAlign w:val="center"/>
          </w:tcPr>
          <w:p w:rsidR="0067044B" w:rsidRPr="00F3777E" w:rsidRDefault="0067044B" w:rsidP="00B45CA6">
            <w:pPr>
              <w:jc w:val="both"/>
            </w:pPr>
            <w:r w:rsidRPr="00F3777E">
              <w:t>Доходы, получаемые в виде арендной платы за земельные участки</w:t>
            </w:r>
          </w:p>
        </w:tc>
        <w:tc>
          <w:tcPr>
            <w:tcW w:w="1134" w:type="dxa"/>
            <w:vAlign w:val="center"/>
          </w:tcPr>
          <w:p w:rsidR="0067044B" w:rsidRPr="00F3777E" w:rsidRDefault="0067044B" w:rsidP="00B45CA6">
            <w:pPr>
              <w:jc w:val="center"/>
            </w:pPr>
          </w:p>
        </w:tc>
        <w:tc>
          <w:tcPr>
            <w:tcW w:w="2982" w:type="dxa"/>
            <w:vAlign w:val="center"/>
          </w:tcPr>
          <w:p w:rsidR="0067044B" w:rsidRPr="00F3777E" w:rsidRDefault="0067044B" w:rsidP="00B45CA6">
            <w:pPr>
              <w:jc w:val="center"/>
            </w:pPr>
          </w:p>
        </w:tc>
        <w:tc>
          <w:tcPr>
            <w:tcW w:w="851" w:type="dxa"/>
            <w:vAlign w:val="center"/>
          </w:tcPr>
          <w:p w:rsidR="0067044B" w:rsidRPr="00F3777E" w:rsidRDefault="0067044B" w:rsidP="00B45CA6">
            <w:pPr>
              <w:jc w:val="center"/>
            </w:pPr>
          </w:p>
        </w:tc>
        <w:tc>
          <w:tcPr>
            <w:tcW w:w="851" w:type="dxa"/>
            <w:vAlign w:val="center"/>
          </w:tcPr>
          <w:p w:rsidR="0067044B" w:rsidRPr="00F3777E" w:rsidRDefault="0067044B" w:rsidP="00B45CA6">
            <w:pPr>
              <w:jc w:val="center"/>
            </w:pPr>
          </w:p>
        </w:tc>
        <w:tc>
          <w:tcPr>
            <w:tcW w:w="851" w:type="dxa"/>
            <w:vAlign w:val="center"/>
          </w:tcPr>
          <w:p w:rsidR="0067044B" w:rsidRPr="00F3777E" w:rsidRDefault="0067044B" w:rsidP="00B45CA6">
            <w:pPr>
              <w:jc w:val="center"/>
            </w:pPr>
          </w:p>
        </w:tc>
        <w:tc>
          <w:tcPr>
            <w:tcW w:w="829" w:type="dxa"/>
            <w:vAlign w:val="center"/>
          </w:tcPr>
          <w:p w:rsidR="0067044B" w:rsidRPr="00F3777E" w:rsidRDefault="0067044B" w:rsidP="00B45CA6">
            <w:pPr>
              <w:jc w:val="center"/>
            </w:pPr>
          </w:p>
        </w:tc>
        <w:tc>
          <w:tcPr>
            <w:tcW w:w="859" w:type="dxa"/>
            <w:vAlign w:val="center"/>
          </w:tcPr>
          <w:p w:rsidR="0067044B" w:rsidRPr="00F3777E" w:rsidRDefault="0067044B" w:rsidP="00B45CA6">
            <w:pPr>
              <w:jc w:val="center"/>
            </w:pPr>
          </w:p>
        </w:tc>
      </w:tr>
      <w:tr w:rsidR="0067044B" w:rsidRPr="00F3777E" w:rsidTr="00B45CA6">
        <w:tblPrEx>
          <w:tblBorders>
            <w:bottom w:val="single" w:sz="4" w:space="0" w:color="auto"/>
          </w:tblBorders>
        </w:tblPrEx>
        <w:trPr>
          <w:cantSplit/>
          <w:trHeight w:val="230"/>
        </w:trPr>
        <w:tc>
          <w:tcPr>
            <w:tcW w:w="707" w:type="dxa"/>
            <w:vAlign w:val="center"/>
          </w:tcPr>
          <w:p w:rsidR="0067044B" w:rsidRPr="00F3777E" w:rsidRDefault="0067044B" w:rsidP="00B45CA6">
            <w:pPr>
              <w:jc w:val="center"/>
            </w:pPr>
            <w:r>
              <w:lastRenderedPageBreak/>
              <w:t>2</w:t>
            </w:r>
            <w:r w:rsidRPr="00F3777E">
              <w:t>.1.1</w:t>
            </w:r>
          </w:p>
        </w:tc>
        <w:tc>
          <w:tcPr>
            <w:tcW w:w="6239" w:type="dxa"/>
            <w:vAlign w:val="center"/>
          </w:tcPr>
          <w:p w:rsidR="0067044B" w:rsidRPr="00F3777E" w:rsidRDefault="0067044B" w:rsidP="00B45CA6">
            <w:pPr>
              <w:jc w:val="both"/>
            </w:pPr>
            <w:r w:rsidRPr="00F3777E">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городского поселения, а также средства от продажи права на заключение договоров аренды указанных земельных участков</w:t>
            </w:r>
          </w:p>
        </w:tc>
        <w:tc>
          <w:tcPr>
            <w:tcW w:w="1134" w:type="dxa"/>
            <w:vAlign w:val="center"/>
          </w:tcPr>
          <w:p w:rsidR="0067044B" w:rsidRPr="00F3777E" w:rsidRDefault="0067044B" w:rsidP="00B45CA6">
            <w:pPr>
              <w:jc w:val="center"/>
            </w:pPr>
            <w:r w:rsidRPr="00F3777E">
              <w:t>тыс. руб.</w:t>
            </w:r>
          </w:p>
        </w:tc>
        <w:tc>
          <w:tcPr>
            <w:tcW w:w="2982" w:type="dxa"/>
            <w:vAlign w:val="center"/>
          </w:tcPr>
          <w:p w:rsidR="0067044B" w:rsidRPr="00F3777E" w:rsidRDefault="0067044B" w:rsidP="00B45CA6">
            <w:pPr>
              <w:jc w:val="center"/>
            </w:pPr>
            <w:r>
              <w:t>Плановые назначения</w:t>
            </w:r>
          </w:p>
        </w:tc>
        <w:tc>
          <w:tcPr>
            <w:tcW w:w="851" w:type="dxa"/>
            <w:vAlign w:val="center"/>
          </w:tcPr>
          <w:p w:rsidR="0067044B" w:rsidRPr="00F3777E" w:rsidRDefault="0067044B" w:rsidP="00B45CA6">
            <w:pPr>
              <w:jc w:val="center"/>
            </w:pPr>
            <w:r>
              <w:t>1550,0</w:t>
            </w:r>
          </w:p>
        </w:tc>
        <w:tc>
          <w:tcPr>
            <w:tcW w:w="851" w:type="dxa"/>
            <w:vAlign w:val="center"/>
          </w:tcPr>
          <w:p w:rsidR="0067044B" w:rsidRPr="00F3777E" w:rsidRDefault="0067044B" w:rsidP="00B45CA6">
            <w:pPr>
              <w:jc w:val="center"/>
            </w:pPr>
            <w:r>
              <w:t>1640</w:t>
            </w:r>
            <w:r w:rsidRPr="004C5C79">
              <w:t>,</w:t>
            </w:r>
            <w:r>
              <w:t>0</w:t>
            </w:r>
          </w:p>
        </w:tc>
        <w:tc>
          <w:tcPr>
            <w:tcW w:w="851" w:type="dxa"/>
            <w:vAlign w:val="center"/>
          </w:tcPr>
          <w:p w:rsidR="0067044B" w:rsidRPr="00F3777E" w:rsidRDefault="0067044B" w:rsidP="00B45CA6">
            <w:pPr>
              <w:jc w:val="center"/>
            </w:pPr>
            <w:r>
              <w:t>1720</w:t>
            </w:r>
            <w:r w:rsidRPr="004C5C79">
              <w:t>,</w:t>
            </w:r>
            <w:r>
              <w:t>0</w:t>
            </w:r>
          </w:p>
        </w:tc>
        <w:tc>
          <w:tcPr>
            <w:tcW w:w="829" w:type="dxa"/>
            <w:vAlign w:val="center"/>
          </w:tcPr>
          <w:p w:rsidR="0067044B" w:rsidRPr="00F3777E" w:rsidRDefault="0067044B" w:rsidP="00B45CA6">
            <w:pPr>
              <w:jc w:val="center"/>
            </w:pPr>
            <w:r>
              <w:t>1810</w:t>
            </w:r>
            <w:r w:rsidRPr="004C5C79">
              <w:t>,</w:t>
            </w:r>
            <w:r>
              <w:t>0</w:t>
            </w:r>
          </w:p>
        </w:tc>
        <w:tc>
          <w:tcPr>
            <w:tcW w:w="859" w:type="dxa"/>
            <w:vAlign w:val="center"/>
          </w:tcPr>
          <w:p w:rsidR="0067044B" w:rsidRPr="00F3777E" w:rsidRDefault="0067044B" w:rsidP="00B45CA6">
            <w:pPr>
              <w:jc w:val="center"/>
            </w:pPr>
            <w:r>
              <w:t>1900</w:t>
            </w:r>
            <w:r w:rsidRPr="004C5C79">
              <w:t>,</w:t>
            </w:r>
            <w:r>
              <w:t>0</w:t>
            </w:r>
          </w:p>
        </w:tc>
      </w:tr>
      <w:tr w:rsidR="0067044B" w:rsidRPr="00F3777E" w:rsidTr="00B45CA6">
        <w:tblPrEx>
          <w:tblBorders>
            <w:bottom w:val="single" w:sz="4" w:space="0" w:color="auto"/>
          </w:tblBorders>
        </w:tblPrEx>
        <w:trPr>
          <w:cantSplit/>
          <w:trHeight w:val="230"/>
        </w:trPr>
        <w:tc>
          <w:tcPr>
            <w:tcW w:w="707" w:type="dxa"/>
            <w:vAlign w:val="center"/>
          </w:tcPr>
          <w:p w:rsidR="0067044B" w:rsidRPr="00F3777E" w:rsidRDefault="0067044B" w:rsidP="00B45CA6">
            <w:pPr>
              <w:jc w:val="center"/>
            </w:pPr>
            <w:r>
              <w:t>2</w:t>
            </w:r>
            <w:r w:rsidRPr="00F3777E">
              <w:t>.1.2</w:t>
            </w:r>
          </w:p>
        </w:tc>
        <w:tc>
          <w:tcPr>
            <w:tcW w:w="6239" w:type="dxa"/>
            <w:vAlign w:val="center"/>
          </w:tcPr>
          <w:p w:rsidR="0067044B" w:rsidRPr="00F3777E" w:rsidRDefault="0067044B" w:rsidP="00B45CA6">
            <w:pPr>
              <w:jc w:val="both"/>
            </w:pPr>
            <w:r w:rsidRPr="00F3777E">
              <w:t>Доходы, получаемые в виде арендной платы, а также средства от продажи права на заключение договоров аренды за земли, находящиеся в собствен</w:t>
            </w:r>
            <w:r w:rsidRPr="00F3777E">
              <w:softHyphen/>
              <w:t>ности городского поселения (за исключением земельных участков муниципальных бюджетных и автоном</w:t>
            </w:r>
            <w:r w:rsidRPr="00F3777E">
              <w:softHyphen/>
              <w:t>ных учреждений)</w:t>
            </w:r>
          </w:p>
        </w:tc>
        <w:tc>
          <w:tcPr>
            <w:tcW w:w="1134" w:type="dxa"/>
            <w:vAlign w:val="center"/>
          </w:tcPr>
          <w:p w:rsidR="0067044B" w:rsidRPr="00F3777E" w:rsidRDefault="0067044B" w:rsidP="00B45CA6">
            <w:pPr>
              <w:jc w:val="center"/>
            </w:pPr>
            <w:r w:rsidRPr="00F3777E">
              <w:t>тыс. руб.</w:t>
            </w:r>
          </w:p>
        </w:tc>
        <w:tc>
          <w:tcPr>
            <w:tcW w:w="2982" w:type="dxa"/>
            <w:vAlign w:val="center"/>
          </w:tcPr>
          <w:p w:rsidR="0067044B" w:rsidRPr="00F3777E" w:rsidRDefault="0067044B" w:rsidP="00B45CA6">
            <w:pPr>
              <w:jc w:val="center"/>
            </w:pPr>
            <w:r>
              <w:t>Плановые назначения</w:t>
            </w:r>
          </w:p>
        </w:tc>
        <w:tc>
          <w:tcPr>
            <w:tcW w:w="851" w:type="dxa"/>
            <w:vAlign w:val="center"/>
          </w:tcPr>
          <w:p w:rsidR="0067044B" w:rsidRPr="00894E27" w:rsidRDefault="0067044B" w:rsidP="00B45CA6">
            <w:pPr>
              <w:jc w:val="center"/>
              <w:rPr>
                <w:sz w:val="20"/>
                <w:szCs w:val="20"/>
              </w:rPr>
            </w:pPr>
            <w:r>
              <w:t>259,8</w:t>
            </w:r>
          </w:p>
        </w:tc>
        <w:tc>
          <w:tcPr>
            <w:tcW w:w="851" w:type="dxa"/>
            <w:vAlign w:val="center"/>
          </w:tcPr>
          <w:p w:rsidR="0067044B" w:rsidRPr="00F3777E" w:rsidRDefault="0067044B" w:rsidP="00B45CA6">
            <w:pPr>
              <w:jc w:val="center"/>
            </w:pPr>
            <w:r>
              <w:t>280</w:t>
            </w:r>
          </w:p>
        </w:tc>
        <w:tc>
          <w:tcPr>
            <w:tcW w:w="851" w:type="dxa"/>
            <w:vAlign w:val="center"/>
          </w:tcPr>
          <w:p w:rsidR="0067044B" w:rsidRPr="00F3777E" w:rsidRDefault="0067044B" w:rsidP="00B45CA6">
            <w:pPr>
              <w:jc w:val="center"/>
            </w:pPr>
            <w:r>
              <w:t>280</w:t>
            </w:r>
          </w:p>
        </w:tc>
        <w:tc>
          <w:tcPr>
            <w:tcW w:w="829" w:type="dxa"/>
            <w:vAlign w:val="center"/>
          </w:tcPr>
          <w:p w:rsidR="0067044B" w:rsidRPr="00F3777E" w:rsidRDefault="0067044B" w:rsidP="00B45CA6">
            <w:pPr>
              <w:jc w:val="center"/>
            </w:pPr>
            <w:r>
              <w:t>280</w:t>
            </w:r>
          </w:p>
        </w:tc>
        <w:tc>
          <w:tcPr>
            <w:tcW w:w="859" w:type="dxa"/>
            <w:vAlign w:val="center"/>
          </w:tcPr>
          <w:p w:rsidR="0067044B" w:rsidRPr="00F3777E" w:rsidRDefault="0067044B" w:rsidP="00B45CA6">
            <w:pPr>
              <w:jc w:val="center"/>
            </w:pPr>
            <w:r>
              <w:t>280</w:t>
            </w:r>
          </w:p>
        </w:tc>
      </w:tr>
    </w:tbl>
    <w:p w:rsidR="0067044B" w:rsidRDefault="0067044B" w:rsidP="0067044B">
      <w:pPr>
        <w:jc w:val="center"/>
      </w:pPr>
      <w:r>
        <w:t>_____________________________</w:t>
      </w:r>
    </w:p>
    <w:p w:rsidR="00463FD6" w:rsidRDefault="00392A1F" w:rsidP="0067044B">
      <w:r>
        <w:br/>
      </w:r>
    </w:p>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392A1F" w:rsidRDefault="00392A1F" w:rsidP="0067044B"/>
    <w:p w:rsidR="00594D3B" w:rsidRDefault="00594D3B" w:rsidP="00594D3B">
      <w:pPr>
        <w:widowControl w:val="0"/>
        <w:tabs>
          <w:tab w:val="left" w:pos="993"/>
        </w:tabs>
        <w:spacing w:line="360" w:lineRule="exact"/>
        <w:ind w:left="10206"/>
        <w:jc w:val="both"/>
        <w:rPr>
          <w:szCs w:val="28"/>
        </w:rPr>
      </w:pPr>
      <w:r>
        <w:rPr>
          <w:szCs w:val="28"/>
        </w:rPr>
        <w:lastRenderedPageBreak/>
        <w:t xml:space="preserve">ПРИЛОЖЕНИЕ № 5 </w:t>
      </w:r>
    </w:p>
    <w:p w:rsidR="00594D3B" w:rsidRDefault="00594D3B" w:rsidP="00594D3B">
      <w:pPr>
        <w:widowControl w:val="0"/>
        <w:tabs>
          <w:tab w:val="left" w:pos="993"/>
        </w:tabs>
        <w:spacing w:line="240" w:lineRule="exact"/>
        <w:ind w:left="10206"/>
        <w:jc w:val="both"/>
        <w:rPr>
          <w:szCs w:val="28"/>
        </w:rPr>
      </w:pPr>
      <w:r>
        <w:rPr>
          <w:szCs w:val="28"/>
        </w:rPr>
        <w:t>к муниципальной программе «</w:t>
      </w:r>
      <w:r>
        <w:t xml:space="preserve">Использование земельных ресурсов городского поселения «Город Вяземский» </w:t>
      </w:r>
      <w:r w:rsidRPr="00DB491C">
        <w:t>на период 2016 - 2020 годы</w:t>
      </w:r>
      <w:r>
        <w:rPr>
          <w:szCs w:val="28"/>
        </w:rPr>
        <w:t>»</w:t>
      </w:r>
    </w:p>
    <w:p w:rsidR="00594D3B" w:rsidRDefault="00594D3B" w:rsidP="00594D3B">
      <w:pPr>
        <w:jc w:val="both"/>
        <w:rPr>
          <w:szCs w:val="28"/>
        </w:rPr>
      </w:pPr>
    </w:p>
    <w:p w:rsidR="00594D3B" w:rsidRDefault="00594D3B" w:rsidP="00594D3B">
      <w:pPr>
        <w:spacing w:line="240" w:lineRule="exact"/>
        <w:rPr>
          <w:szCs w:val="28"/>
        </w:rPr>
      </w:pPr>
    </w:p>
    <w:p w:rsidR="00594D3B" w:rsidRPr="00A45897" w:rsidRDefault="00594D3B" w:rsidP="00594D3B">
      <w:pPr>
        <w:pStyle w:val="a7"/>
        <w:spacing w:line="240" w:lineRule="exact"/>
        <w:jc w:val="center"/>
        <w:rPr>
          <w:szCs w:val="28"/>
        </w:rPr>
      </w:pPr>
      <w:r w:rsidRPr="00A45897">
        <w:rPr>
          <w:szCs w:val="28"/>
        </w:rPr>
        <w:t>РЕСУРСНОЕ ОБЕСПЕЧЕНИЕ</w:t>
      </w:r>
    </w:p>
    <w:p w:rsidR="00594D3B" w:rsidRPr="00A45897" w:rsidRDefault="00594D3B" w:rsidP="00594D3B">
      <w:pPr>
        <w:autoSpaceDE w:val="0"/>
        <w:autoSpaceDN w:val="0"/>
        <w:adjustRightInd w:val="0"/>
        <w:spacing w:line="240" w:lineRule="exact"/>
        <w:jc w:val="center"/>
        <w:rPr>
          <w:szCs w:val="28"/>
        </w:rPr>
      </w:pPr>
      <w:r w:rsidRPr="00A45897">
        <w:rPr>
          <w:szCs w:val="28"/>
        </w:rPr>
        <w:t xml:space="preserve">реализации </w:t>
      </w:r>
      <w:r>
        <w:rPr>
          <w:szCs w:val="28"/>
        </w:rPr>
        <w:t>муниципальной программы</w:t>
      </w:r>
      <w:r w:rsidRPr="00A45897">
        <w:rPr>
          <w:szCs w:val="28"/>
        </w:rPr>
        <w:t xml:space="preserve"> за счет средств </w:t>
      </w:r>
      <w:r>
        <w:rPr>
          <w:szCs w:val="28"/>
        </w:rPr>
        <w:t>городского поселения</w:t>
      </w:r>
    </w:p>
    <w:p w:rsidR="00594D3B" w:rsidRPr="00A45897" w:rsidRDefault="00594D3B" w:rsidP="00594D3B">
      <w:pPr>
        <w:ind w:firstLine="709"/>
        <w:jc w:val="center"/>
        <w:rPr>
          <w:szCs w:val="28"/>
        </w:rPr>
      </w:pPr>
    </w:p>
    <w:tbl>
      <w:tblPr>
        <w:tblW w:w="1409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tblPr>
      <w:tblGrid>
        <w:gridCol w:w="575"/>
        <w:gridCol w:w="5433"/>
        <w:gridCol w:w="3172"/>
        <w:gridCol w:w="993"/>
        <w:gridCol w:w="1027"/>
        <w:gridCol w:w="981"/>
        <w:gridCol w:w="994"/>
        <w:gridCol w:w="924"/>
      </w:tblGrid>
      <w:tr w:rsidR="00594D3B" w:rsidRPr="00A45897" w:rsidTr="00B45CA6">
        <w:tc>
          <w:tcPr>
            <w:tcW w:w="575" w:type="dxa"/>
            <w:vMerge w:val="restart"/>
          </w:tcPr>
          <w:p w:rsidR="00594D3B" w:rsidRPr="00A45897" w:rsidRDefault="00594D3B" w:rsidP="00B45CA6">
            <w:pPr>
              <w:pStyle w:val="a7"/>
              <w:jc w:val="center"/>
              <w:rPr>
                <w:sz w:val="24"/>
              </w:rPr>
            </w:pPr>
            <w:r w:rsidRPr="00A45897">
              <w:rPr>
                <w:sz w:val="24"/>
              </w:rPr>
              <w:t xml:space="preserve">№ </w:t>
            </w:r>
            <w:proofErr w:type="spellStart"/>
            <w:proofErr w:type="gramStart"/>
            <w:r w:rsidRPr="00A45897">
              <w:rPr>
                <w:sz w:val="24"/>
              </w:rPr>
              <w:t>п</w:t>
            </w:r>
            <w:proofErr w:type="spellEnd"/>
            <w:proofErr w:type="gramEnd"/>
            <w:r w:rsidRPr="00A45897">
              <w:rPr>
                <w:sz w:val="24"/>
              </w:rPr>
              <w:t>/</w:t>
            </w:r>
            <w:proofErr w:type="spellStart"/>
            <w:r w:rsidRPr="00A45897">
              <w:rPr>
                <w:sz w:val="24"/>
              </w:rPr>
              <w:t>п</w:t>
            </w:r>
            <w:proofErr w:type="spellEnd"/>
          </w:p>
        </w:tc>
        <w:tc>
          <w:tcPr>
            <w:tcW w:w="5433" w:type="dxa"/>
            <w:vMerge w:val="restart"/>
          </w:tcPr>
          <w:p w:rsidR="00594D3B" w:rsidRPr="00A45897" w:rsidRDefault="00594D3B" w:rsidP="00B45CA6">
            <w:pPr>
              <w:pStyle w:val="a7"/>
              <w:jc w:val="center"/>
              <w:rPr>
                <w:sz w:val="24"/>
              </w:rPr>
            </w:pPr>
            <w:r w:rsidRPr="00A45897">
              <w:rPr>
                <w:sz w:val="24"/>
              </w:rPr>
              <w:t>Наименование подпрограммы, основного мероприятия</w:t>
            </w:r>
          </w:p>
        </w:tc>
        <w:tc>
          <w:tcPr>
            <w:tcW w:w="3172" w:type="dxa"/>
            <w:vMerge w:val="restart"/>
            <w:tcBorders>
              <w:right w:val="single" w:sz="4" w:space="0" w:color="auto"/>
            </w:tcBorders>
          </w:tcPr>
          <w:p w:rsidR="00594D3B" w:rsidRPr="00A45897" w:rsidRDefault="00594D3B" w:rsidP="00B45CA6">
            <w:pPr>
              <w:pStyle w:val="a7"/>
              <w:jc w:val="center"/>
              <w:rPr>
                <w:sz w:val="24"/>
              </w:rPr>
            </w:pPr>
            <w:r w:rsidRPr="00A45897">
              <w:rPr>
                <w:sz w:val="24"/>
              </w:rPr>
              <w:t>Ответственный исполнитель, соисполнитель</w:t>
            </w:r>
          </w:p>
        </w:tc>
        <w:tc>
          <w:tcPr>
            <w:tcW w:w="4919" w:type="dxa"/>
            <w:gridSpan w:val="5"/>
            <w:tcBorders>
              <w:left w:val="single" w:sz="4" w:space="0" w:color="auto"/>
              <w:right w:val="single" w:sz="4" w:space="0" w:color="auto"/>
            </w:tcBorders>
            <w:vAlign w:val="center"/>
          </w:tcPr>
          <w:p w:rsidR="00594D3B" w:rsidRPr="00A45897" w:rsidRDefault="00594D3B" w:rsidP="00B45CA6">
            <w:pPr>
              <w:pStyle w:val="a7"/>
              <w:jc w:val="center"/>
              <w:rPr>
                <w:sz w:val="24"/>
              </w:rPr>
            </w:pPr>
            <w:r w:rsidRPr="00A45897">
              <w:rPr>
                <w:sz w:val="24"/>
              </w:rPr>
              <w:t>Расходы по годам (тыс. рублей)</w:t>
            </w:r>
          </w:p>
        </w:tc>
      </w:tr>
      <w:tr w:rsidR="00594D3B" w:rsidRPr="00A45897" w:rsidTr="00B45CA6">
        <w:tc>
          <w:tcPr>
            <w:tcW w:w="575" w:type="dxa"/>
            <w:vMerge/>
          </w:tcPr>
          <w:p w:rsidR="00594D3B" w:rsidRPr="00A45897" w:rsidRDefault="00594D3B" w:rsidP="00B45CA6">
            <w:pPr>
              <w:pStyle w:val="a7"/>
              <w:jc w:val="center"/>
              <w:rPr>
                <w:sz w:val="24"/>
              </w:rPr>
            </w:pPr>
          </w:p>
        </w:tc>
        <w:tc>
          <w:tcPr>
            <w:tcW w:w="5433" w:type="dxa"/>
            <w:vMerge/>
          </w:tcPr>
          <w:p w:rsidR="00594D3B" w:rsidRPr="00A45897" w:rsidRDefault="00594D3B" w:rsidP="00B45CA6">
            <w:pPr>
              <w:pStyle w:val="a7"/>
              <w:jc w:val="center"/>
              <w:rPr>
                <w:sz w:val="24"/>
              </w:rPr>
            </w:pPr>
          </w:p>
        </w:tc>
        <w:tc>
          <w:tcPr>
            <w:tcW w:w="3172" w:type="dxa"/>
            <w:vMerge/>
            <w:tcBorders>
              <w:right w:val="single" w:sz="4" w:space="0" w:color="auto"/>
            </w:tcBorders>
          </w:tcPr>
          <w:p w:rsidR="00594D3B" w:rsidRPr="00A45897" w:rsidRDefault="00594D3B" w:rsidP="00B45CA6">
            <w:pPr>
              <w:pStyle w:val="a7"/>
              <w:jc w:val="center"/>
              <w:rPr>
                <w:sz w:val="24"/>
              </w:rPr>
            </w:pPr>
          </w:p>
        </w:tc>
        <w:tc>
          <w:tcPr>
            <w:tcW w:w="993" w:type="dxa"/>
            <w:tcBorders>
              <w:left w:val="single" w:sz="4" w:space="0" w:color="auto"/>
            </w:tcBorders>
            <w:vAlign w:val="center"/>
          </w:tcPr>
          <w:p w:rsidR="00594D3B" w:rsidRPr="00A45897" w:rsidRDefault="00594D3B" w:rsidP="00B45CA6">
            <w:pPr>
              <w:pStyle w:val="a7"/>
              <w:jc w:val="center"/>
              <w:rPr>
                <w:rFonts w:cs="Times New Roman"/>
                <w:sz w:val="24"/>
              </w:rPr>
            </w:pPr>
            <w:r w:rsidRPr="00A45897">
              <w:rPr>
                <w:rFonts w:cs="Times New Roman"/>
                <w:sz w:val="24"/>
              </w:rPr>
              <w:t>201</w:t>
            </w:r>
            <w:r>
              <w:rPr>
                <w:rFonts w:cs="Times New Roman"/>
                <w:sz w:val="24"/>
              </w:rPr>
              <w:t>6</w:t>
            </w:r>
            <w:r w:rsidRPr="00A45897">
              <w:rPr>
                <w:rFonts w:cs="Times New Roman"/>
                <w:sz w:val="24"/>
              </w:rPr>
              <w:t xml:space="preserve"> год</w:t>
            </w:r>
          </w:p>
        </w:tc>
        <w:tc>
          <w:tcPr>
            <w:tcW w:w="1027" w:type="dxa"/>
            <w:vAlign w:val="center"/>
          </w:tcPr>
          <w:p w:rsidR="00594D3B" w:rsidRPr="00A45897" w:rsidRDefault="00594D3B" w:rsidP="00B45CA6">
            <w:pPr>
              <w:pStyle w:val="a7"/>
              <w:jc w:val="center"/>
              <w:rPr>
                <w:rFonts w:cs="Times New Roman"/>
                <w:sz w:val="24"/>
              </w:rPr>
            </w:pPr>
            <w:r w:rsidRPr="00A45897">
              <w:rPr>
                <w:rFonts w:cs="Times New Roman"/>
                <w:sz w:val="24"/>
              </w:rPr>
              <w:t>201</w:t>
            </w:r>
            <w:r>
              <w:rPr>
                <w:rFonts w:cs="Times New Roman"/>
                <w:sz w:val="24"/>
              </w:rPr>
              <w:t>7</w:t>
            </w:r>
            <w:r w:rsidRPr="00A45897">
              <w:rPr>
                <w:rFonts w:cs="Times New Roman"/>
                <w:sz w:val="24"/>
              </w:rPr>
              <w:t xml:space="preserve"> год</w:t>
            </w:r>
          </w:p>
        </w:tc>
        <w:tc>
          <w:tcPr>
            <w:tcW w:w="981" w:type="dxa"/>
            <w:vAlign w:val="center"/>
          </w:tcPr>
          <w:p w:rsidR="00594D3B" w:rsidRPr="00A45897" w:rsidRDefault="00594D3B" w:rsidP="00B45CA6">
            <w:pPr>
              <w:pStyle w:val="a7"/>
              <w:jc w:val="center"/>
              <w:rPr>
                <w:rFonts w:cs="Times New Roman"/>
                <w:sz w:val="24"/>
              </w:rPr>
            </w:pPr>
            <w:r w:rsidRPr="00A45897">
              <w:rPr>
                <w:rFonts w:cs="Times New Roman"/>
                <w:sz w:val="24"/>
              </w:rPr>
              <w:t>201</w:t>
            </w:r>
            <w:r>
              <w:rPr>
                <w:rFonts w:cs="Times New Roman"/>
                <w:sz w:val="24"/>
              </w:rPr>
              <w:t>8</w:t>
            </w:r>
            <w:r w:rsidRPr="00A45897">
              <w:rPr>
                <w:rFonts w:cs="Times New Roman"/>
                <w:sz w:val="24"/>
              </w:rPr>
              <w:t xml:space="preserve"> год</w:t>
            </w:r>
          </w:p>
        </w:tc>
        <w:tc>
          <w:tcPr>
            <w:tcW w:w="994" w:type="dxa"/>
            <w:vAlign w:val="center"/>
          </w:tcPr>
          <w:p w:rsidR="00594D3B" w:rsidRPr="00A45897" w:rsidRDefault="00594D3B" w:rsidP="00B45CA6">
            <w:pPr>
              <w:pStyle w:val="a7"/>
              <w:jc w:val="center"/>
              <w:rPr>
                <w:rFonts w:cs="Times New Roman"/>
                <w:sz w:val="24"/>
              </w:rPr>
            </w:pPr>
            <w:r w:rsidRPr="00A45897">
              <w:rPr>
                <w:rFonts w:cs="Times New Roman"/>
                <w:sz w:val="24"/>
              </w:rPr>
              <w:t>201</w:t>
            </w:r>
            <w:r>
              <w:rPr>
                <w:rFonts w:cs="Times New Roman"/>
                <w:sz w:val="24"/>
              </w:rPr>
              <w:t>9</w:t>
            </w:r>
            <w:r w:rsidRPr="00A45897">
              <w:rPr>
                <w:rFonts w:cs="Times New Roman"/>
                <w:sz w:val="24"/>
              </w:rPr>
              <w:t xml:space="preserve"> год</w:t>
            </w:r>
          </w:p>
        </w:tc>
        <w:tc>
          <w:tcPr>
            <w:tcW w:w="924" w:type="dxa"/>
            <w:vAlign w:val="center"/>
          </w:tcPr>
          <w:p w:rsidR="00594D3B" w:rsidRPr="00A45897" w:rsidRDefault="00594D3B" w:rsidP="00B45CA6">
            <w:pPr>
              <w:pStyle w:val="a7"/>
              <w:jc w:val="center"/>
              <w:rPr>
                <w:rFonts w:cs="Times New Roman"/>
                <w:sz w:val="24"/>
              </w:rPr>
            </w:pPr>
            <w:r w:rsidRPr="00A45897">
              <w:rPr>
                <w:rFonts w:cs="Times New Roman"/>
                <w:sz w:val="24"/>
              </w:rPr>
              <w:t>20</w:t>
            </w:r>
            <w:r>
              <w:rPr>
                <w:rFonts w:cs="Times New Roman"/>
                <w:sz w:val="24"/>
              </w:rPr>
              <w:t>20</w:t>
            </w:r>
            <w:r w:rsidRPr="00A45897">
              <w:rPr>
                <w:rFonts w:cs="Times New Roman"/>
                <w:sz w:val="24"/>
              </w:rPr>
              <w:t xml:space="preserve"> год</w:t>
            </w:r>
          </w:p>
        </w:tc>
      </w:tr>
      <w:tr w:rsidR="00594D3B" w:rsidRPr="00A45897" w:rsidTr="00B45CA6">
        <w:tblPrEx>
          <w:tblBorders>
            <w:bottom w:val="single" w:sz="4" w:space="0" w:color="000000"/>
          </w:tblBorders>
        </w:tblPrEx>
        <w:trPr>
          <w:tblHeader/>
        </w:trPr>
        <w:tc>
          <w:tcPr>
            <w:tcW w:w="575" w:type="dxa"/>
            <w:tcBorders>
              <w:bottom w:val="double" w:sz="4" w:space="0" w:color="auto"/>
            </w:tcBorders>
          </w:tcPr>
          <w:p w:rsidR="00594D3B" w:rsidRPr="00A45897" w:rsidRDefault="00594D3B" w:rsidP="00B45CA6">
            <w:pPr>
              <w:pStyle w:val="a7"/>
              <w:jc w:val="center"/>
              <w:rPr>
                <w:sz w:val="24"/>
              </w:rPr>
            </w:pPr>
            <w:r w:rsidRPr="00A45897">
              <w:rPr>
                <w:sz w:val="24"/>
              </w:rPr>
              <w:t>1</w:t>
            </w:r>
          </w:p>
        </w:tc>
        <w:tc>
          <w:tcPr>
            <w:tcW w:w="5433" w:type="dxa"/>
            <w:tcBorders>
              <w:bottom w:val="double" w:sz="4" w:space="0" w:color="auto"/>
            </w:tcBorders>
          </w:tcPr>
          <w:p w:rsidR="00594D3B" w:rsidRPr="00A45897" w:rsidRDefault="00594D3B" w:rsidP="00B45CA6">
            <w:pPr>
              <w:pStyle w:val="a7"/>
              <w:jc w:val="center"/>
              <w:rPr>
                <w:sz w:val="24"/>
              </w:rPr>
            </w:pPr>
            <w:r w:rsidRPr="00A45897">
              <w:rPr>
                <w:sz w:val="24"/>
              </w:rPr>
              <w:t>2</w:t>
            </w:r>
          </w:p>
        </w:tc>
        <w:tc>
          <w:tcPr>
            <w:tcW w:w="3172" w:type="dxa"/>
            <w:tcBorders>
              <w:bottom w:val="double" w:sz="4" w:space="0" w:color="auto"/>
            </w:tcBorders>
          </w:tcPr>
          <w:p w:rsidR="00594D3B" w:rsidRPr="00A45897" w:rsidRDefault="00594D3B" w:rsidP="00B45CA6">
            <w:pPr>
              <w:pStyle w:val="a7"/>
              <w:jc w:val="center"/>
              <w:rPr>
                <w:sz w:val="24"/>
              </w:rPr>
            </w:pPr>
            <w:r w:rsidRPr="00A45897">
              <w:rPr>
                <w:sz w:val="24"/>
              </w:rPr>
              <w:t>3</w:t>
            </w:r>
          </w:p>
        </w:tc>
        <w:tc>
          <w:tcPr>
            <w:tcW w:w="993" w:type="dxa"/>
            <w:tcBorders>
              <w:bottom w:val="double" w:sz="4" w:space="0" w:color="auto"/>
            </w:tcBorders>
            <w:vAlign w:val="center"/>
          </w:tcPr>
          <w:p w:rsidR="00594D3B" w:rsidRPr="00A45897" w:rsidRDefault="00594D3B" w:rsidP="00B45CA6">
            <w:pPr>
              <w:pStyle w:val="a7"/>
              <w:jc w:val="center"/>
              <w:rPr>
                <w:sz w:val="24"/>
              </w:rPr>
            </w:pPr>
            <w:r w:rsidRPr="00A45897">
              <w:rPr>
                <w:sz w:val="24"/>
              </w:rPr>
              <w:t>4</w:t>
            </w:r>
          </w:p>
        </w:tc>
        <w:tc>
          <w:tcPr>
            <w:tcW w:w="1027" w:type="dxa"/>
            <w:tcBorders>
              <w:bottom w:val="double" w:sz="4" w:space="0" w:color="auto"/>
            </w:tcBorders>
            <w:vAlign w:val="center"/>
          </w:tcPr>
          <w:p w:rsidR="00594D3B" w:rsidRPr="00A45897" w:rsidRDefault="00594D3B" w:rsidP="00B45CA6">
            <w:pPr>
              <w:pStyle w:val="a7"/>
              <w:jc w:val="center"/>
              <w:rPr>
                <w:sz w:val="24"/>
              </w:rPr>
            </w:pPr>
            <w:r w:rsidRPr="00A45897">
              <w:rPr>
                <w:sz w:val="24"/>
              </w:rPr>
              <w:t>5</w:t>
            </w:r>
          </w:p>
        </w:tc>
        <w:tc>
          <w:tcPr>
            <w:tcW w:w="981" w:type="dxa"/>
            <w:tcBorders>
              <w:bottom w:val="double" w:sz="4" w:space="0" w:color="auto"/>
            </w:tcBorders>
            <w:vAlign w:val="center"/>
          </w:tcPr>
          <w:p w:rsidR="00594D3B" w:rsidRPr="00A45897" w:rsidRDefault="00594D3B" w:rsidP="00B45CA6">
            <w:pPr>
              <w:pStyle w:val="a7"/>
              <w:jc w:val="center"/>
              <w:rPr>
                <w:sz w:val="24"/>
              </w:rPr>
            </w:pPr>
            <w:r w:rsidRPr="00A45897">
              <w:rPr>
                <w:sz w:val="24"/>
              </w:rPr>
              <w:t>6</w:t>
            </w:r>
          </w:p>
        </w:tc>
        <w:tc>
          <w:tcPr>
            <w:tcW w:w="994" w:type="dxa"/>
            <w:tcBorders>
              <w:bottom w:val="double" w:sz="4" w:space="0" w:color="auto"/>
            </w:tcBorders>
            <w:vAlign w:val="center"/>
          </w:tcPr>
          <w:p w:rsidR="00594D3B" w:rsidRPr="00A45897" w:rsidRDefault="00594D3B" w:rsidP="00B45CA6">
            <w:pPr>
              <w:pStyle w:val="a7"/>
              <w:jc w:val="center"/>
              <w:rPr>
                <w:sz w:val="24"/>
              </w:rPr>
            </w:pPr>
            <w:r w:rsidRPr="00A45897">
              <w:rPr>
                <w:sz w:val="24"/>
              </w:rPr>
              <w:t>7</w:t>
            </w:r>
          </w:p>
        </w:tc>
        <w:tc>
          <w:tcPr>
            <w:tcW w:w="924" w:type="dxa"/>
            <w:tcBorders>
              <w:bottom w:val="double" w:sz="4" w:space="0" w:color="auto"/>
            </w:tcBorders>
            <w:vAlign w:val="center"/>
          </w:tcPr>
          <w:p w:rsidR="00594D3B" w:rsidRPr="00A45897" w:rsidRDefault="00594D3B" w:rsidP="00B45CA6">
            <w:pPr>
              <w:pStyle w:val="a7"/>
              <w:jc w:val="center"/>
              <w:rPr>
                <w:sz w:val="24"/>
              </w:rPr>
            </w:pPr>
            <w:r w:rsidRPr="00A45897">
              <w:rPr>
                <w:sz w:val="24"/>
              </w:rPr>
              <w:t>8</w:t>
            </w:r>
          </w:p>
        </w:tc>
      </w:tr>
      <w:tr w:rsidR="00594D3B" w:rsidRPr="00A45897" w:rsidTr="00B45CA6">
        <w:tblPrEx>
          <w:tblBorders>
            <w:bottom w:val="single" w:sz="4" w:space="0" w:color="000000"/>
          </w:tblBorders>
        </w:tblPrEx>
        <w:tc>
          <w:tcPr>
            <w:tcW w:w="575" w:type="dxa"/>
            <w:vMerge w:val="restart"/>
            <w:tcBorders>
              <w:top w:val="double" w:sz="4" w:space="0" w:color="auto"/>
            </w:tcBorders>
          </w:tcPr>
          <w:p w:rsidR="00594D3B" w:rsidRPr="00A45897" w:rsidRDefault="00594D3B" w:rsidP="00B45CA6">
            <w:pPr>
              <w:pStyle w:val="a7"/>
              <w:jc w:val="center"/>
              <w:rPr>
                <w:sz w:val="24"/>
              </w:rPr>
            </w:pPr>
          </w:p>
        </w:tc>
        <w:tc>
          <w:tcPr>
            <w:tcW w:w="5433" w:type="dxa"/>
            <w:vMerge w:val="restart"/>
            <w:tcBorders>
              <w:top w:val="double" w:sz="4" w:space="0" w:color="auto"/>
            </w:tcBorders>
          </w:tcPr>
          <w:p w:rsidR="00594D3B" w:rsidRPr="00A45897" w:rsidRDefault="00594D3B" w:rsidP="00B45CA6">
            <w:pPr>
              <w:pStyle w:val="a7"/>
              <w:spacing w:line="240" w:lineRule="exact"/>
              <w:rPr>
                <w:sz w:val="24"/>
              </w:rPr>
            </w:pPr>
          </w:p>
        </w:tc>
        <w:tc>
          <w:tcPr>
            <w:tcW w:w="3172" w:type="dxa"/>
            <w:tcBorders>
              <w:top w:val="double" w:sz="4" w:space="0" w:color="auto"/>
            </w:tcBorders>
          </w:tcPr>
          <w:p w:rsidR="00594D3B" w:rsidRPr="00A45897" w:rsidRDefault="00594D3B" w:rsidP="00B45CA6">
            <w:r w:rsidRPr="00A45897">
              <w:t>Всего</w:t>
            </w:r>
          </w:p>
        </w:tc>
        <w:tc>
          <w:tcPr>
            <w:tcW w:w="993" w:type="dxa"/>
            <w:tcBorders>
              <w:top w:val="double" w:sz="4" w:space="0" w:color="auto"/>
            </w:tcBorders>
            <w:vAlign w:val="center"/>
          </w:tcPr>
          <w:p w:rsidR="00594D3B" w:rsidRPr="00A45897" w:rsidRDefault="00594D3B" w:rsidP="00B45CA6">
            <w:pPr>
              <w:jc w:val="center"/>
            </w:pPr>
            <w:r>
              <w:t>55</w:t>
            </w:r>
          </w:p>
        </w:tc>
        <w:tc>
          <w:tcPr>
            <w:tcW w:w="1027" w:type="dxa"/>
            <w:tcBorders>
              <w:top w:val="double" w:sz="4" w:space="0" w:color="auto"/>
            </w:tcBorders>
            <w:vAlign w:val="center"/>
          </w:tcPr>
          <w:p w:rsidR="00594D3B" w:rsidRPr="00A45897" w:rsidRDefault="00594D3B" w:rsidP="00B45CA6">
            <w:pPr>
              <w:jc w:val="center"/>
              <w:rPr>
                <w:color w:val="000000"/>
              </w:rPr>
            </w:pPr>
            <w:r>
              <w:rPr>
                <w:color w:val="000000"/>
              </w:rPr>
              <w:t>450</w:t>
            </w:r>
          </w:p>
        </w:tc>
        <w:tc>
          <w:tcPr>
            <w:tcW w:w="981" w:type="dxa"/>
            <w:tcBorders>
              <w:top w:val="double" w:sz="4" w:space="0" w:color="auto"/>
            </w:tcBorders>
            <w:vAlign w:val="center"/>
          </w:tcPr>
          <w:p w:rsidR="00594D3B" w:rsidRPr="00A45897" w:rsidRDefault="00594D3B" w:rsidP="00B45CA6">
            <w:pPr>
              <w:jc w:val="center"/>
              <w:rPr>
                <w:color w:val="000000"/>
              </w:rPr>
            </w:pPr>
            <w:r>
              <w:rPr>
                <w:color w:val="000000"/>
              </w:rPr>
              <w:t>450</w:t>
            </w:r>
          </w:p>
        </w:tc>
        <w:tc>
          <w:tcPr>
            <w:tcW w:w="994" w:type="dxa"/>
            <w:tcBorders>
              <w:top w:val="double" w:sz="4" w:space="0" w:color="auto"/>
            </w:tcBorders>
            <w:vAlign w:val="center"/>
          </w:tcPr>
          <w:p w:rsidR="00594D3B" w:rsidRPr="00A45897" w:rsidRDefault="00594D3B" w:rsidP="00B45CA6">
            <w:pPr>
              <w:jc w:val="center"/>
              <w:rPr>
                <w:color w:val="000000"/>
              </w:rPr>
            </w:pPr>
            <w:r>
              <w:rPr>
                <w:color w:val="000000"/>
              </w:rPr>
              <w:t>450</w:t>
            </w:r>
          </w:p>
        </w:tc>
        <w:tc>
          <w:tcPr>
            <w:tcW w:w="924" w:type="dxa"/>
            <w:tcBorders>
              <w:top w:val="double" w:sz="4" w:space="0" w:color="auto"/>
            </w:tcBorders>
            <w:vAlign w:val="center"/>
          </w:tcPr>
          <w:p w:rsidR="00594D3B" w:rsidRPr="00A45897" w:rsidRDefault="00594D3B" w:rsidP="00B45CA6">
            <w:pPr>
              <w:jc w:val="center"/>
              <w:rPr>
                <w:color w:val="000000"/>
              </w:rPr>
            </w:pPr>
            <w:r>
              <w:rPr>
                <w:color w:val="000000"/>
              </w:rPr>
              <w:t>450</w:t>
            </w:r>
          </w:p>
        </w:tc>
      </w:tr>
      <w:tr w:rsidR="00594D3B" w:rsidRPr="00A45897" w:rsidTr="00B45CA6">
        <w:tblPrEx>
          <w:tblBorders>
            <w:bottom w:val="single" w:sz="4" w:space="0" w:color="000000"/>
          </w:tblBorders>
        </w:tblPrEx>
        <w:tc>
          <w:tcPr>
            <w:tcW w:w="575" w:type="dxa"/>
            <w:vMerge/>
          </w:tcPr>
          <w:p w:rsidR="00594D3B" w:rsidRPr="00A45897" w:rsidRDefault="00594D3B" w:rsidP="00B45CA6">
            <w:pPr>
              <w:pStyle w:val="a7"/>
              <w:jc w:val="center"/>
              <w:rPr>
                <w:sz w:val="24"/>
              </w:rPr>
            </w:pPr>
          </w:p>
        </w:tc>
        <w:tc>
          <w:tcPr>
            <w:tcW w:w="5433" w:type="dxa"/>
            <w:vMerge/>
          </w:tcPr>
          <w:p w:rsidR="00594D3B" w:rsidRPr="00A45897" w:rsidRDefault="00594D3B" w:rsidP="00B45CA6">
            <w:pPr>
              <w:pStyle w:val="a7"/>
              <w:spacing w:line="240" w:lineRule="exact"/>
              <w:rPr>
                <w:sz w:val="24"/>
              </w:rPr>
            </w:pPr>
          </w:p>
        </w:tc>
        <w:tc>
          <w:tcPr>
            <w:tcW w:w="3172" w:type="dxa"/>
          </w:tcPr>
          <w:p w:rsidR="00594D3B" w:rsidRPr="00A45897" w:rsidRDefault="00594D3B" w:rsidP="00B45CA6">
            <w:r w:rsidRPr="009E50AC">
              <w:t>Отдел архитектуры, градостроительства и земельных отношений администрации городского поселения</w:t>
            </w:r>
          </w:p>
        </w:tc>
        <w:tc>
          <w:tcPr>
            <w:tcW w:w="993" w:type="dxa"/>
            <w:vAlign w:val="center"/>
          </w:tcPr>
          <w:p w:rsidR="00594D3B" w:rsidRPr="00A45897" w:rsidRDefault="00594D3B" w:rsidP="00B45CA6">
            <w:pPr>
              <w:jc w:val="center"/>
            </w:pPr>
            <w:r>
              <w:t>55</w:t>
            </w:r>
          </w:p>
        </w:tc>
        <w:tc>
          <w:tcPr>
            <w:tcW w:w="1027" w:type="dxa"/>
            <w:vAlign w:val="center"/>
          </w:tcPr>
          <w:p w:rsidR="00594D3B" w:rsidRPr="00A45897" w:rsidRDefault="00594D3B" w:rsidP="00B45CA6">
            <w:pPr>
              <w:jc w:val="center"/>
              <w:rPr>
                <w:color w:val="000000"/>
              </w:rPr>
            </w:pPr>
            <w:r>
              <w:rPr>
                <w:color w:val="000000"/>
              </w:rPr>
              <w:t>450</w:t>
            </w:r>
          </w:p>
        </w:tc>
        <w:tc>
          <w:tcPr>
            <w:tcW w:w="981" w:type="dxa"/>
            <w:vAlign w:val="center"/>
          </w:tcPr>
          <w:p w:rsidR="00594D3B" w:rsidRPr="00A45897" w:rsidRDefault="00594D3B" w:rsidP="00B45CA6">
            <w:pPr>
              <w:jc w:val="center"/>
              <w:rPr>
                <w:color w:val="000000"/>
              </w:rPr>
            </w:pPr>
            <w:r>
              <w:rPr>
                <w:color w:val="000000"/>
              </w:rPr>
              <w:t>450</w:t>
            </w:r>
          </w:p>
        </w:tc>
        <w:tc>
          <w:tcPr>
            <w:tcW w:w="994" w:type="dxa"/>
            <w:vAlign w:val="center"/>
          </w:tcPr>
          <w:p w:rsidR="00594D3B" w:rsidRPr="00A45897" w:rsidRDefault="00594D3B" w:rsidP="00B45CA6">
            <w:pPr>
              <w:jc w:val="center"/>
              <w:rPr>
                <w:color w:val="000000"/>
              </w:rPr>
            </w:pPr>
            <w:r>
              <w:rPr>
                <w:color w:val="000000"/>
              </w:rPr>
              <w:t>450</w:t>
            </w:r>
          </w:p>
        </w:tc>
        <w:tc>
          <w:tcPr>
            <w:tcW w:w="924" w:type="dxa"/>
            <w:vAlign w:val="center"/>
          </w:tcPr>
          <w:p w:rsidR="00594D3B" w:rsidRPr="00A45897" w:rsidRDefault="00594D3B" w:rsidP="00B45CA6">
            <w:pPr>
              <w:jc w:val="center"/>
              <w:rPr>
                <w:color w:val="000000"/>
              </w:rPr>
            </w:pPr>
            <w:r>
              <w:rPr>
                <w:color w:val="000000"/>
              </w:rPr>
              <w:t>450</w:t>
            </w:r>
          </w:p>
        </w:tc>
      </w:tr>
      <w:tr w:rsidR="00594D3B" w:rsidRPr="00A45897" w:rsidTr="00B45CA6">
        <w:tblPrEx>
          <w:tblBorders>
            <w:bottom w:val="single" w:sz="4" w:space="0" w:color="000000"/>
          </w:tblBorders>
        </w:tblPrEx>
        <w:trPr>
          <w:trHeight w:val="166"/>
        </w:trPr>
        <w:tc>
          <w:tcPr>
            <w:tcW w:w="575" w:type="dxa"/>
            <w:tcBorders>
              <w:bottom w:val="single" w:sz="4" w:space="0" w:color="auto"/>
            </w:tcBorders>
            <w:vAlign w:val="center"/>
          </w:tcPr>
          <w:p w:rsidR="00594D3B" w:rsidRPr="00A45897" w:rsidRDefault="00594D3B" w:rsidP="00B45CA6">
            <w:pPr>
              <w:jc w:val="center"/>
            </w:pPr>
            <w:r>
              <w:t>1.</w:t>
            </w:r>
          </w:p>
        </w:tc>
        <w:tc>
          <w:tcPr>
            <w:tcW w:w="5433" w:type="dxa"/>
            <w:tcBorders>
              <w:bottom w:val="single" w:sz="4" w:space="0" w:color="auto"/>
            </w:tcBorders>
            <w:vAlign w:val="center"/>
          </w:tcPr>
          <w:p w:rsidR="00594D3B" w:rsidRPr="00A45897" w:rsidRDefault="00594D3B" w:rsidP="00B45CA6">
            <w:pPr>
              <w:jc w:val="both"/>
            </w:pPr>
            <w:r w:rsidRPr="00A45897">
              <w:t>Вовлечение земельных участков в экономический и хозяйственный оборот для развития инвестиционной привлекательности</w:t>
            </w:r>
          </w:p>
        </w:tc>
        <w:tc>
          <w:tcPr>
            <w:tcW w:w="3172" w:type="dxa"/>
            <w:tcBorders>
              <w:bottom w:val="single" w:sz="4" w:space="0" w:color="auto"/>
            </w:tcBorders>
            <w:vAlign w:val="center"/>
          </w:tcPr>
          <w:p w:rsidR="00594D3B" w:rsidRPr="00A45897" w:rsidRDefault="00594D3B" w:rsidP="00B45CA6">
            <w:r w:rsidRPr="00A45897">
              <w:t>Итого</w:t>
            </w:r>
          </w:p>
        </w:tc>
        <w:tc>
          <w:tcPr>
            <w:tcW w:w="993" w:type="dxa"/>
            <w:tcBorders>
              <w:bottom w:val="single" w:sz="4" w:space="0" w:color="auto"/>
            </w:tcBorders>
            <w:vAlign w:val="center"/>
          </w:tcPr>
          <w:p w:rsidR="00594D3B" w:rsidRPr="00A45897" w:rsidRDefault="00594D3B" w:rsidP="00B45CA6">
            <w:pPr>
              <w:jc w:val="center"/>
            </w:pPr>
            <w:r>
              <w:t>31</w:t>
            </w:r>
          </w:p>
        </w:tc>
        <w:tc>
          <w:tcPr>
            <w:tcW w:w="1027" w:type="dxa"/>
            <w:tcBorders>
              <w:bottom w:val="single" w:sz="4" w:space="0" w:color="auto"/>
            </w:tcBorders>
            <w:vAlign w:val="center"/>
          </w:tcPr>
          <w:p w:rsidR="00594D3B" w:rsidRPr="00A45897" w:rsidRDefault="00594D3B" w:rsidP="00B45CA6">
            <w:pPr>
              <w:jc w:val="center"/>
            </w:pPr>
            <w:r>
              <w:t>90</w:t>
            </w:r>
          </w:p>
        </w:tc>
        <w:tc>
          <w:tcPr>
            <w:tcW w:w="981" w:type="dxa"/>
            <w:tcBorders>
              <w:bottom w:val="single" w:sz="4" w:space="0" w:color="auto"/>
            </w:tcBorders>
            <w:vAlign w:val="center"/>
          </w:tcPr>
          <w:p w:rsidR="00594D3B" w:rsidRPr="00A45897" w:rsidRDefault="00594D3B" w:rsidP="00B45CA6">
            <w:pPr>
              <w:jc w:val="center"/>
            </w:pPr>
            <w:r>
              <w:t>90</w:t>
            </w:r>
          </w:p>
        </w:tc>
        <w:tc>
          <w:tcPr>
            <w:tcW w:w="994" w:type="dxa"/>
            <w:tcBorders>
              <w:bottom w:val="single" w:sz="4" w:space="0" w:color="auto"/>
            </w:tcBorders>
            <w:vAlign w:val="center"/>
          </w:tcPr>
          <w:p w:rsidR="00594D3B" w:rsidRPr="00A45897" w:rsidRDefault="00594D3B" w:rsidP="00B45CA6">
            <w:pPr>
              <w:jc w:val="center"/>
            </w:pPr>
            <w:r>
              <w:t>90</w:t>
            </w:r>
          </w:p>
        </w:tc>
        <w:tc>
          <w:tcPr>
            <w:tcW w:w="924" w:type="dxa"/>
            <w:tcBorders>
              <w:bottom w:val="single" w:sz="4" w:space="0" w:color="auto"/>
            </w:tcBorders>
            <w:vAlign w:val="center"/>
          </w:tcPr>
          <w:p w:rsidR="00594D3B" w:rsidRPr="00A45897" w:rsidRDefault="00594D3B" w:rsidP="00B45CA6">
            <w:pPr>
              <w:jc w:val="center"/>
            </w:pPr>
            <w:r>
              <w:t>90</w:t>
            </w:r>
          </w:p>
        </w:tc>
      </w:tr>
      <w:tr w:rsidR="00594D3B" w:rsidRPr="00A45897" w:rsidTr="00B45CA6">
        <w:tblPrEx>
          <w:tblBorders>
            <w:bottom w:val="single" w:sz="4" w:space="0" w:color="000000"/>
          </w:tblBorders>
        </w:tblPrEx>
        <w:trPr>
          <w:trHeight w:val="1408"/>
        </w:trPr>
        <w:tc>
          <w:tcPr>
            <w:tcW w:w="575" w:type="dxa"/>
          </w:tcPr>
          <w:p w:rsidR="00594D3B" w:rsidRPr="00A45897" w:rsidRDefault="00594D3B" w:rsidP="00B45CA6">
            <w:pPr>
              <w:widowControl w:val="0"/>
              <w:tabs>
                <w:tab w:val="left" w:pos="993"/>
              </w:tabs>
              <w:ind w:left="-57" w:right="-57"/>
              <w:jc w:val="center"/>
            </w:pPr>
            <w:r w:rsidRPr="00A45897">
              <w:t>1.</w:t>
            </w:r>
            <w:r>
              <w:t>1</w:t>
            </w:r>
          </w:p>
        </w:tc>
        <w:tc>
          <w:tcPr>
            <w:tcW w:w="5433" w:type="dxa"/>
          </w:tcPr>
          <w:p w:rsidR="00594D3B" w:rsidRPr="00A45897" w:rsidRDefault="00594D3B" w:rsidP="00B45CA6">
            <w:pPr>
              <w:pStyle w:val="ConsPlusCell"/>
              <w:jc w:val="both"/>
              <w:rPr>
                <w:rFonts w:ascii="Times New Roman" w:hAnsi="Times New Roman" w:cs="Times New Roman"/>
                <w:sz w:val="24"/>
                <w:szCs w:val="24"/>
              </w:rPr>
            </w:pPr>
            <w:r w:rsidRPr="00A45897">
              <w:rPr>
                <w:rFonts w:ascii="Times New Roman" w:hAnsi="Times New Roman" w:cs="Times New Roman"/>
                <w:sz w:val="24"/>
                <w:szCs w:val="24"/>
              </w:rPr>
              <w:t>Проведение кадастровых работ с целью осуществления государственного кадастрового учета по земельным участкам, предоставляемым в собственность бесплатно гражданам, имеющим трех и более детей</w:t>
            </w:r>
          </w:p>
        </w:tc>
        <w:tc>
          <w:tcPr>
            <w:tcW w:w="3172" w:type="dxa"/>
            <w:vMerge w:val="restart"/>
            <w:tcBorders>
              <w:top w:val="single" w:sz="4" w:space="0" w:color="auto"/>
            </w:tcBorders>
          </w:tcPr>
          <w:p w:rsidR="00594D3B" w:rsidRPr="00A45897" w:rsidRDefault="00594D3B" w:rsidP="00B45CA6">
            <w:pPr>
              <w:rPr>
                <w:color w:val="000000"/>
              </w:rPr>
            </w:pPr>
            <w:r w:rsidRPr="009E50AC">
              <w:t>Отдел архитектуры, градостроительства и земельных отношений администрации городского поселения</w:t>
            </w:r>
          </w:p>
        </w:tc>
        <w:tc>
          <w:tcPr>
            <w:tcW w:w="993" w:type="dxa"/>
            <w:vAlign w:val="center"/>
          </w:tcPr>
          <w:p w:rsidR="00594D3B" w:rsidRPr="00A45897" w:rsidRDefault="00594D3B" w:rsidP="00B45CA6">
            <w:pPr>
              <w:jc w:val="center"/>
            </w:pPr>
            <w:r>
              <w:t>31</w:t>
            </w:r>
          </w:p>
        </w:tc>
        <w:tc>
          <w:tcPr>
            <w:tcW w:w="1027" w:type="dxa"/>
            <w:vAlign w:val="center"/>
          </w:tcPr>
          <w:p w:rsidR="00594D3B" w:rsidRPr="00A45897" w:rsidRDefault="00594D3B" w:rsidP="00B45CA6">
            <w:pPr>
              <w:jc w:val="center"/>
              <w:rPr>
                <w:color w:val="000000"/>
              </w:rPr>
            </w:pPr>
            <w:r>
              <w:rPr>
                <w:color w:val="000000"/>
              </w:rPr>
              <w:t>30</w:t>
            </w:r>
          </w:p>
        </w:tc>
        <w:tc>
          <w:tcPr>
            <w:tcW w:w="981" w:type="dxa"/>
            <w:vAlign w:val="center"/>
          </w:tcPr>
          <w:p w:rsidR="00594D3B" w:rsidRPr="00A45897" w:rsidRDefault="00594D3B" w:rsidP="00B45CA6">
            <w:pPr>
              <w:jc w:val="center"/>
              <w:rPr>
                <w:color w:val="000000"/>
              </w:rPr>
            </w:pPr>
            <w:r>
              <w:rPr>
                <w:color w:val="000000"/>
              </w:rPr>
              <w:t>30</w:t>
            </w:r>
          </w:p>
        </w:tc>
        <w:tc>
          <w:tcPr>
            <w:tcW w:w="994" w:type="dxa"/>
            <w:vAlign w:val="center"/>
          </w:tcPr>
          <w:p w:rsidR="00594D3B" w:rsidRPr="00A45897" w:rsidRDefault="00594D3B" w:rsidP="00B45CA6">
            <w:pPr>
              <w:jc w:val="center"/>
              <w:rPr>
                <w:color w:val="000000"/>
              </w:rPr>
            </w:pPr>
            <w:r>
              <w:rPr>
                <w:color w:val="000000"/>
              </w:rPr>
              <w:t>30</w:t>
            </w:r>
          </w:p>
        </w:tc>
        <w:tc>
          <w:tcPr>
            <w:tcW w:w="924" w:type="dxa"/>
            <w:vAlign w:val="center"/>
          </w:tcPr>
          <w:p w:rsidR="00594D3B" w:rsidRPr="00A45897" w:rsidRDefault="00594D3B" w:rsidP="00B45CA6">
            <w:pPr>
              <w:jc w:val="center"/>
              <w:rPr>
                <w:color w:val="000000"/>
              </w:rPr>
            </w:pPr>
            <w:r>
              <w:rPr>
                <w:color w:val="000000"/>
              </w:rPr>
              <w:t>30</w:t>
            </w:r>
          </w:p>
        </w:tc>
      </w:tr>
      <w:tr w:rsidR="00594D3B" w:rsidRPr="00A45897" w:rsidTr="00B45CA6">
        <w:tblPrEx>
          <w:tblBorders>
            <w:bottom w:val="single" w:sz="4" w:space="0" w:color="000000"/>
          </w:tblBorders>
        </w:tblPrEx>
        <w:trPr>
          <w:trHeight w:val="1408"/>
        </w:trPr>
        <w:tc>
          <w:tcPr>
            <w:tcW w:w="575" w:type="dxa"/>
          </w:tcPr>
          <w:p w:rsidR="00594D3B" w:rsidRPr="00A45897" w:rsidRDefault="00594D3B" w:rsidP="00B45CA6">
            <w:pPr>
              <w:widowControl w:val="0"/>
              <w:tabs>
                <w:tab w:val="left" w:pos="993"/>
              </w:tabs>
              <w:ind w:left="-57" w:right="-57"/>
              <w:jc w:val="center"/>
            </w:pPr>
            <w:r w:rsidRPr="00A45897">
              <w:t>1.</w:t>
            </w:r>
            <w:r>
              <w:t>2</w:t>
            </w:r>
          </w:p>
        </w:tc>
        <w:tc>
          <w:tcPr>
            <w:tcW w:w="5433" w:type="dxa"/>
            <w:tcBorders>
              <w:top w:val="single" w:sz="4" w:space="0" w:color="auto"/>
            </w:tcBorders>
          </w:tcPr>
          <w:p w:rsidR="00594D3B" w:rsidRPr="00A45897" w:rsidRDefault="00594D3B" w:rsidP="00B45CA6">
            <w:pPr>
              <w:widowControl w:val="0"/>
              <w:jc w:val="both"/>
              <w:outlineLvl w:val="0"/>
            </w:pPr>
            <w:r w:rsidRPr="00A45897">
              <w:t>Формирование перспективных земельных участков для проведения торгов и определение начальной цены земель</w:t>
            </w:r>
            <w:r w:rsidRPr="00A45897">
              <w:softHyphen/>
              <w:t>ного участка или начального размера арендной платы за землю с привлечением незави</w:t>
            </w:r>
            <w:r w:rsidRPr="00A45897">
              <w:softHyphen/>
              <w:t>си</w:t>
            </w:r>
            <w:r w:rsidRPr="00A45897">
              <w:softHyphen/>
              <w:t>мых оценщиков</w:t>
            </w:r>
          </w:p>
        </w:tc>
        <w:tc>
          <w:tcPr>
            <w:tcW w:w="3172" w:type="dxa"/>
            <w:vMerge/>
          </w:tcPr>
          <w:p w:rsidR="00594D3B" w:rsidRPr="00A45897" w:rsidRDefault="00594D3B" w:rsidP="00B45CA6">
            <w:pPr>
              <w:pStyle w:val="a7"/>
              <w:jc w:val="left"/>
              <w:rPr>
                <w:sz w:val="24"/>
              </w:rPr>
            </w:pPr>
          </w:p>
        </w:tc>
        <w:tc>
          <w:tcPr>
            <w:tcW w:w="993" w:type="dxa"/>
            <w:vAlign w:val="center"/>
          </w:tcPr>
          <w:p w:rsidR="00594D3B" w:rsidRPr="00A45897" w:rsidRDefault="00594D3B" w:rsidP="00B45CA6">
            <w:pPr>
              <w:pStyle w:val="a7"/>
              <w:jc w:val="center"/>
              <w:rPr>
                <w:sz w:val="24"/>
              </w:rPr>
            </w:pPr>
            <w:r>
              <w:rPr>
                <w:sz w:val="24"/>
              </w:rPr>
              <w:t>0</w:t>
            </w:r>
          </w:p>
        </w:tc>
        <w:tc>
          <w:tcPr>
            <w:tcW w:w="1027" w:type="dxa"/>
            <w:vAlign w:val="center"/>
          </w:tcPr>
          <w:p w:rsidR="00594D3B" w:rsidRPr="00A45897" w:rsidRDefault="00594D3B" w:rsidP="00B45CA6">
            <w:pPr>
              <w:pStyle w:val="a7"/>
              <w:jc w:val="center"/>
              <w:rPr>
                <w:sz w:val="24"/>
              </w:rPr>
            </w:pPr>
            <w:r>
              <w:rPr>
                <w:sz w:val="24"/>
              </w:rPr>
              <w:t>60</w:t>
            </w:r>
          </w:p>
        </w:tc>
        <w:tc>
          <w:tcPr>
            <w:tcW w:w="981" w:type="dxa"/>
            <w:vAlign w:val="center"/>
          </w:tcPr>
          <w:p w:rsidR="00594D3B" w:rsidRPr="00A45897" w:rsidRDefault="00594D3B" w:rsidP="00B45CA6">
            <w:pPr>
              <w:pStyle w:val="a7"/>
              <w:jc w:val="center"/>
              <w:rPr>
                <w:sz w:val="24"/>
              </w:rPr>
            </w:pPr>
            <w:r>
              <w:rPr>
                <w:sz w:val="24"/>
              </w:rPr>
              <w:t>60</w:t>
            </w:r>
          </w:p>
        </w:tc>
        <w:tc>
          <w:tcPr>
            <w:tcW w:w="994" w:type="dxa"/>
            <w:vAlign w:val="center"/>
          </w:tcPr>
          <w:p w:rsidR="00594D3B" w:rsidRPr="00A45897" w:rsidRDefault="00594D3B" w:rsidP="00B45CA6">
            <w:pPr>
              <w:pStyle w:val="a7"/>
              <w:jc w:val="center"/>
              <w:rPr>
                <w:sz w:val="24"/>
              </w:rPr>
            </w:pPr>
            <w:r>
              <w:rPr>
                <w:sz w:val="24"/>
              </w:rPr>
              <w:t>60</w:t>
            </w:r>
          </w:p>
        </w:tc>
        <w:tc>
          <w:tcPr>
            <w:tcW w:w="924" w:type="dxa"/>
            <w:vAlign w:val="center"/>
          </w:tcPr>
          <w:p w:rsidR="00594D3B" w:rsidRPr="00A45897" w:rsidRDefault="00594D3B" w:rsidP="00B45CA6">
            <w:pPr>
              <w:pStyle w:val="a7"/>
              <w:jc w:val="center"/>
              <w:rPr>
                <w:sz w:val="24"/>
              </w:rPr>
            </w:pPr>
            <w:r>
              <w:rPr>
                <w:sz w:val="24"/>
              </w:rPr>
              <w:t>60</w:t>
            </w:r>
          </w:p>
        </w:tc>
      </w:tr>
      <w:tr w:rsidR="00594D3B" w:rsidRPr="00A45897" w:rsidTr="00B45CA6">
        <w:tblPrEx>
          <w:tblBorders>
            <w:bottom w:val="single" w:sz="4" w:space="0" w:color="000000"/>
          </w:tblBorders>
        </w:tblPrEx>
        <w:trPr>
          <w:trHeight w:val="1596"/>
        </w:trPr>
        <w:tc>
          <w:tcPr>
            <w:tcW w:w="575" w:type="dxa"/>
            <w:vAlign w:val="center"/>
          </w:tcPr>
          <w:p w:rsidR="00594D3B" w:rsidRPr="00A45897" w:rsidRDefault="00594D3B" w:rsidP="00B45CA6">
            <w:pPr>
              <w:pStyle w:val="a7"/>
              <w:jc w:val="center"/>
              <w:rPr>
                <w:sz w:val="24"/>
              </w:rPr>
            </w:pPr>
            <w:r w:rsidRPr="00A45897">
              <w:rPr>
                <w:sz w:val="24"/>
              </w:rPr>
              <w:lastRenderedPageBreak/>
              <w:t>2</w:t>
            </w:r>
            <w:r>
              <w:rPr>
                <w:sz w:val="24"/>
              </w:rPr>
              <w:t>.</w:t>
            </w:r>
          </w:p>
        </w:tc>
        <w:tc>
          <w:tcPr>
            <w:tcW w:w="5433" w:type="dxa"/>
            <w:vAlign w:val="center"/>
          </w:tcPr>
          <w:p w:rsidR="00594D3B" w:rsidRPr="00A45897" w:rsidRDefault="00594D3B" w:rsidP="00B45CA6">
            <w:pPr>
              <w:pStyle w:val="a7"/>
              <w:rPr>
                <w:sz w:val="24"/>
              </w:rPr>
            </w:pPr>
            <w:r w:rsidRPr="009E50AC">
              <w:rPr>
                <w:sz w:val="24"/>
              </w:rPr>
              <w:t>Совершенствование системы учета земельных участков, государственная собственность на которые не разграничена и земельных участков муниципальной собственности городского поселения, создание материально-технических условий для эффективного управления и распоряжения земельными участками, расположенными на территории городского поселения</w:t>
            </w:r>
          </w:p>
        </w:tc>
        <w:tc>
          <w:tcPr>
            <w:tcW w:w="3172" w:type="dxa"/>
            <w:vAlign w:val="center"/>
          </w:tcPr>
          <w:p w:rsidR="00594D3B" w:rsidRPr="00A45897" w:rsidRDefault="00594D3B" w:rsidP="00B45CA6">
            <w:pPr>
              <w:pStyle w:val="a7"/>
              <w:ind w:firstLine="3"/>
              <w:jc w:val="left"/>
              <w:rPr>
                <w:sz w:val="24"/>
              </w:rPr>
            </w:pPr>
            <w:r w:rsidRPr="00A45897">
              <w:rPr>
                <w:sz w:val="24"/>
              </w:rPr>
              <w:t>Итого</w:t>
            </w:r>
          </w:p>
        </w:tc>
        <w:tc>
          <w:tcPr>
            <w:tcW w:w="993" w:type="dxa"/>
            <w:vAlign w:val="center"/>
          </w:tcPr>
          <w:p w:rsidR="00594D3B" w:rsidRPr="00A45897" w:rsidRDefault="00594D3B" w:rsidP="00B45CA6">
            <w:pPr>
              <w:pStyle w:val="a7"/>
              <w:jc w:val="center"/>
              <w:rPr>
                <w:sz w:val="24"/>
              </w:rPr>
            </w:pPr>
            <w:r w:rsidRPr="00A45897">
              <w:rPr>
                <w:sz w:val="24"/>
              </w:rPr>
              <w:t>0</w:t>
            </w:r>
          </w:p>
        </w:tc>
        <w:tc>
          <w:tcPr>
            <w:tcW w:w="1027" w:type="dxa"/>
            <w:vAlign w:val="center"/>
          </w:tcPr>
          <w:p w:rsidR="00594D3B" w:rsidRPr="00A45897" w:rsidRDefault="00594D3B" w:rsidP="00B45CA6">
            <w:pPr>
              <w:pStyle w:val="a7"/>
              <w:jc w:val="center"/>
              <w:rPr>
                <w:sz w:val="24"/>
              </w:rPr>
            </w:pPr>
            <w:r>
              <w:rPr>
                <w:sz w:val="24"/>
              </w:rPr>
              <w:t>30</w:t>
            </w:r>
          </w:p>
        </w:tc>
        <w:tc>
          <w:tcPr>
            <w:tcW w:w="981" w:type="dxa"/>
            <w:vAlign w:val="center"/>
          </w:tcPr>
          <w:p w:rsidR="00594D3B" w:rsidRPr="00A45897" w:rsidRDefault="00594D3B" w:rsidP="00B45CA6">
            <w:pPr>
              <w:pStyle w:val="a7"/>
              <w:jc w:val="center"/>
              <w:rPr>
                <w:sz w:val="24"/>
              </w:rPr>
            </w:pPr>
            <w:r>
              <w:rPr>
                <w:sz w:val="24"/>
              </w:rPr>
              <w:t>0</w:t>
            </w:r>
          </w:p>
        </w:tc>
        <w:tc>
          <w:tcPr>
            <w:tcW w:w="994" w:type="dxa"/>
            <w:vAlign w:val="center"/>
          </w:tcPr>
          <w:p w:rsidR="00594D3B" w:rsidRPr="00A45897" w:rsidRDefault="00594D3B" w:rsidP="00B45CA6">
            <w:pPr>
              <w:pStyle w:val="a7"/>
              <w:jc w:val="center"/>
              <w:rPr>
                <w:sz w:val="24"/>
              </w:rPr>
            </w:pPr>
            <w:r>
              <w:rPr>
                <w:sz w:val="24"/>
              </w:rPr>
              <w:t>0</w:t>
            </w:r>
          </w:p>
        </w:tc>
        <w:tc>
          <w:tcPr>
            <w:tcW w:w="924" w:type="dxa"/>
            <w:vAlign w:val="center"/>
          </w:tcPr>
          <w:p w:rsidR="00594D3B" w:rsidRPr="00A45897" w:rsidRDefault="00594D3B" w:rsidP="00B45CA6">
            <w:pPr>
              <w:pStyle w:val="a7"/>
              <w:jc w:val="center"/>
              <w:rPr>
                <w:sz w:val="24"/>
              </w:rPr>
            </w:pPr>
            <w:r>
              <w:rPr>
                <w:sz w:val="24"/>
              </w:rPr>
              <w:t>0</w:t>
            </w:r>
          </w:p>
        </w:tc>
      </w:tr>
      <w:tr w:rsidR="00594D3B" w:rsidRPr="00A45897" w:rsidTr="00B45CA6">
        <w:tblPrEx>
          <w:tblBorders>
            <w:bottom w:val="single" w:sz="4" w:space="0" w:color="000000"/>
          </w:tblBorders>
        </w:tblPrEx>
        <w:trPr>
          <w:trHeight w:val="262"/>
        </w:trPr>
        <w:tc>
          <w:tcPr>
            <w:tcW w:w="575" w:type="dxa"/>
          </w:tcPr>
          <w:p w:rsidR="00594D3B" w:rsidRPr="00A45897" w:rsidRDefault="00594D3B" w:rsidP="00B45CA6">
            <w:pPr>
              <w:widowControl w:val="0"/>
              <w:ind w:left="-57" w:right="-57"/>
              <w:jc w:val="center"/>
              <w:rPr>
                <w:snapToGrid w:val="0"/>
                <w:color w:val="000000"/>
              </w:rPr>
            </w:pPr>
            <w:r w:rsidRPr="00A45897">
              <w:rPr>
                <w:snapToGrid w:val="0"/>
                <w:color w:val="000000"/>
              </w:rPr>
              <w:t>2.1.</w:t>
            </w:r>
          </w:p>
        </w:tc>
        <w:tc>
          <w:tcPr>
            <w:tcW w:w="5433" w:type="dxa"/>
          </w:tcPr>
          <w:p w:rsidR="00594D3B" w:rsidRPr="00A45897" w:rsidRDefault="00594D3B" w:rsidP="00B45CA6">
            <w:pPr>
              <w:widowControl w:val="0"/>
              <w:jc w:val="both"/>
              <w:outlineLvl w:val="0"/>
              <w:rPr>
                <w:color w:val="000000"/>
              </w:rPr>
            </w:pPr>
            <w:r w:rsidRPr="009E50AC">
              <w:rPr>
                <w:color w:val="000000"/>
              </w:rPr>
              <w:t>Оснащение программно-техническими комплексами, техническими средствами, средствами телекоммуникаций и защиты информации, копировально-множительной техникой</w:t>
            </w:r>
          </w:p>
        </w:tc>
        <w:tc>
          <w:tcPr>
            <w:tcW w:w="3172" w:type="dxa"/>
          </w:tcPr>
          <w:p w:rsidR="00594D3B" w:rsidRPr="00A45897" w:rsidRDefault="00594D3B" w:rsidP="00B45CA6">
            <w:pPr>
              <w:pStyle w:val="a7"/>
              <w:jc w:val="left"/>
              <w:rPr>
                <w:sz w:val="24"/>
              </w:rPr>
            </w:pPr>
            <w:r w:rsidRPr="009E50AC">
              <w:rPr>
                <w:sz w:val="24"/>
              </w:rPr>
              <w:t>Отдел архитектуры, градостроительства и земельных отношений администрации городского поселения</w:t>
            </w:r>
          </w:p>
        </w:tc>
        <w:tc>
          <w:tcPr>
            <w:tcW w:w="993" w:type="dxa"/>
            <w:vAlign w:val="center"/>
          </w:tcPr>
          <w:p w:rsidR="00594D3B" w:rsidRPr="00A45897" w:rsidRDefault="00594D3B" w:rsidP="00B45CA6">
            <w:pPr>
              <w:pStyle w:val="a7"/>
              <w:jc w:val="center"/>
              <w:rPr>
                <w:sz w:val="24"/>
              </w:rPr>
            </w:pPr>
            <w:r w:rsidRPr="00A45897">
              <w:rPr>
                <w:sz w:val="24"/>
              </w:rPr>
              <w:t>0</w:t>
            </w:r>
          </w:p>
        </w:tc>
        <w:tc>
          <w:tcPr>
            <w:tcW w:w="1027" w:type="dxa"/>
            <w:vAlign w:val="center"/>
          </w:tcPr>
          <w:p w:rsidR="00594D3B" w:rsidRPr="00A45897" w:rsidRDefault="00594D3B" w:rsidP="00B45CA6">
            <w:pPr>
              <w:pStyle w:val="a7"/>
              <w:jc w:val="center"/>
              <w:rPr>
                <w:sz w:val="24"/>
              </w:rPr>
            </w:pPr>
            <w:r>
              <w:rPr>
                <w:sz w:val="24"/>
              </w:rPr>
              <w:t>30</w:t>
            </w:r>
          </w:p>
        </w:tc>
        <w:tc>
          <w:tcPr>
            <w:tcW w:w="981" w:type="dxa"/>
            <w:vAlign w:val="center"/>
          </w:tcPr>
          <w:p w:rsidR="00594D3B" w:rsidRPr="00A45897" w:rsidRDefault="00594D3B" w:rsidP="00B45CA6">
            <w:pPr>
              <w:pStyle w:val="a7"/>
              <w:jc w:val="center"/>
              <w:rPr>
                <w:sz w:val="24"/>
              </w:rPr>
            </w:pPr>
            <w:r>
              <w:rPr>
                <w:sz w:val="24"/>
              </w:rPr>
              <w:t>0</w:t>
            </w:r>
          </w:p>
        </w:tc>
        <w:tc>
          <w:tcPr>
            <w:tcW w:w="994" w:type="dxa"/>
            <w:vAlign w:val="center"/>
          </w:tcPr>
          <w:p w:rsidR="00594D3B" w:rsidRPr="00A45897" w:rsidRDefault="00594D3B" w:rsidP="00B45CA6">
            <w:pPr>
              <w:pStyle w:val="a7"/>
              <w:jc w:val="center"/>
              <w:rPr>
                <w:sz w:val="24"/>
              </w:rPr>
            </w:pPr>
            <w:r>
              <w:rPr>
                <w:sz w:val="24"/>
              </w:rPr>
              <w:t>0</w:t>
            </w:r>
          </w:p>
        </w:tc>
        <w:tc>
          <w:tcPr>
            <w:tcW w:w="924" w:type="dxa"/>
            <w:vAlign w:val="center"/>
          </w:tcPr>
          <w:p w:rsidR="00594D3B" w:rsidRPr="00A45897" w:rsidRDefault="00594D3B" w:rsidP="00B45CA6">
            <w:pPr>
              <w:pStyle w:val="a7"/>
              <w:jc w:val="center"/>
              <w:rPr>
                <w:sz w:val="24"/>
              </w:rPr>
            </w:pPr>
            <w:r>
              <w:rPr>
                <w:sz w:val="24"/>
              </w:rPr>
              <w:t>0</w:t>
            </w:r>
          </w:p>
        </w:tc>
      </w:tr>
      <w:tr w:rsidR="00594D3B" w:rsidRPr="00A45897" w:rsidTr="00B45CA6">
        <w:tblPrEx>
          <w:tblBorders>
            <w:bottom w:val="single" w:sz="4" w:space="0" w:color="000000"/>
          </w:tblBorders>
        </w:tblPrEx>
        <w:trPr>
          <w:trHeight w:val="1436"/>
        </w:trPr>
        <w:tc>
          <w:tcPr>
            <w:tcW w:w="575" w:type="dxa"/>
          </w:tcPr>
          <w:p w:rsidR="00594D3B" w:rsidRPr="00A45897" w:rsidRDefault="00594D3B" w:rsidP="00B45CA6">
            <w:pPr>
              <w:pStyle w:val="a7"/>
              <w:rPr>
                <w:sz w:val="24"/>
              </w:rPr>
            </w:pPr>
            <w:r w:rsidRPr="00A45897">
              <w:rPr>
                <w:sz w:val="24"/>
              </w:rPr>
              <w:t xml:space="preserve"> 3</w:t>
            </w:r>
            <w:r>
              <w:rPr>
                <w:sz w:val="24"/>
              </w:rPr>
              <w:t>.</w:t>
            </w:r>
          </w:p>
        </w:tc>
        <w:tc>
          <w:tcPr>
            <w:tcW w:w="5433" w:type="dxa"/>
          </w:tcPr>
          <w:p w:rsidR="00594D3B" w:rsidRPr="00A45897" w:rsidRDefault="00594D3B" w:rsidP="00B45CA6">
            <w:pPr>
              <w:pStyle w:val="a7"/>
              <w:rPr>
                <w:sz w:val="24"/>
              </w:rPr>
            </w:pPr>
            <w:r w:rsidRPr="00A45897">
              <w:rPr>
                <w:sz w:val="24"/>
              </w:rPr>
              <w:t xml:space="preserve">Эффективное распоряжение земельными участками, государственная собственность на которые не разграничена и земельными участками муниципальной собственности </w:t>
            </w:r>
            <w:r w:rsidRPr="0032629D">
              <w:rPr>
                <w:sz w:val="24"/>
              </w:rPr>
              <w:t>городского поселения</w:t>
            </w:r>
          </w:p>
        </w:tc>
        <w:tc>
          <w:tcPr>
            <w:tcW w:w="3172" w:type="dxa"/>
            <w:vAlign w:val="center"/>
          </w:tcPr>
          <w:p w:rsidR="00594D3B" w:rsidRPr="00A45897" w:rsidRDefault="00594D3B" w:rsidP="00B45CA6">
            <w:pPr>
              <w:pStyle w:val="a7"/>
              <w:jc w:val="left"/>
              <w:rPr>
                <w:sz w:val="24"/>
              </w:rPr>
            </w:pPr>
            <w:r w:rsidRPr="00A45897">
              <w:rPr>
                <w:sz w:val="24"/>
              </w:rPr>
              <w:t>Итого</w:t>
            </w:r>
          </w:p>
        </w:tc>
        <w:tc>
          <w:tcPr>
            <w:tcW w:w="993" w:type="dxa"/>
            <w:vAlign w:val="center"/>
          </w:tcPr>
          <w:p w:rsidR="00594D3B" w:rsidRPr="00BF0D6A" w:rsidRDefault="00594D3B" w:rsidP="00B45CA6">
            <w:pPr>
              <w:jc w:val="center"/>
            </w:pPr>
            <w:r>
              <w:t>24</w:t>
            </w:r>
          </w:p>
        </w:tc>
        <w:tc>
          <w:tcPr>
            <w:tcW w:w="1027" w:type="dxa"/>
            <w:vAlign w:val="center"/>
          </w:tcPr>
          <w:p w:rsidR="00594D3B" w:rsidRPr="00BF0D6A" w:rsidRDefault="00594D3B" w:rsidP="00B45CA6">
            <w:pPr>
              <w:jc w:val="center"/>
            </w:pPr>
            <w:r w:rsidRPr="00BF0D6A">
              <w:t>330</w:t>
            </w:r>
          </w:p>
        </w:tc>
        <w:tc>
          <w:tcPr>
            <w:tcW w:w="981" w:type="dxa"/>
            <w:vAlign w:val="center"/>
          </w:tcPr>
          <w:p w:rsidR="00594D3B" w:rsidRPr="00BF0D6A" w:rsidRDefault="00594D3B" w:rsidP="00B45CA6">
            <w:pPr>
              <w:jc w:val="center"/>
            </w:pPr>
            <w:r w:rsidRPr="00BF0D6A">
              <w:t>360</w:t>
            </w:r>
          </w:p>
        </w:tc>
        <w:tc>
          <w:tcPr>
            <w:tcW w:w="994" w:type="dxa"/>
            <w:vAlign w:val="center"/>
          </w:tcPr>
          <w:p w:rsidR="00594D3B" w:rsidRPr="00BF0D6A" w:rsidRDefault="00594D3B" w:rsidP="00B45CA6">
            <w:pPr>
              <w:jc w:val="center"/>
            </w:pPr>
            <w:r w:rsidRPr="00BF0D6A">
              <w:t>360</w:t>
            </w:r>
          </w:p>
        </w:tc>
        <w:tc>
          <w:tcPr>
            <w:tcW w:w="924" w:type="dxa"/>
            <w:vAlign w:val="center"/>
          </w:tcPr>
          <w:p w:rsidR="00594D3B" w:rsidRPr="00BF0D6A" w:rsidRDefault="00594D3B" w:rsidP="00B45CA6">
            <w:pPr>
              <w:jc w:val="center"/>
            </w:pPr>
            <w:r w:rsidRPr="00BF0D6A">
              <w:t>360</w:t>
            </w:r>
          </w:p>
        </w:tc>
      </w:tr>
      <w:tr w:rsidR="00594D3B" w:rsidRPr="00A45897" w:rsidTr="00B45CA6">
        <w:tblPrEx>
          <w:tblBorders>
            <w:bottom w:val="single" w:sz="4" w:space="0" w:color="000000"/>
          </w:tblBorders>
        </w:tblPrEx>
        <w:trPr>
          <w:trHeight w:val="1436"/>
        </w:trPr>
        <w:tc>
          <w:tcPr>
            <w:tcW w:w="575" w:type="dxa"/>
          </w:tcPr>
          <w:p w:rsidR="00594D3B" w:rsidRPr="00A45897" w:rsidRDefault="00594D3B" w:rsidP="00B45CA6">
            <w:pPr>
              <w:widowControl w:val="0"/>
              <w:ind w:left="-57" w:right="-57"/>
              <w:jc w:val="center"/>
              <w:rPr>
                <w:snapToGrid w:val="0"/>
              </w:rPr>
            </w:pPr>
            <w:r w:rsidRPr="00A45897">
              <w:rPr>
                <w:snapToGrid w:val="0"/>
              </w:rPr>
              <w:t>3.1.</w:t>
            </w:r>
          </w:p>
        </w:tc>
        <w:tc>
          <w:tcPr>
            <w:tcW w:w="5433" w:type="dxa"/>
          </w:tcPr>
          <w:p w:rsidR="00594D3B" w:rsidRPr="00A45897" w:rsidRDefault="00594D3B" w:rsidP="00B45CA6">
            <w:pPr>
              <w:widowControl w:val="0"/>
              <w:jc w:val="both"/>
              <w:outlineLvl w:val="0"/>
            </w:pPr>
            <w:r w:rsidRPr="00BF0D6A">
              <w:t xml:space="preserve">Проведение кадастровых работ с целью </w:t>
            </w:r>
            <w:r>
              <w:t>по отнесению земельных участков в муниципальную собственность с последующей их государственной регистрацией, в том числе под многоквартирными домами</w:t>
            </w:r>
          </w:p>
        </w:tc>
        <w:tc>
          <w:tcPr>
            <w:tcW w:w="3172" w:type="dxa"/>
          </w:tcPr>
          <w:p w:rsidR="00594D3B" w:rsidRPr="00A45897" w:rsidRDefault="00594D3B" w:rsidP="00B45CA6">
            <w:pPr>
              <w:pStyle w:val="a7"/>
              <w:jc w:val="left"/>
              <w:rPr>
                <w:sz w:val="24"/>
              </w:rPr>
            </w:pPr>
            <w:r w:rsidRPr="009E50AC">
              <w:rPr>
                <w:sz w:val="24"/>
              </w:rPr>
              <w:t>Отдел архитектуры, градостроительства и земельных отношений администрации городского поселения</w:t>
            </w:r>
          </w:p>
        </w:tc>
        <w:tc>
          <w:tcPr>
            <w:tcW w:w="993" w:type="dxa"/>
            <w:vAlign w:val="center"/>
          </w:tcPr>
          <w:p w:rsidR="00594D3B" w:rsidRPr="00A45897" w:rsidRDefault="00594D3B" w:rsidP="00B45CA6">
            <w:pPr>
              <w:pStyle w:val="a7"/>
              <w:jc w:val="center"/>
              <w:rPr>
                <w:sz w:val="24"/>
              </w:rPr>
            </w:pPr>
            <w:r>
              <w:rPr>
                <w:sz w:val="24"/>
              </w:rPr>
              <w:t>24</w:t>
            </w:r>
          </w:p>
        </w:tc>
        <w:tc>
          <w:tcPr>
            <w:tcW w:w="1027" w:type="dxa"/>
            <w:vAlign w:val="center"/>
          </w:tcPr>
          <w:p w:rsidR="00594D3B" w:rsidRPr="00A45897" w:rsidRDefault="00594D3B" w:rsidP="00B45CA6">
            <w:pPr>
              <w:jc w:val="center"/>
            </w:pPr>
            <w:r>
              <w:t>330</w:t>
            </w:r>
          </w:p>
        </w:tc>
        <w:tc>
          <w:tcPr>
            <w:tcW w:w="981" w:type="dxa"/>
            <w:vAlign w:val="center"/>
          </w:tcPr>
          <w:p w:rsidR="00594D3B" w:rsidRPr="00A45897" w:rsidRDefault="00594D3B" w:rsidP="00B45CA6">
            <w:pPr>
              <w:jc w:val="center"/>
            </w:pPr>
            <w:r>
              <w:t>360</w:t>
            </w:r>
          </w:p>
        </w:tc>
        <w:tc>
          <w:tcPr>
            <w:tcW w:w="994" w:type="dxa"/>
            <w:vAlign w:val="center"/>
          </w:tcPr>
          <w:p w:rsidR="00594D3B" w:rsidRPr="00A45897" w:rsidRDefault="00594D3B" w:rsidP="00B45CA6">
            <w:pPr>
              <w:jc w:val="center"/>
            </w:pPr>
            <w:r>
              <w:t>360</w:t>
            </w:r>
          </w:p>
        </w:tc>
        <w:tc>
          <w:tcPr>
            <w:tcW w:w="924" w:type="dxa"/>
            <w:vAlign w:val="center"/>
          </w:tcPr>
          <w:p w:rsidR="00594D3B" w:rsidRPr="00A45897" w:rsidRDefault="00594D3B" w:rsidP="00B45CA6">
            <w:pPr>
              <w:jc w:val="center"/>
            </w:pPr>
            <w:r>
              <w:t>360</w:t>
            </w:r>
          </w:p>
        </w:tc>
      </w:tr>
    </w:tbl>
    <w:p w:rsidR="00594D3B" w:rsidRDefault="00594D3B" w:rsidP="00594D3B">
      <w:pPr>
        <w:spacing w:line="240" w:lineRule="exact"/>
        <w:rPr>
          <w:szCs w:val="28"/>
        </w:rPr>
      </w:pPr>
    </w:p>
    <w:p w:rsidR="00594D3B" w:rsidRPr="00A4109F" w:rsidRDefault="00594D3B" w:rsidP="00594D3B">
      <w:pPr>
        <w:jc w:val="center"/>
        <w:rPr>
          <w:szCs w:val="28"/>
        </w:rPr>
      </w:pPr>
      <w:r w:rsidRPr="00A4109F">
        <w:rPr>
          <w:szCs w:val="28"/>
        </w:rPr>
        <w:t>______________________________________________________</w:t>
      </w:r>
    </w:p>
    <w:p w:rsidR="00392A1F" w:rsidRDefault="00392A1F" w:rsidP="0067044B"/>
    <w:p w:rsidR="00F61564" w:rsidRDefault="00F61564" w:rsidP="0067044B"/>
    <w:p w:rsidR="00F61564" w:rsidRDefault="00F61564" w:rsidP="0067044B"/>
    <w:p w:rsidR="00F61564" w:rsidRDefault="00F61564" w:rsidP="0067044B"/>
    <w:p w:rsidR="00F61564" w:rsidRDefault="00F61564" w:rsidP="0067044B"/>
    <w:p w:rsidR="00F61564" w:rsidRDefault="00F61564" w:rsidP="0067044B"/>
    <w:p w:rsidR="00E7213D" w:rsidRDefault="00E7213D" w:rsidP="00E7213D">
      <w:pPr>
        <w:widowControl w:val="0"/>
        <w:tabs>
          <w:tab w:val="left" w:pos="993"/>
        </w:tabs>
        <w:spacing w:line="360" w:lineRule="exact"/>
        <w:ind w:left="10206"/>
        <w:jc w:val="both"/>
        <w:rPr>
          <w:szCs w:val="28"/>
        </w:rPr>
      </w:pPr>
      <w:r>
        <w:rPr>
          <w:szCs w:val="28"/>
        </w:rPr>
        <w:lastRenderedPageBreak/>
        <w:t xml:space="preserve">ПРИЛОЖЕНИЕ № 6 </w:t>
      </w:r>
    </w:p>
    <w:p w:rsidR="00E7213D" w:rsidRDefault="00E7213D" w:rsidP="00E7213D">
      <w:pPr>
        <w:widowControl w:val="0"/>
        <w:tabs>
          <w:tab w:val="left" w:pos="993"/>
        </w:tabs>
        <w:spacing w:line="240" w:lineRule="exact"/>
        <w:ind w:left="10206"/>
        <w:jc w:val="both"/>
        <w:rPr>
          <w:szCs w:val="28"/>
        </w:rPr>
      </w:pPr>
      <w:r>
        <w:rPr>
          <w:szCs w:val="28"/>
        </w:rPr>
        <w:t>к муниципальной программе «</w:t>
      </w:r>
      <w:r>
        <w:t>Использование земельных ресурсов городского поселения «Город Вяземский» до 2020 года</w:t>
      </w:r>
      <w:r>
        <w:rPr>
          <w:szCs w:val="28"/>
        </w:rPr>
        <w:t>»</w:t>
      </w:r>
    </w:p>
    <w:p w:rsidR="00E7213D" w:rsidRDefault="00E7213D" w:rsidP="00E7213D">
      <w:pPr>
        <w:jc w:val="both"/>
        <w:rPr>
          <w:szCs w:val="28"/>
        </w:rPr>
      </w:pPr>
    </w:p>
    <w:p w:rsidR="00E7213D" w:rsidRDefault="00E7213D" w:rsidP="00E7213D">
      <w:pPr>
        <w:jc w:val="both"/>
        <w:rPr>
          <w:szCs w:val="28"/>
        </w:rPr>
      </w:pPr>
    </w:p>
    <w:p w:rsidR="00E7213D" w:rsidRDefault="00E7213D" w:rsidP="00E7213D">
      <w:pPr>
        <w:spacing w:line="240" w:lineRule="exact"/>
        <w:rPr>
          <w:szCs w:val="28"/>
        </w:rPr>
      </w:pPr>
    </w:p>
    <w:p w:rsidR="00E7213D" w:rsidRPr="007A535B" w:rsidRDefault="00E7213D" w:rsidP="00E7213D">
      <w:pPr>
        <w:spacing w:line="240" w:lineRule="exact"/>
        <w:jc w:val="center"/>
        <w:rPr>
          <w:rFonts w:cs="Calibri"/>
          <w:b/>
          <w:szCs w:val="28"/>
        </w:rPr>
      </w:pPr>
      <w:r w:rsidRPr="007A535B">
        <w:rPr>
          <w:rFonts w:cs="Calibri"/>
          <w:b/>
          <w:szCs w:val="28"/>
        </w:rPr>
        <w:t xml:space="preserve">Прогнозная (справочная) оценка </w:t>
      </w:r>
    </w:p>
    <w:p w:rsidR="00E7213D" w:rsidRPr="007A535B" w:rsidRDefault="00E7213D" w:rsidP="00E7213D">
      <w:pPr>
        <w:spacing w:line="240" w:lineRule="exact"/>
        <w:jc w:val="center"/>
        <w:rPr>
          <w:rFonts w:cs="Calibri"/>
          <w:szCs w:val="28"/>
        </w:rPr>
      </w:pPr>
      <w:r w:rsidRPr="007A535B">
        <w:rPr>
          <w:rFonts w:cs="Calibri"/>
          <w:szCs w:val="28"/>
        </w:rPr>
        <w:t xml:space="preserve">расходов краевого бюджета, бюджета района и </w:t>
      </w:r>
    </w:p>
    <w:p w:rsidR="00E7213D" w:rsidRDefault="00E7213D" w:rsidP="00E7213D">
      <w:pPr>
        <w:spacing w:line="240" w:lineRule="exact"/>
        <w:jc w:val="center"/>
        <w:rPr>
          <w:rFonts w:cs="Calibri"/>
          <w:szCs w:val="28"/>
        </w:rPr>
      </w:pPr>
      <w:r w:rsidRPr="007A535B">
        <w:rPr>
          <w:rFonts w:cs="Calibri"/>
          <w:szCs w:val="28"/>
        </w:rPr>
        <w:t>бюджета городского поселения</w:t>
      </w:r>
    </w:p>
    <w:p w:rsidR="00E7213D" w:rsidRPr="00A45897" w:rsidRDefault="00E7213D" w:rsidP="00E7213D">
      <w:pPr>
        <w:spacing w:line="240" w:lineRule="exact"/>
        <w:jc w:val="center"/>
        <w:rPr>
          <w:szCs w:val="28"/>
        </w:rPr>
      </w:pPr>
    </w:p>
    <w:tbl>
      <w:tblPr>
        <w:tblW w:w="1428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tblPr>
      <w:tblGrid>
        <w:gridCol w:w="566"/>
        <w:gridCol w:w="6063"/>
        <w:gridCol w:w="1984"/>
        <w:gridCol w:w="1134"/>
        <w:gridCol w:w="1134"/>
        <w:gridCol w:w="1134"/>
        <w:gridCol w:w="1134"/>
        <w:gridCol w:w="1134"/>
      </w:tblGrid>
      <w:tr w:rsidR="00E7213D" w:rsidRPr="00A45897" w:rsidTr="00B45CA6">
        <w:tc>
          <w:tcPr>
            <w:tcW w:w="566" w:type="dxa"/>
            <w:vMerge w:val="restart"/>
            <w:vAlign w:val="center"/>
          </w:tcPr>
          <w:p w:rsidR="00E7213D" w:rsidRPr="00A45897" w:rsidRDefault="00E7213D" w:rsidP="00B45CA6">
            <w:pPr>
              <w:pStyle w:val="a7"/>
              <w:jc w:val="center"/>
              <w:rPr>
                <w:sz w:val="24"/>
              </w:rPr>
            </w:pPr>
            <w:r w:rsidRPr="00A45897">
              <w:rPr>
                <w:sz w:val="24"/>
              </w:rPr>
              <w:t xml:space="preserve">№ </w:t>
            </w:r>
            <w:proofErr w:type="spellStart"/>
            <w:proofErr w:type="gramStart"/>
            <w:r w:rsidRPr="00A45897">
              <w:rPr>
                <w:sz w:val="24"/>
              </w:rPr>
              <w:t>п</w:t>
            </w:r>
            <w:proofErr w:type="spellEnd"/>
            <w:proofErr w:type="gramEnd"/>
            <w:r w:rsidRPr="00A45897">
              <w:rPr>
                <w:sz w:val="24"/>
              </w:rPr>
              <w:t>/</w:t>
            </w:r>
            <w:proofErr w:type="spellStart"/>
            <w:r w:rsidRPr="00A45897">
              <w:rPr>
                <w:sz w:val="24"/>
              </w:rPr>
              <w:t>п</w:t>
            </w:r>
            <w:proofErr w:type="spellEnd"/>
          </w:p>
        </w:tc>
        <w:tc>
          <w:tcPr>
            <w:tcW w:w="6063" w:type="dxa"/>
            <w:vMerge w:val="restart"/>
            <w:vAlign w:val="center"/>
          </w:tcPr>
          <w:p w:rsidR="00E7213D" w:rsidRPr="00A45897" w:rsidRDefault="00E7213D" w:rsidP="00B45CA6">
            <w:pPr>
              <w:pStyle w:val="a7"/>
              <w:jc w:val="center"/>
              <w:rPr>
                <w:sz w:val="24"/>
              </w:rPr>
            </w:pPr>
            <w:r w:rsidRPr="00A45897">
              <w:rPr>
                <w:sz w:val="24"/>
              </w:rPr>
              <w:t>Наименование подпрограммы, основного мероприятия</w:t>
            </w:r>
          </w:p>
        </w:tc>
        <w:tc>
          <w:tcPr>
            <w:tcW w:w="1984" w:type="dxa"/>
            <w:vMerge w:val="restart"/>
            <w:tcBorders>
              <w:right w:val="single" w:sz="4" w:space="0" w:color="auto"/>
            </w:tcBorders>
            <w:vAlign w:val="center"/>
          </w:tcPr>
          <w:p w:rsidR="00E7213D" w:rsidRPr="00A45897" w:rsidRDefault="00E7213D" w:rsidP="00B45CA6">
            <w:pPr>
              <w:pStyle w:val="a7"/>
              <w:jc w:val="center"/>
              <w:rPr>
                <w:sz w:val="24"/>
              </w:rPr>
            </w:pPr>
            <w:r w:rsidRPr="00A45897">
              <w:rPr>
                <w:sz w:val="24"/>
              </w:rPr>
              <w:t>Источники финансирования</w:t>
            </w:r>
          </w:p>
        </w:tc>
        <w:tc>
          <w:tcPr>
            <w:tcW w:w="5670" w:type="dxa"/>
            <w:gridSpan w:val="5"/>
            <w:tcBorders>
              <w:left w:val="single" w:sz="4" w:space="0" w:color="auto"/>
              <w:right w:val="single" w:sz="4" w:space="0" w:color="auto"/>
            </w:tcBorders>
            <w:vAlign w:val="center"/>
          </w:tcPr>
          <w:p w:rsidR="00E7213D" w:rsidRPr="00A45897" w:rsidRDefault="00E7213D" w:rsidP="00B45CA6">
            <w:pPr>
              <w:pStyle w:val="a7"/>
              <w:jc w:val="center"/>
              <w:rPr>
                <w:sz w:val="24"/>
              </w:rPr>
            </w:pPr>
            <w:r w:rsidRPr="00A45897">
              <w:rPr>
                <w:sz w:val="24"/>
              </w:rPr>
              <w:t>Расходы по годам (тыс. рублей)</w:t>
            </w:r>
          </w:p>
        </w:tc>
      </w:tr>
      <w:tr w:rsidR="00E7213D" w:rsidRPr="00A45897" w:rsidTr="00B45CA6">
        <w:tc>
          <w:tcPr>
            <w:tcW w:w="566" w:type="dxa"/>
            <w:vMerge/>
          </w:tcPr>
          <w:p w:rsidR="00E7213D" w:rsidRPr="00A45897" w:rsidRDefault="00E7213D" w:rsidP="00B45CA6">
            <w:pPr>
              <w:pStyle w:val="a7"/>
              <w:jc w:val="center"/>
              <w:rPr>
                <w:sz w:val="24"/>
              </w:rPr>
            </w:pPr>
          </w:p>
        </w:tc>
        <w:tc>
          <w:tcPr>
            <w:tcW w:w="6063" w:type="dxa"/>
            <w:vMerge/>
          </w:tcPr>
          <w:p w:rsidR="00E7213D" w:rsidRPr="00A45897" w:rsidRDefault="00E7213D" w:rsidP="00B45CA6">
            <w:pPr>
              <w:pStyle w:val="a7"/>
              <w:jc w:val="center"/>
              <w:rPr>
                <w:sz w:val="24"/>
              </w:rPr>
            </w:pPr>
          </w:p>
        </w:tc>
        <w:tc>
          <w:tcPr>
            <w:tcW w:w="1984" w:type="dxa"/>
            <w:vMerge/>
            <w:tcBorders>
              <w:right w:val="single" w:sz="4" w:space="0" w:color="auto"/>
            </w:tcBorders>
          </w:tcPr>
          <w:p w:rsidR="00E7213D" w:rsidRPr="00A45897" w:rsidRDefault="00E7213D" w:rsidP="00B45CA6">
            <w:pPr>
              <w:pStyle w:val="a7"/>
              <w:jc w:val="center"/>
              <w:rPr>
                <w:sz w:val="24"/>
              </w:rPr>
            </w:pPr>
          </w:p>
        </w:tc>
        <w:tc>
          <w:tcPr>
            <w:tcW w:w="1134" w:type="dxa"/>
            <w:tcBorders>
              <w:left w:val="single" w:sz="4" w:space="0" w:color="auto"/>
            </w:tcBorders>
            <w:vAlign w:val="center"/>
          </w:tcPr>
          <w:p w:rsidR="00E7213D" w:rsidRPr="00A45897" w:rsidRDefault="00E7213D" w:rsidP="00B45CA6">
            <w:pPr>
              <w:pStyle w:val="a7"/>
              <w:jc w:val="center"/>
              <w:rPr>
                <w:rFonts w:cs="Times New Roman"/>
                <w:sz w:val="24"/>
              </w:rPr>
            </w:pPr>
            <w:r w:rsidRPr="00A45897">
              <w:rPr>
                <w:rFonts w:cs="Times New Roman"/>
                <w:sz w:val="24"/>
              </w:rPr>
              <w:t>201</w:t>
            </w:r>
            <w:r>
              <w:rPr>
                <w:rFonts w:cs="Times New Roman"/>
                <w:sz w:val="24"/>
              </w:rPr>
              <w:t>6</w:t>
            </w:r>
            <w:r w:rsidRPr="00A45897">
              <w:rPr>
                <w:rFonts w:cs="Times New Roman"/>
                <w:sz w:val="24"/>
              </w:rPr>
              <w:t xml:space="preserve"> год</w:t>
            </w:r>
          </w:p>
        </w:tc>
        <w:tc>
          <w:tcPr>
            <w:tcW w:w="1134" w:type="dxa"/>
            <w:vAlign w:val="center"/>
          </w:tcPr>
          <w:p w:rsidR="00E7213D" w:rsidRPr="00A45897" w:rsidRDefault="00E7213D" w:rsidP="00B45CA6">
            <w:pPr>
              <w:pStyle w:val="a7"/>
              <w:jc w:val="center"/>
              <w:rPr>
                <w:rFonts w:cs="Times New Roman"/>
                <w:sz w:val="24"/>
              </w:rPr>
            </w:pPr>
            <w:r w:rsidRPr="00A45897">
              <w:rPr>
                <w:rFonts w:cs="Times New Roman"/>
                <w:sz w:val="24"/>
              </w:rPr>
              <w:t>201</w:t>
            </w:r>
            <w:r>
              <w:rPr>
                <w:rFonts w:cs="Times New Roman"/>
                <w:sz w:val="24"/>
              </w:rPr>
              <w:t>7</w:t>
            </w:r>
            <w:r w:rsidRPr="00A45897">
              <w:rPr>
                <w:rFonts w:cs="Times New Roman"/>
                <w:sz w:val="24"/>
              </w:rPr>
              <w:t xml:space="preserve"> год</w:t>
            </w:r>
          </w:p>
        </w:tc>
        <w:tc>
          <w:tcPr>
            <w:tcW w:w="1134" w:type="dxa"/>
            <w:vAlign w:val="center"/>
          </w:tcPr>
          <w:p w:rsidR="00E7213D" w:rsidRPr="00A45897" w:rsidRDefault="00E7213D" w:rsidP="00B45CA6">
            <w:pPr>
              <w:pStyle w:val="a7"/>
              <w:jc w:val="center"/>
              <w:rPr>
                <w:rFonts w:cs="Times New Roman"/>
                <w:sz w:val="24"/>
              </w:rPr>
            </w:pPr>
            <w:r w:rsidRPr="00A45897">
              <w:rPr>
                <w:rFonts w:cs="Times New Roman"/>
                <w:sz w:val="24"/>
              </w:rPr>
              <w:t>201</w:t>
            </w:r>
            <w:r>
              <w:rPr>
                <w:rFonts w:cs="Times New Roman"/>
                <w:sz w:val="24"/>
              </w:rPr>
              <w:t>8</w:t>
            </w:r>
            <w:r w:rsidRPr="00A45897">
              <w:rPr>
                <w:rFonts w:cs="Times New Roman"/>
                <w:sz w:val="24"/>
              </w:rPr>
              <w:t xml:space="preserve"> год</w:t>
            </w:r>
          </w:p>
        </w:tc>
        <w:tc>
          <w:tcPr>
            <w:tcW w:w="1134" w:type="dxa"/>
            <w:vAlign w:val="center"/>
          </w:tcPr>
          <w:p w:rsidR="00E7213D" w:rsidRPr="00A45897" w:rsidRDefault="00E7213D" w:rsidP="00B45CA6">
            <w:pPr>
              <w:pStyle w:val="a7"/>
              <w:jc w:val="center"/>
              <w:rPr>
                <w:rFonts w:cs="Times New Roman"/>
                <w:sz w:val="24"/>
              </w:rPr>
            </w:pPr>
            <w:r w:rsidRPr="00A45897">
              <w:rPr>
                <w:rFonts w:cs="Times New Roman"/>
                <w:sz w:val="24"/>
              </w:rPr>
              <w:t>201</w:t>
            </w:r>
            <w:r>
              <w:rPr>
                <w:rFonts w:cs="Times New Roman"/>
                <w:sz w:val="24"/>
              </w:rPr>
              <w:t>9</w:t>
            </w:r>
            <w:r w:rsidRPr="00A45897">
              <w:rPr>
                <w:rFonts w:cs="Times New Roman"/>
                <w:sz w:val="24"/>
              </w:rPr>
              <w:t xml:space="preserve"> год</w:t>
            </w:r>
          </w:p>
        </w:tc>
        <w:tc>
          <w:tcPr>
            <w:tcW w:w="1134" w:type="dxa"/>
            <w:vAlign w:val="center"/>
          </w:tcPr>
          <w:p w:rsidR="00E7213D" w:rsidRPr="00A45897" w:rsidRDefault="00E7213D" w:rsidP="00B45CA6">
            <w:pPr>
              <w:pStyle w:val="a7"/>
              <w:jc w:val="center"/>
              <w:rPr>
                <w:rFonts w:cs="Times New Roman"/>
                <w:sz w:val="24"/>
              </w:rPr>
            </w:pPr>
            <w:r w:rsidRPr="00A45897">
              <w:rPr>
                <w:rFonts w:cs="Times New Roman"/>
                <w:sz w:val="24"/>
              </w:rPr>
              <w:t>20</w:t>
            </w:r>
            <w:r>
              <w:rPr>
                <w:rFonts w:cs="Times New Roman"/>
                <w:sz w:val="24"/>
              </w:rPr>
              <w:t>20</w:t>
            </w:r>
            <w:r w:rsidRPr="00A45897">
              <w:rPr>
                <w:rFonts w:cs="Times New Roman"/>
                <w:sz w:val="24"/>
              </w:rPr>
              <w:t xml:space="preserve"> год</w:t>
            </w:r>
          </w:p>
        </w:tc>
      </w:tr>
      <w:tr w:rsidR="00E7213D" w:rsidRPr="00A45897" w:rsidTr="00B45CA6">
        <w:tblPrEx>
          <w:tblBorders>
            <w:bottom w:val="single" w:sz="4" w:space="0" w:color="000000"/>
          </w:tblBorders>
        </w:tblPrEx>
        <w:trPr>
          <w:tblHeader/>
        </w:trPr>
        <w:tc>
          <w:tcPr>
            <w:tcW w:w="566" w:type="dxa"/>
            <w:tcBorders>
              <w:bottom w:val="double" w:sz="4" w:space="0" w:color="auto"/>
            </w:tcBorders>
          </w:tcPr>
          <w:p w:rsidR="00E7213D" w:rsidRPr="00A45897" w:rsidRDefault="00E7213D" w:rsidP="00B45CA6">
            <w:pPr>
              <w:pStyle w:val="a7"/>
              <w:jc w:val="center"/>
              <w:rPr>
                <w:sz w:val="24"/>
              </w:rPr>
            </w:pPr>
            <w:r w:rsidRPr="00A45897">
              <w:rPr>
                <w:sz w:val="24"/>
              </w:rPr>
              <w:t>1</w:t>
            </w:r>
          </w:p>
        </w:tc>
        <w:tc>
          <w:tcPr>
            <w:tcW w:w="6063" w:type="dxa"/>
            <w:tcBorders>
              <w:bottom w:val="double" w:sz="4" w:space="0" w:color="auto"/>
            </w:tcBorders>
          </w:tcPr>
          <w:p w:rsidR="00E7213D" w:rsidRPr="00A45897" w:rsidRDefault="00E7213D" w:rsidP="00B45CA6">
            <w:pPr>
              <w:pStyle w:val="a7"/>
              <w:jc w:val="center"/>
              <w:rPr>
                <w:sz w:val="24"/>
              </w:rPr>
            </w:pPr>
            <w:r w:rsidRPr="00A45897">
              <w:rPr>
                <w:sz w:val="24"/>
              </w:rPr>
              <w:t>2</w:t>
            </w:r>
          </w:p>
        </w:tc>
        <w:tc>
          <w:tcPr>
            <w:tcW w:w="1984" w:type="dxa"/>
            <w:tcBorders>
              <w:bottom w:val="double" w:sz="4" w:space="0" w:color="auto"/>
            </w:tcBorders>
          </w:tcPr>
          <w:p w:rsidR="00E7213D" w:rsidRPr="00A45897" w:rsidRDefault="00E7213D" w:rsidP="00B45CA6">
            <w:pPr>
              <w:pStyle w:val="a7"/>
              <w:jc w:val="center"/>
              <w:rPr>
                <w:sz w:val="24"/>
              </w:rPr>
            </w:pPr>
            <w:r w:rsidRPr="00A45897">
              <w:rPr>
                <w:sz w:val="24"/>
              </w:rPr>
              <w:t>3</w:t>
            </w:r>
          </w:p>
        </w:tc>
        <w:tc>
          <w:tcPr>
            <w:tcW w:w="1134" w:type="dxa"/>
            <w:tcBorders>
              <w:bottom w:val="double" w:sz="4" w:space="0" w:color="auto"/>
            </w:tcBorders>
            <w:vAlign w:val="center"/>
          </w:tcPr>
          <w:p w:rsidR="00E7213D" w:rsidRPr="00A45897" w:rsidRDefault="00E7213D" w:rsidP="00B45CA6">
            <w:pPr>
              <w:pStyle w:val="a7"/>
              <w:jc w:val="center"/>
              <w:rPr>
                <w:sz w:val="24"/>
              </w:rPr>
            </w:pPr>
            <w:r w:rsidRPr="00A45897">
              <w:rPr>
                <w:sz w:val="24"/>
              </w:rPr>
              <w:t>4</w:t>
            </w:r>
          </w:p>
        </w:tc>
        <w:tc>
          <w:tcPr>
            <w:tcW w:w="1134" w:type="dxa"/>
            <w:tcBorders>
              <w:bottom w:val="double" w:sz="4" w:space="0" w:color="auto"/>
            </w:tcBorders>
            <w:vAlign w:val="center"/>
          </w:tcPr>
          <w:p w:rsidR="00E7213D" w:rsidRPr="00A45897" w:rsidRDefault="00E7213D" w:rsidP="00B45CA6">
            <w:pPr>
              <w:pStyle w:val="a7"/>
              <w:jc w:val="center"/>
              <w:rPr>
                <w:sz w:val="24"/>
              </w:rPr>
            </w:pPr>
            <w:r w:rsidRPr="00A45897">
              <w:rPr>
                <w:sz w:val="24"/>
              </w:rPr>
              <w:t>5</w:t>
            </w:r>
          </w:p>
        </w:tc>
        <w:tc>
          <w:tcPr>
            <w:tcW w:w="1134" w:type="dxa"/>
            <w:tcBorders>
              <w:bottom w:val="double" w:sz="4" w:space="0" w:color="auto"/>
            </w:tcBorders>
            <w:vAlign w:val="center"/>
          </w:tcPr>
          <w:p w:rsidR="00E7213D" w:rsidRPr="00A45897" w:rsidRDefault="00E7213D" w:rsidP="00B45CA6">
            <w:pPr>
              <w:pStyle w:val="a7"/>
              <w:jc w:val="center"/>
              <w:rPr>
                <w:sz w:val="24"/>
              </w:rPr>
            </w:pPr>
            <w:r w:rsidRPr="00A45897">
              <w:rPr>
                <w:sz w:val="24"/>
              </w:rPr>
              <w:t>6</w:t>
            </w:r>
          </w:p>
        </w:tc>
        <w:tc>
          <w:tcPr>
            <w:tcW w:w="1134" w:type="dxa"/>
            <w:tcBorders>
              <w:bottom w:val="double" w:sz="4" w:space="0" w:color="auto"/>
            </w:tcBorders>
            <w:vAlign w:val="center"/>
          </w:tcPr>
          <w:p w:rsidR="00E7213D" w:rsidRPr="00A45897" w:rsidRDefault="00E7213D" w:rsidP="00B45CA6">
            <w:pPr>
              <w:pStyle w:val="a7"/>
              <w:jc w:val="center"/>
              <w:rPr>
                <w:sz w:val="24"/>
              </w:rPr>
            </w:pPr>
            <w:r w:rsidRPr="00A45897">
              <w:rPr>
                <w:sz w:val="24"/>
              </w:rPr>
              <w:t>7</w:t>
            </w:r>
          </w:p>
        </w:tc>
        <w:tc>
          <w:tcPr>
            <w:tcW w:w="1134" w:type="dxa"/>
            <w:tcBorders>
              <w:bottom w:val="double" w:sz="4" w:space="0" w:color="auto"/>
            </w:tcBorders>
            <w:vAlign w:val="center"/>
          </w:tcPr>
          <w:p w:rsidR="00E7213D" w:rsidRPr="00A45897" w:rsidRDefault="00E7213D" w:rsidP="00B45CA6">
            <w:pPr>
              <w:pStyle w:val="a7"/>
              <w:jc w:val="center"/>
              <w:rPr>
                <w:sz w:val="24"/>
              </w:rPr>
            </w:pPr>
            <w:r w:rsidRPr="00A45897">
              <w:rPr>
                <w:sz w:val="24"/>
              </w:rPr>
              <w:t>8</w:t>
            </w:r>
          </w:p>
        </w:tc>
      </w:tr>
      <w:tr w:rsidR="00E7213D" w:rsidRPr="00A45897" w:rsidTr="00B45CA6">
        <w:tblPrEx>
          <w:tblBorders>
            <w:bottom w:val="single" w:sz="4" w:space="0" w:color="000000"/>
          </w:tblBorders>
        </w:tblPrEx>
        <w:tc>
          <w:tcPr>
            <w:tcW w:w="566" w:type="dxa"/>
            <w:vMerge w:val="restart"/>
            <w:tcBorders>
              <w:top w:val="double" w:sz="4" w:space="0" w:color="auto"/>
            </w:tcBorders>
          </w:tcPr>
          <w:p w:rsidR="00E7213D" w:rsidRPr="00A45897" w:rsidRDefault="00E7213D" w:rsidP="00B45CA6">
            <w:pPr>
              <w:pStyle w:val="a7"/>
              <w:jc w:val="center"/>
              <w:rPr>
                <w:sz w:val="24"/>
              </w:rPr>
            </w:pPr>
          </w:p>
        </w:tc>
        <w:tc>
          <w:tcPr>
            <w:tcW w:w="6063" w:type="dxa"/>
            <w:vMerge w:val="restart"/>
            <w:tcBorders>
              <w:top w:val="double" w:sz="4" w:space="0" w:color="auto"/>
            </w:tcBorders>
          </w:tcPr>
          <w:p w:rsidR="00E7213D" w:rsidRPr="00A45897" w:rsidRDefault="00E7213D" w:rsidP="00B45CA6">
            <w:pPr>
              <w:pStyle w:val="a7"/>
              <w:spacing w:line="240" w:lineRule="exact"/>
              <w:rPr>
                <w:sz w:val="24"/>
              </w:rPr>
            </w:pPr>
          </w:p>
        </w:tc>
        <w:tc>
          <w:tcPr>
            <w:tcW w:w="1984" w:type="dxa"/>
            <w:tcBorders>
              <w:top w:val="double" w:sz="4" w:space="0" w:color="auto"/>
            </w:tcBorders>
          </w:tcPr>
          <w:p w:rsidR="00E7213D" w:rsidRPr="001D7235" w:rsidRDefault="00E7213D" w:rsidP="00B45CA6">
            <w:r w:rsidRPr="001D7235">
              <w:t>Всего</w:t>
            </w:r>
          </w:p>
        </w:tc>
        <w:tc>
          <w:tcPr>
            <w:tcW w:w="1134" w:type="dxa"/>
            <w:tcBorders>
              <w:top w:val="double" w:sz="4" w:space="0" w:color="auto"/>
            </w:tcBorders>
            <w:vAlign w:val="center"/>
          </w:tcPr>
          <w:p w:rsidR="00E7213D" w:rsidRPr="00A45897" w:rsidRDefault="00E7213D" w:rsidP="00B45CA6">
            <w:pPr>
              <w:jc w:val="center"/>
            </w:pPr>
            <w:r>
              <w:t>55</w:t>
            </w:r>
          </w:p>
        </w:tc>
        <w:tc>
          <w:tcPr>
            <w:tcW w:w="1134" w:type="dxa"/>
            <w:tcBorders>
              <w:top w:val="double" w:sz="4" w:space="0" w:color="auto"/>
            </w:tcBorders>
            <w:vAlign w:val="center"/>
          </w:tcPr>
          <w:p w:rsidR="00E7213D" w:rsidRDefault="00E7213D" w:rsidP="00B45CA6">
            <w:pPr>
              <w:jc w:val="center"/>
            </w:pPr>
            <w:r w:rsidRPr="008769BE">
              <w:t>450</w:t>
            </w:r>
          </w:p>
        </w:tc>
        <w:tc>
          <w:tcPr>
            <w:tcW w:w="1134" w:type="dxa"/>
            <w:tcBorders>
              <w:top w:val="double" w:sz="4" w:space="0" w:color="auto"/>
            </w:tcBorders>
            <w:vAlign w:val="center"/>
          </w:tcPr>
          <w:p w:rsidR="00E7213D" w:rsidRDefault="00E7213D" w:rsidP="00B45CA6">
            <w:pPr>
              <w:jc w:val="center"/>
            </w:pPr>
            <w:r w:rsidRPr="008769BE">
              <w:t>450</w:t>
            </w:r>
          </w:p>
        </w:tc>
        <w:tc>
          <w:tcPr>
            <w:tcW w:w="1134" w:type="dxa"/>
            <w:tcBorders>
              <w:top w:val="double" w:sz="4" w:space="0" w:color="auto"/>
            </w:tcBorders>
            <w:vAlign w:val="center"/>
          </w:tcPr>
          <w:p w:rsidR="00E7213D" w:rsidRDefault="00E7213D" w:rsidP="00B45CA6">
            <w:pPr>
              <w:jc w:val="center"/>
            </w:pPr>
            <w:r w:rsidRPr="008769BE">
              <w:t>450</w:t>
            </w:r>
          </w:p>
        </w:tc>
        <w:tc>
          <w:tcPr>
            <w:tcW w:w="1134" w:type="dxa"/>
            <w:tcBorders>
              <w:top w:val="double" w:sz="4" w:space="0" w:color="auto"/>
            </w:tcBorders>
            <w:vAlign w:val="center"/>
          </w:tcPr>
          <w:p w:rsidR="00E7213D" w:rsidRDefault="00E7213D" w:rsidP="00B45CA6">
            <w:pPr>
              <w:jc w:val="center"/>
            </w:pPr>
            <w:r w:rsidRPr="008769BE">
              <w:t>450</w:t>
            </w:r>
          </w:p>
        </w:tc>
      </w:tr>
      <w:tr w:rsidR="00E7213D" w:rsidRPr="00A45897" w:rsidTr="00B45CA6">
        <w:tblPrEx>
          <w:tblBorders>
            <w:bottom w:val="single" w:sz="4" w:space="0" w:color="000000"/>
          </w:tblBorders>
        </w:tblPrEx>
        <w:tc>
          <w:tcPr>
            <w:tcW w:w="566" w:type="dxa"/>
            <w:vMerge/>
          </w:tcPr>
          <w:p w:rsidR="00E7213D" w:rsidRPr="00A45897" w:rsidRDefault="00E7213D" w:rsidP="00B45CA6">
            <w:pPr>
              <w:pStyle w:val="a7"/>
              <w:jc w:val="center"/>
              <w:rPr>
                <w:sz w:val="24"/>
              </w:rPr>
            </w:pPr>
          </w:p>
        </w:tc>
        <w:tc>
          <w:tcPr>
            <w:tcW w:w="6063" w:type="dxa"/>
            <w:vMerge/>
          </w:tcPr>
          <w:p w:rsidR="00E7213D" w:rsidRPr="00A45897" w:rsidRDefault="00E7213D" w:rsidP="00B45CA6">
            <w:pPr>
              <w:pStyle w:val="a7"/>
              <w:spacing w:line="240" w:lineRule="exact"/>
              <w:rPr>
                <w:sz w:val="24"/>
              </w:rPr>
            </w:pPr>
          </w:p>
        </w:tc>
        <w:tc>
          <w:tcPr>
            <w:tcW w:w="1984" w:type="dxa"/>
          </w:tcPr>
          <w:p w:rsidR="00E7213D" w:rsidRPr="00A45897" w:rsidRDefault="00E7213D" w:rsidP="00B45CA6">
            <w:r w:rsidRPr="00A45897">
              <w:t>Краевой бюджет</w:t>
            </w:r>
          </w:p>
        </w:tc>
        <w:tc>
          <w:tcPr>
            <w:tcW w:w="1134" w:type="dxa"/>
            <w:vAlign w:val="center"/>
          </w:tcPr>
          <w:p w:rsidR="00E7213D" w:rsidRPr="00A45897" w:rsidRDefault="00E7213D" w:rsidP="00B45CA6">
            <w:pPr>
              <w:jc w:val="center"/>
            </w:pPr>
            <w:r w:rsidRPr="00A45897">
              <w:t>-</w:t>
            </w:r>
          </w:p>
        </w:tc>
        <w:tc>
          <w:tcPr>
            <w:tcW w:w="1134" w:type="dxa"/>
            <w:vAlign w:val="center"/>
          </w:tcPr>
          <w:p w:rsidR="00E7213D" w:rsidRPr="00A45897" w:rsidRDefault="00E7213D" w:rsidP="00B45CA6">
            <w:pPr>
              <w:jc w:val="center"/>
              <w:rPr>
                <w:color w:val="000000"/>
              </w:rPr>
            </w:pPr>
            <w:r w:rsidRPr="00A45897">
              <w:rPr>
                <w:color w:val="000000"/>
              </w:rPr>
              <w:t>-</w:t>
            </w:r>
          </w:p>
        </w:tc>
        <w:tc>
          <w:tcPr>
            <w:tcW w:w="1134" w:type="dxa"/>
            <w:vAlign w:val="center"/>
          </w:tcPr>
          <w:p w:rsidR="00E7213D" w:rsidRPr="00A45897" w:rsidRDefault="00E7213D" w:rsidP="00B45CA6">
            <w:pPr>
              <w:jc w:val="center"/>
              <w:rPr>
                <w:color w:val="000000"/>
              </w:rPr>
            </w:pPr>
            <w:r w:rsidRPr="00A45897">
              <w:rPr>
                <w:color w:val="000000"/>
              </w:rPr>
              <w:t>-</w:t>
            </w:r>
          </w:p>
        </w:tc>
        <w:tc>
          <w:tcPr>
            <w:tcW w:w="1134" w:type="dxa"/>
            <w:vAlign w:val="center"/>
          </w:tcPr>
          <w:p w:rsidR="00E7213D" w:rsidRPr="00A45897" w:rsidRDefault="00E7213D" w:rsidP="00B45CA6">
            <w:pPr>
              <w:jc w:val="center"/>
              <w:rPr>
                <w:color w:val="000000"/>
              </w:rPr>
            </w:pPr>
            <w:r w:rsidRPr="00A45897">
              <w:rPr>
                <w:color w:val="000000"/>
              </w:rPr>
              <w:t>-</w:t>
            </w:r>
          </w:p>
        </w:tc>
        <w:tc>
          <w:tcPr>
            <w:tcW w:w="1134" w:type="dxa"/>
            <w:vAlign w:val="center"/>
          </w:tcPr>
          <w:p w:rsidR="00E7213D" w:rsidRPr="00A45897" w:rsidRDefault="00E7213D" w:rsidP="00B45CA6">
            <w:pPr>
              <w:jc w:val="center"/>
              <w:rPr>
                <w:color w:val="000000"/>
              </w:rPr>
            </w:pPr>
            <w:r w:rsidRPr="00A45897">
              <w:rPr>
                <w:color w:val="000000"/>
              </w:rPr>
              <w:t>-</w:t>
            </w:r>
          </w:p>
        </w:tc>
      </w:tr>
      <w:tr w:rsidR="00E7213D" w:rsidRPr="00A45897" w:rsidTr="00B45CA6">
        <w:tblPrEx>
          <w:tblBorders>
            <w:bottom w:val="single" w:sz="4" w:space="0" w:color="000000"/>
          </w:tblBorders>
        </w:tblPrEx>
        <w:tc>
          <w:tcPr>
            <w:tcW w:w="566" w:type="dxa"/>
            <w:vMerge/>
          </w:tcPr>
          <w:p w:rsidR="00E7213D" w:rsidRPr="00A45897" w:rsidRDefault="00E7213D" w:rsidP="00B45CA6">
            <w:pPr>
              <w:pStyle w:val="a7"/>
              <w:jc w:val="center"/>
              <w:rPr>
                <w:sz w:val="24"/>
              </w:rPr>
            </w:pPr>
          </w:p>
        </w:tc>
        <w:tc>
          <w:tcPr>
            <w:tcW w:w="6063" w:type="dxa"/>
            <w:vMerge/>
          </w:tcPr>
          <w:p w:rsidR="00E7213D" w:rsidRPr="00A45897" w:rsidRDefault="00E7213D" w:rsidP="00B45CA6">
            <w:pPr>
              <w:pStyle w:val="a7"/>
              <w:spacing w:line="240" w:lineRule="exact"/>
              <w:rPr>
                <w:sz w:val="24"/>
              </w:rPr>
            </w:pPr>
          </w:p>
        </w:tc>
        <w:tc>
          <w:tcPr>
            <w:tcW w:w="1984" w:type="dxa"/>
          </w:tcPr>
          <w:p w:rsidR="00E7213D" w:rsidRPr="00A45897" w:rsidRDefault="00E7213D" w:rsidP="00B45CA6">
            <w:r w:rsidRPr="00A45897">
              <w:t>Бюджет района</w:t>
            </w:r>
          </w:p>
        </w:tc>
        <w:tc>
          <w:tcPr>
            <w:tcW w:w="1134" w:type="dxa"/>
            <w:tcBorders>
              <w:bottom w:val="single" w:sz="4" w:space="0" w:color="auto"/>
            </w:tcBorders>
            <w:vAlign w:val="center"/>
          </w:tcPr>
          <w:p w:rsidR="00E7213D" w:rsidRPr="00A45897" w:rsidRDefault="00E7213D" w:rsidP="00B45CA6">
            <w:pPr>
              <w:jc w:val="center"/>
            </w:pPr>
            <w:r>
              <w:t>-</w:t>
            </w:r>
          </w:p>
        </w:tc>
        <w:tc>
          <w:tcPr>
            <w:tcW w:w="1134" w:type="dxa"/>
            <w:tcBorders>
              <w:bottom w:val="single" w:sz="4" w:space="0" w:color="auto"/>
            </w:tcBorders>
            <w:vAlign w:val="center"/>
          </w:tcPr>
          <w:p w:rsidR="00E7213D" w:rsidRPr="00A45897" w:rsidRDefault="00E7213D" w:rsidP="00B45CA6">
            <w:pPr>
              <w:jc w:val="center"/>
              <w:rPr>
                <w:color w:val="000000"/>
              </w:rPr>
            </w:pPr>
            <w:r>
              <w:rPr>
                <w:color w:val="000000"/>
              </w:rPr>
              <w:t>-</w:t>
            </w:r>
          </w:p>
        </w:tc>
        <w:tc>
          <w:tcPr>
            <w:tcW w:w="1134" w:type="dxa"/>
            <w:tcBorders>
              <w:bottom w:val="single" w:sz="4" w:space="0" w:color="auto"/>
            </w:tcBorders>
            <w:vAlign w:val="center"/>
          </w:tcPr>
          <w:p w:rsidR="00E7213D" w:rsidRPr="00A45897" w:rsidRDefault="00E7213D" w:rsidP="00B45CA6">
            <w:pPr>
              <w:jc w:val="center"/>
              <w:rPr>
                <w:color w:val="000000"/>
              </w:rPr>
            </w:pPr>
            <w:r>
              <w:rPr>
                <w:color w:val="000000"/>
              </w:rPr>
              <w:t>-</w:t>
            </w:r>
          </w:p>
        </w:tc>
        <w:tc>
          <w:tcPr>
            <w:tcW w:w="1134" w:type="dxa"/>
            <w:tcBorders>
              <w:bottom w:val="single" w:sz="4" w:space="0" w:color="auto"/>
            </w:tcBorders>
            <w:vAlign w:val="center"/>
          </w:tcPr>
          <w:p w:rsidR="00E7213D" w:rsidRPr="00A45897" w:rsidRDefault="00E7213D" w:rsidP="00B45CA6">
            <w:pPr>
              <w:jc w:val="center"/>
              <w:rPr>
                <w:color w:val="000000"/>
              </w:rPr>
            </w:pPr>
            <w:r>
              <w:rPr>
                <w:color w:val="000000"/>
              </w:rPr>
              <w:t>-</w:t>
            </w:r>
          </w:p>
        </w:tc>
        <w:tc>
          <w:tcPr>
            <w:tcW w:w="1134" w:type="dxa"/>
            <w:tcBorders>
              <w:bottom w:val="single" w:sz="4" w:space="0" w:color="auto"/>
            </w:tcBorders>
            <w:vAlign w:val="center"/>
          </w:tcPr>
          <w:p w:rsidR="00E7213D" w:rsidRPr="00A45897" w:rsidRDefault="00E7213D" w:rsidP="00B45CA6">
            <w:pPr>
              <w:jc w:val="center"/>
              <w:rPr>
                <w:color w:val="000000"/>
              </w:rPr>
            </w:pPr>
            <w:r>
              <w:rPr>
                <w:color w:val="000000"/>
              </w:rPr>
              <w:t>-</w:t>
            </w:r>
          </w:p>
        </w:tc>
      </w:tr>
      <w:tr w:rsidR="00E7213D" w:rsidRPr="00A45897" w:rsidTr="00B45CA6">
        <w:tblPrEx>
          <w:tblBorders>
            <w:bottom w:val="single" w:sz="4" w:space="0" w:color="000000"/>
          </w:tblBorders>
        </w:tblPrEx>
        <w:tc>
          <w:tcPr>
            <w:tcW w:w="566" w:type="dxa"/>
            <w:vMerge/>
          </w:tcPr>
          <w:p w:rsidR="00E7213D" w:rsidRPr="00A45897" w:rsidRDefault="00E7213D" w:rsidP="00B45CA6">
            <w:pPr>
              <w:pStyle w:val="a7"/>
              <w:jc w:val="center"/>
              <w:rPr>
                <w:sz w:val="24"/>
              </w:rPr>
            </w:pPr>
          </w:p>
        </w:tc>
        <w:tc>
          <w:tcPr>
            <w:tcW w:w="6063" w:type="dxa"/>
            <w:vMerge/>
          </w:tcPr>
          <w:p w:rsidR="00E7213D" w:rsidRPr="00A45897" w:rsidRDefault="00E7213D" w:rsidP="00B45CA6">
            <w:pPr>
              <w:pStyle w:val="a7"/>
              <w:spacing w:line="240" w:lineRule="exact"/>
              <w:rPr>
                <w:sz w:val="24"/>
              </w:rPr>
            </w:pPr>
          </w:p>
        </w:tc>
        <w:tc>
          <w:tcPr>
            <w:tcW w:w="1984" w:type="dxa"/>
          </w:tcPr>
          <w:p w:rsidR="00E7213D" w:rsidRPr="00A45897" w:rsidRDefault="00E7213D" w:rsidP="00B45CA6">
            <w:r>
              <w:t>Бюджет городского поселения</w:t>
            </w:r>
          </w:p>
        </w:tc>
        <w:tc>
          <w:tcPr>
            <w:tcW w:w="1134" w:type="dxa"/>
            <w:tcBorders>
              <w:top w:val="single" w:sz="4" w:space="0" w:color="auto"/>
            </w:tcBorders>
            <w:vAlign w:val="center"/>
          </w:tcPr>
          <w:p w:rsidR="00E7213D" w:rsidRPr="00A45897" w:rsidRDefault="00E7213D" w:rsidP="00B45CA6">
            <w:pPr>
              <w:jc w:val="center"/>
            </w:pPr>
            <w:r>
              <w:t>55</w:t>
            </w:r>
          </w:p>
        </w:tc>
        <w:tc>
          <w:tcPr>
            <w:tcW w:w="1134" w:type="dxa"/>
            <w:tcBorders>
              <w:top w:val="single" w:sz="4" w:space="0" w:color="auto"/>
            </w:tcBorders>
            <w:vAlign w:val="center"/>
          </w:tcPr>
          <w:p w:rsidR="00E7213D" w:rsidRDefault="00E7213D" w:rsidP="00B45CA6">
            <w:pPr>
              <w:jc w:val="center"/>
            </w:pPr>
            <w:r w:rsidRPr="008769BE">
              <w:t>450</w:t>
            </w:r>
          </w:p>
        </w:tc>
        <w:tc>
          <w:tcPr>
            <w:tcW w:w="1134" w:type="dxa"/>
            <w:tcBorders>
              <w:top w:val="single" w:sz="4" w:space="0" w:color="auto"/>
            </w:tcBorders>
            <w:vAlign w:val="center"/>
          </w:tcPr>
          <w:p w:rsidR="00E7213D" w:rsidRDefault="00E7213D" w:rsidP="00B45CA6">
            <w:pPr>
              <w:jc w:val="center"/>
            </w:pPr>
            <w:r w:rsidRPr="008769BE">
              <w:t>450</w:t>
            </w:r>
          </w:p>
        </w:tc>
        <w:tc>
          <w:tcPr>
            <w:tcW w:w="1134" w:type="dxa"/>
            <w:tcBorders>
              <w:top w:val="single" w:sz="4" w:space="0" w:color="auto"/>
            </w:tcBorders>
            <w:vAlign w:val="center"/>
          </w:tcPr>
          <w:p w:rsidR="00E7213D" w:rsidRDefault="00E7213D" w:rsidP="00B45CA6">
            <w:pPr>
              <w:jc w:val="center"/>
            </w:pPr>
            <w:r w:rsidRPr="008769BE">
              <w:t>450</w:t>
            </w:r>
          </w:p>
        </w:tc>
        <w:tc>
          <w:tcPr>
            <w:tcW w:w="1134" w:type="dxa"/>
            <w:tcBorders>
              <w:top w:val="single" w:sz="4" w:space="0" w:color="auto"/>
            </w:tcBorders>
            <w:vAlign w:val="center"/>
          </w:tcPr>
          <w:p w:rsidR="00E7213D" w:rsidRDefault="00E7213D" w:rsidP="00B45CA6">
            <w:pPr>
              <w:jc w:val="center"/>
            </w:pPr>
            <w:r w:rsidRPr="008769BE">
              <w:t>450</w:t>
            </w:r>
          </w:p>
        </w:tc>
      </w:tr>
      <w:tr w:rsidR="00E7213D" w:rsidRPr="00A45897" w:rsidTr="00B45CA6">
        <w:tblPrEx>
          <w:tblBorders>
            <w:bottom w:val="single" w:sz="4" w:space="0" w:color="000000"/>
          </w:tblBorders>
        </w:tblPrEx>
        <w:tc>
          <w:tcPr>
            <w:tcW w:w="566" w:type="dxa"/>
            <w:vMerge/>
          </w:tcPr>
          <w:p w:rsidR="00E7213D" w:rsidRPr="00A45897" w:rsidRDefault="00E7213D" w:rsidP="00B45CA6">
            <w:pPr>
              <w:pStyle w:val="a7"/>
              <w:jc w:val="center"/>
              <w:rPr>
                <w:sz w:val="24"/>
              </w:rPr>
            </w:pPr>
          </w:p>
        </w:tc>
        <w:tc>
          <w:tcPr>
            <w:tcW w:w="6063" w:type="dxa"/>
            <w:vMerge/>
          </w:tcPr>
          <w:p w:rsidR="00E7213D" w:rsidRPr="00A45897" w:rsidRDefault="00E7213D" w:rsidP="00B45CA6">
            <w:pPr>
              <w:pStyle w:val="a7"/>
              <w:spacing w:line="240" w:lineRule="exact"/>
              <w:rPr>
                <w:sz w:val="24"/>
              </w:rPr>
            </w:pPr>
          </w:p>
        </w:tc>
        <w:tc>
          <w:tcPr>
            <w:tcW w:w="1984" w:type="dxa"/>
          </w:tcPr>
          <w:p w:rsidR="00E7213D" w:rsidRPr="00A45897" w:rsidRDefault="00E7213D" w:rsidP="00B45CA6">
            <w:r w:rsidRPr="00A45897">
              <w:t>Внебюджетные средства</w:t>
            </w:r>
          </w:p>
        </w:tc>
        <w:tc>
          <w:tcPr>
            <w:tcW w:w="1134" w:type="dxa"/>
            <w:vAlign w:val="center"/>
          </w:tcPr>
          <w:p w:rsidR="00E7213D" w:rsidRPr="00A45897" w:rsidRDefault="00E7213D" w:rsidP="00B45CA6">
            <w:pPr>
              <w:jc w:val="center"/>
            </w:pPr>
            <w:r w:rsidRPr="00A45897">
              <w:t>-</w:t>
            </w:r>
          </w:p>
        </w:tc>
        <w:tc>
          <w:tcPr>
            <w:tcW w:w="1134" w:type="dxa"/>
            <w:vAlign w:val="center"/>
          </w:tcPr>
          <w:p w:rsidR="00E7213D" w:rsidRPr="00A45897" w:rsidRDefault="00E7213D" w:rsidP="00B45CA6">
            <w:pPr>
              <w:jc w:val="center"/>
              <w:rPr>
                <w:color w:val="000000"/>
              </w:rPr>
            </w:pPr>
            <w:r w:rsidRPr="00A45897">
              <w:rPr>
                <w:color w:val="000000"/>
              </w:rPr>
              <w:t>-</w:t>
            </w:r>
          </w:p>
        </w:tc>
        <w:tc>
          <w:tcPr>
            <w:tcW w:w="1134" w:type="dxa"/>
            <w:vAlign w:val="center"/>
          </w:tcPr>
          <w:p w:rsidR="00E7213D" w:rsidRPr="00A45897" w:rsidRDefault="00E7213D" w:rsidP="00B45CA6">
            <w:pPr>
              <w:jc w:val="center"/>
              <w:rPr>
                <w:color w:val="000000"/>
              </w:rPr>
            </w:pPr>
            <w:r w:rsidRPr="00A45897">
              <w:rPr>
                <w:color w:val="000000"/>
              </w:rPr>
              <w:t>-</w:t>
            </w:r>
          </w:p>
        </w:tc>
        <w:tc>
          <w:tcPr>
            <w:tcW w:w="1134" w:type="dxa"/>
            <w:vAlign w:val="center"/>
          </w:tcPr>
          <w:p w:rsidR="00E7213D" w:rsidRPr="00A45897" w:rsidRDefault="00E7213D" w:rsidP="00B45CA6">
            <w:pPr>
              <w:jc w:val="center"/>
              <w:rPr>
                <w:color w:val="000000"/>
              </w:rPr>
            </w:pPr>
            <w:r w:rsidRPr="00A45897">
              <w:rPr>
                <w:color w:val="000000"/>
              </w:rPr>
              <w:t>-</w:t>
            </w:r>
          </w:p>
        </w:tc>
        <w:tc>
          <w:tcPr>
            <w:tcW w:w="1134" w:type="dxa"/>
            <w:vAlign w:val="center"/>
          </w:tcPr>
          <w:p w:rsidR="00E7213D" w:rsidRPr="00A45897" w:rsidRDefault="00E7213D" w:rsidP="00B45CA6">
            <w:pPr>
              <w:jc w:val="center"/>
              <w:rPr>
                <w:color w:val="000000"/>
              </w:rPr>
            </w:pPr>
            <w:r w:rsidRPr="00A45897">
              <w:rPr>
                <w:color w:val="000000"/>
              </w:rPr>
              <w:t>-</w:t>
            </w:r>
          </w:p>
        </w:tc>
      </w:tr>
      <w:tr w:rsidR="00E7213D" w:rsidRPr="00A45897" w:rsidTr="00B45CA6">
        <w:tblPrEx>
          <w:tblBorders>
            <w:bottom w:val="single" w:sz="4" w:space="0" w:color="000000"/>
          </w:tblBorders>
        </w:tblPrEx>
        <w:trPr>
          <w:trHeight w:val="166"/>
        </w:trPr>
        <w:tc>
          <w:tcPr>
            <w:tcW w:w="566" w:type="dxa"/>
            <w:vMerge w:val="restart"/>
          </w:tcPr>
          <w:p w:rsidR="00E7213D" w:rsidRPr="00A45897" w:rsidRDefault="00E7213D" w:rsidP="00B45CA6">
            <w:pPr>
              <w:jc w:val="center"/>
            </w:pPr>
            <w:r w:rsidRPr="00A45897">
              <w:t>1.</w:t>
            </w:r>
          </w:p>
        </w:tc>
        <w:tc>
          <w:tcPr>
            <w:tcW w:w="6063" w:type="dxa"/>
            <w:vMerge w:val="restart"/>
          </w:tcPr>
          <w:p w:rsidR="00E7213D" w:rsidRPr="00A45897" w:rsidRDefault="00E7213D" w:rsidP="00B45CA6">
            <w:pPr>
              <w:jc w:val="both"/>
            </w:pPr>
            <w:r w:rsidRPr="00A45897">
              <w:t>Вовлечение земельных участков в экономический и хозяйственный оборот для развития инвестиционной привлекательности</w:t>
            </w:r>
          </w:p>
        </w:tc>
        <w:tc>
          <w:tcPr>
            <w:tcW w:w="1984" w:type="dxa"/>
            <w:tcBorders>
              <w:bottom w:val="single" w:sz="4" w:space="0" w:color="auto"/>
            </w:tcBorders>
            <w:vAlign w:val="center"/>
          </w:tcPr>
          <w:p w:rsidR="00E7213D" w:rsidRPr="00A45897" w:rsidRDefault="00E7213D" w:rsidP="00B45CA6">
            <w:r w:rsidRPr="00A45897">
              <w:t>Всего</w:t>
            </w:r>
          </w:p>
        </w:tc>
        <w:tc>
          <w:tcPr>
            <w:tcW w:w="1134" w:type="dxa"/>
            <w:tcBorders>
              <w:bottom w:val="single" w:sz="4" w:space="0" w:color="auto"/>
            </w:tcBorders>
            <w:vAlign w:val="center"/>
          </w:tcPr>
          <w:p w:rsidR="00E7213D" w:rsidRPr="00A45897" w:rsidRDefault="00E7213D" w:rsidP="00B45CA6">
            <w:pPr>
              <w:jc w:val="center"/>
            </w:pPr>
            <w:r>
              <w:t>31</w:t>
            </w:r>
          </w:p>
        </w:tc>
        <w:tc>
          <w:tcPr>
            <w:tcW w:w="1134" w:type="dxa"/>
            <w:tcBorders>
              <w:bottom w:val="single" w:sz="4" w:space="0" w:color="auto"/>
            </w:tcBorders>
            <w:vAlign w:val="center"/>
          </w:tcPr>
          <w:p w:rsidR="00E7213D" w:rsidRPr="00A45897" w:rsidRDefault="00E7213D" w:rsidP="00B45CA6">
            <w:pPr>
              <w:jc w:val="center"/>
            </w:pPr>
            <w:r>
              <w:t>90</w:t>
            </w:r>
          </w:p>
        </w:tc>
        <w:tc>
          <w:tcPr>
            <w:tcW w:w="1134" w:type="dxa"/>
            <w:tcBorders>
              <w:bottom w:val="single" w:sz="4" w:space="0" w:color="auto"/>
            </w:tcBorders>
            <w:vAlign w:val="center"/>
          </w:tcPr>
          <w:p w:rsidR="00E7213D" w:rsidRPr="00A45897" w:rsidRDefault="00E7213D" w:rsidP="00B45CA6">
            <w:pPr>
              <w:jc w:val="center"/>
            </w:pPr>
            <w:r>
              <w:t>90</w:t>
            </w:r>
          </w:p>
        </w:tc>
        <w:tc>
          <w:tcPr>
            <w:tcW w:w="1134" w:type="dxa"/>
            <w:tcBorders>
              <w:bottom w:val="single" w:sz="4" w:space="0" w:color="auto"/>
            </w:tcBorders>
            <w:vAlign w:val="center"/>
          </w:tcPr>
          <w:p w:rsidR="00E7213D" w:rsidRPr="00A45897" w:rsidRDefault="00E7213D" w:rsidP="00B45CA6">
            <w:pPr>
              <w:jc w:val="center"/>
            </w:pPr>
            <w:r>
              <w:t>90</w:t>
            </w:r>
          </w:p>
        </w:tc>
        <w:tc>
          <w:tcPr>
            <w:tcW w:w="1134" w:type="dxa"/>
            <w:tcBorders>
              <w:bottom w:val="single" w:sz="4" w:space="0" w:color="auto"/>
            </w:tcBorders>
            <w:vAlign w:val="center"/>
          </w:tcPr>
          <w:p w:rsidR="00E7213D" w:rsidRPr="00A45897" w:rsidRDefault="00E7213D" w:rsidP="00B45CA6">
            <w:pPr>
              <w:jc w:val="center"/>
            </w:pPr>
            <w:r>
              <w:t>90</w:t>
            </w:r>
          </w:p>
        </w:tc>
      </w:tr>
      <w:tr w:rsidR="00E7213D" w:rsidRPr="00A45897" w:rsidTr="00B45CA6">
        <w:tblPrEx>
          <w:tblBorders>
            <w:bottom w:val="single" w:sz="4" w:space="0" w:color="000000"/>
          </w:tblBorders>
        </w:tblPrEx>
        <w:trPr>
          <w:trHeight w:val="166"/>
        </w:trPr>
        <w:tc>
          <w:tcPr>
            <w:tcW w:w="566" w:type="dxa"/>
            <w:vMerge/>
            <w:vAlign w:val="center"/>
          </w:tcPr>
          <w:p w:rsidR="00E7213D" w:rsidRPr="00A45897" w:rsidRDefault="00E7213D" w:rsidP="00B45CA6">
            <w:pPr>
              <w:jc w:val="center"/>
            </w:pPr>
          </w:p>
        </w:tc>
        <w:tc>
          <w:tcPr>
            <w:tcW w:w="6063" w:type="dxa"/>
            <w:vMerge/>
            <w:vAlign w:val="center"/>
          </w:tcPr>
          <w:p w:rsidR="00E7213D" w:rsidRPr="00A45897" w:rsidRDefault="00E7213D" w:rsidP="00B45CA6">
            <w:pPr>
              <w:jc w:val="both"/>
            </w:pPr>
          </w:p>
        </w:tc>
        <w:tc>
          <w:tcPr>
            <w:tcW w:w="1984" w:type="dxa"/>
            <w:tcBorders>
              <w:bottom w:val="single" w:sz="4" w:space="0" w:color="auto"/>
            </w:tcBorders>
          </w:tcPr>
          <w:p w:rsidR="00E7213D" w:rsidRPr="00A45897" w:rsidRDefault="00E7213D" w:rsidP="00B45CA6">
            <w:r w:rsidRPr="007A535B">
              <w:t>Бюджет городского поселения</w:t>
            </w:r>
          </w:p>
        </w:tc>
        <w:tc>
          <w:tcPr>
            <w:tcW w:w="1134" w:type="dxa"/>
            <w:tcBorders>
              <w:bottom w:val="single" w:sz="4" w:space="0" w:color="auto"/>
            </w:tcBorders>
            <w:vAlign w:val="center"/>
          </w:tcPr>
          <w:p w:rsidR="00E7213D" w:rsidRPr="00A45897" w:rsidRDefault="00E7213D" w:rsidP="00B45CA6">
            <w:pPr>
              <w:jc w:val="center"/>
            </w:pPr>
            <w:r>
              <w:t>31</w:t>
            </w:r>
          </w:p>
        </w:tc>
        <w:tc>
          <w:tcPr>
            <w:tcW w:w="1134" w:type="dxa"/>
            <w:tcBorders>
              <w:bottom w:val="single" w:sz="4" w:space="0" w:color="auto"/>
            </w:tcBorders>
            <w:vAlign w:val="center"/>
          </w:tcPr>
          <w:p w:rsidR="00E7213D" w:rsidRPr="00A45897" w:rsidRDefault="00E7213D" w:rsidP="00B45CA6">
            <w:pPr>
              <w:jc w:val="center"/>
            </w:pPr>
            <w:r>
              <w:t>90</w:t>
            </w:r>
          </w:p>
        </w:tc>
        <w:tc>
          <w:tcPr>
            <w:tcW w:w="1134" w:type="dxa"/>
            <w:tcBorders>
              <w:bottom w:val="single" w:sz="4" w:space="0" w:color="auto"/>
            </w:tcBorders>
            <w:vAlign w:val="center"/>
          </w:tcPr>
          <w:p w:rsidR="00E7213D" w:rsidRPr="00A45897" w:rsidRDefault="00E7213D" w:rsidP="00B45CA6">
            <w:pPr>
              <w:jc w:val="center"/>
            </w:pPr>
            <w:r>
              <w:t>90</w:t>
            </w:r>
          </w:p>
        </w:tc>
        <w:tc>
          <w:tcPr>
            <w:tcW w:w="1134" w:type="dxa"/>
            <w:tcBorders>
              <w:bottom w:val="single" w:sz="4" w:space="0" w:color="auto"/>
            </w:tcBorders>
            <w:vAlign w:val="center"/>
          </w:tcPr>
          <w:p w:rsidR="00E7213D" w:rsidRPr="00A45897" w:rsidRDefault="00E7213D" w:rsidP="00B45CA6">
            <w:pPr>
              <w:jc w:val="center"/>
            </w:pPr>
            <w:r>
              <w:t>90</w:t>
            </w:r>
          </w:p>
        </w:tc>
        <w:tc>
          <w:tcPr>
            <w:tcW w:w="1134" w:type="dxa"/>
            <w:tcBorders>
              <w:bottom w:val="single" w:sz="4" w:space="0" w:color="auto"/>
            </w:tcBorders>
            <w:vAlign w:val="center"/>
          </w:tcPr>
          <w:p w:rsidR="00E7213D" w:rsidRPr="00A45897" w:rsidRDefault="00E7213D" w:rsidP="00B45CA6">
            <w:pPr>
              <w:jc w:val="center"/>
            </w:pPr>
            <w:r>
              <w:t>90</w:t>
            </w:r>
          </w:p>
        </w:tc>
      </w:tr>
      <w:tr w:rsidR="00E7213D" w:rsidRPr="00A45897" w:rsidTr="00B45CA6">
        <w:tblPrEx>
          <w:tblBorders>
            <w:bottom w:val="single" w:sz="4" w:space="0" w:color="000000"/>
          </w:tblBorders>
        </w:tblPrEx>
        <w:trPr>
          <w:trHeight w:val="427"/>
        </w:trPr>
        <w:tc>
          <w:tcPr>
            <w:tcW w:w="566" w:type="dxa"/>
            <w:vMerge w:val="restart"/>
          </w:tcPr>
          <w:p w:rsidR="00E7213D" w:rsidRPr="00A45897" w:rsidRDefault="00E7213D" w:rsidP="00B45CA6">
            <w:pPr>
              <w:widowControl w:val="0"/>
              <w:tabs>
                <w:tab w:val="left" w:pos="993"/>
              </w:tabs>
              <w:ind w:left="-57" w:right="-57"/>
              <w:jc w:val="center"/>
            </w:pPr>
            <w:r w:rsidRPr="00A45897">
              <w:t>1.</w:t>
            </w:r>
            <w:r>
              <w:t>1</w:t>
            </w:r>
            <w:r w:rsidRPr="00A45897">
              <w:t>.</w:t>
            </w:r>
          </w:p>
        </w:tc>
        <w:tc>
          <w:tcPr>
            <w:tcW w:w="6063" w:type="dxa"/>
            <w:vMerge w:val="restart"/>
          </w:tcPr>
          <w:p w:rsidR="00E7213D" w:rsidRPr="00A45897" w:rsidRDefault="00E7213D" w:rsidP="00B45CA6">
            <w:pPr>
              <w:pStyle w:val="ConsPlusCell"/>
              <w:jc w:val="both"/>
              <w:rPr>
                <w:rFonts w:ascii="Times New Roman" w:hAnsi="Times New Roman" w:cs="Times New Roman"/>
                <w:sz w:val="24"/>
                <w:szCs w:val="24"/>
              </w:rPr>
            </w:pPr>
            <w:r w:rsidRPr="00A45897">
              <w:rPr>
                <w:rFonts w:ascii="Times New Roman" w:hAnsi="Times New Roman" w:cs="Times New Roman"/>
                <w:sz w:val="24"/>
                <w:szCs w:val="24"/>
              </w:rPr>
              <w:t>Проведение кадастровых работ с целью осуществления государственного кадастрового учета по земельным участкам, предоставляемым в собственность бесплатно гражданам, имеющим трех и более детей</w:t>
            </w:r>
          </w:p>
        </w:tc>
        <w:tc>
          <w:tcPr>
            <w:tcW w:w="1984" w:type="dxa"/>
            <w:tcBorders>
              <w:top w:val="single" w:sz="4" w:space="0" w:color="auto"/>
              <w:bottom w:val="single" w:sz="4" w:space="0" w:color="auto"/>
            </w:tcBorders>
            <w:vAlign w:val="center"/>
          </w:tcPr>
          <w:p w:rsidR="00E7213D" w:rsidRPr="00A45897" w:rsidRDefault="00E7213D" w:rsidP="00B45CA6">
            <w:pPr>
              <w:rPr>
                <w:color w:val="000000"/>
              </w:rPr>
            </w:pPr>
            <w:r w:rsidRPr="00A45897">
              <w:rPr>
                <w:color w:val="000000"/>
              </w:rPr>
              <w:t>Всего</w:t>
            </w:r>
          </w:p>
        </w:tc>
        <w:tc>
          <w:tcPr>
            <w:tcW w:w="1134" w:type="dxa"/>
            <w:vAlign w:val="center"/>
          </w:tcPr>
          <w:p w:rsidR="00E7213D" w:rsidRPr="00A45897" w:rsidRDefault="00E7213D" w:rsidP="00B45CA6">
            <w:pPr>
              <w:jc w:val="center"/>
            </w:pPr>
            <w:r>
              <w:t>31</w:t>
            </w:r>
          </w:p>
        </w:tc>
        <w:tc>
          <w:tcPr>
            <w:tcW w:w="1134" w:type="dxa"/>
            <w:vAlign w:val="center"/>
          </w:tcPr>
          <w:p w:rsidR="00E7213D" w:rsidRPr="00A45897" w:rsidRDefault="00E7213D" w:rsidP="00B45CA6">
            <w:pPr>
              <w:jc w:val="center"/>
              <w:rPr>
                <w:color w:val="000000"/>
              </w:rPr>
            </w:pPr>
            <w:r>
              <w:rPr>
                <w:color w:val="000000"/>
              </w:rPr>
              <w:t>30</w:t>
            </w:r>
          </w:p>
        </w:tc>
        <w:tc>
          <w:tcPr>
            <w:tcW w:w="1134" w:type="dxa"/>
            <w:vAlign w:val="center"/>
          </w:tcPr>
          <w:p w:rsidR="00E7213D" w:rsidRPr="00A45897" w:rsidRDefault="00E7213D" w:rsidP="00B45CA6">
            <w:pPr>
              <w:jc w:val="center"/>
              <w:rPr>
                <w:color w:val="000000"/>
              </w:rPr>
            </w:pPr>
            <w:r>
              <w:rPr>
                <w:color w:val="000000"/>
              </w:rPr>
              <w:t>30</w:t>
            </w:r>
          </w:p>
        </w:tc>
        <w:tc>
          <w:tcPr>
            <w:tcW w:w="1134" w:type="dxa"/>
            <w:vAlign w:val="center"/>
          </w:tcPr>
          <w:p w:rsidR="00E7213D" w:rsidRPr="00A45897" w:rsidRDefault="00E7213D" w:rsidP="00B45CA6">
            <w:pPr>
              <w:jc w:val="center"/>
              <w:rPr>
                <w:color w:val="000000"/>
              </w:rPr>
            </w:pPr>
            <w:r>
              <w:rPr>
                <w:color w:val="000000"/>
              </w:rPr>
              <w:t>30</w:t>
            </w:r>
          </w:p>
        </w:tc>
        <w:tc>
          <w:tcPr>
            <w:tcW w:w="1134" w:type="dxa"/>
            <w:vAlign w:val="center"/>
          </w:tcPr>
          <w:p w:rsidR="00E7213D" w:rsidRPr="00A45897" w:rsidRDefault="00E7213D" w:rsidP="00B45CA6">
            <w:pPr>
              <w:jc w:val="center"/>
              <w:rPr>
                <w:color w:val="000000"/>
              </w:rPr>
            </w:pPr>
            <w:r>
              <w:rPr>
                <w:color w:val="000000"/>
              </w:rPr>
              <w:t>30</w:t>
            </w:r>
          </w:p>
        </w:tc>
      </w:tr>
      <w:tr w:rsidR="00E7213D" w:rsidRPr="00A45897" w:rsidTr="00B45CA6">
        <w:tblPrEx>
          <w:tblBorders>
            <w:bottom w:val="single" w:sz="4" w:space="0" w:color="000000"/>
          </w:tblBorders>
        </w:tblPrEx>
        <w:trPr>
          <w:trHeight w:val="415"/>
        </w:trPr>
        <w:tc>
          <w:tcPr>
            <w:tcW w:w="566" w:type="dxa"/>
            <w:vMerge/>
            <w:tcBorders>
              <w:bottom w:val="single" w:sz="4" w:space="0" w:color="auto"/>
            </w:tcBorders>
          </w:tcPr>
          <w:p w:rsidR="00E7213D" w:rsidRPr="00A45897" w:rsidRDefault="00E7213D" w:rsidP="00B45CA6">
            <w:pPr>
              <w:widowControl w:val="0"/>
              <w:tabs>
                <w:tab w:val="left" w:pos="993"/>
              </w:tabs>
              <w:ind w:left="-57" w:right="-57"/>
              <w:jc w:val="center"/>
            </w:pPr>
          </w:p>
        </w:tc>
        <w:tc>
          <w:tcPr>
            <w:tcW w:w="6063" w:type="dxa"/>
            <w:vMerge/>
            <w:tcBorders>
              <w:bottom w:val="single" w:sz="4" w:space="0" w:color="auto"/>
            </w:tcBorders>
          </w:tcPr>
          <w:p w:rsidR="00E7213D" w:rsidRPr="00A45897" w:rsidRDefault="00E7213D" w:rsidP="00B45CA6">
            <w:pPr>
              <w:pStyle w:val="ConsPlusCell"/>
              <w:jc w:val="both"/>
              <w:rPr>
                <w:rFonts w:ascii="Times New Roman" w:hAnsi="Times New Roman" w:cs="Times New Roman"/>
                <w:sz w:val="24"/>
                <w:szCs w:val="24"/>
              </w:rPr>
            </w:pPr>
          </w:p>
        </w:tc>
        <w:tc>
          <w:tcPr>
            <w:tcW w:w="1984" w:type="dxa"/>
            <w:tcBorders>
              <w:top w:val="single" w:sz="4" w:space="0" w:color="auto"/>
              <w:bottom w:val="single" w:sz="4" w:space="0" w:color="auto"/>
            </w:tcBorders>
          </w:tcPr>
          <w:p w:rsidR="00E7213D" w:rsidRPr="00A45897" w:rsidRDefault="00E7213D" w:rsidP="00B45CA6">
            <w:r w:rsidRPr="007A535B">
              <w:t>Бюджет городского поселения</w:t>
            </w:r>
          </w:p>
        </w:tc>
        <w:tc>
          <w:tcPr>
            <w:tcW w:w="1134" w:type="dxa"/>
            <w:tcBorders>
              <w:bottom w:val="single" w:sz="4" w:space="0" w:color="auto"/>
            </w:tcBorders>
            <w:vAlign w:val="center"/>
          </w:tcPr>
          <w:p w:rsidR="00E7213D" w:rsidRPr="00A45897" w:rsidRDefault="00E7213D" w:rsidP="00B45CA6">
            <w:pPr>
              <w:jc w:val="center"/>
            </w:pPr>
            <w:r>
              <w:t>31</w:t>
            </w:r>
          </w:p>
        </w:tc>
        <w:tc>
          <w:tcPr>
            <w:tcW w:w="1134" w:type="dxa"/>
            <w:tcBorders>
              <w:bottom w:val="single" w:sz="4" w:space="0" w:color="auto"/>
            </w:tcBorders>
            <w:vAlign w:val="center"/>
          </w:tcPr>
          <w:p w:rsidR="00E7213D" w:rsidRPr="00A45897" w:rsidRDefault="00E7213D" w:rsidP="00B45CA6">
            <w:pPr>
              <w:jc w:val="center"/>
              <w:rPr>
                <w:color w:val="000000"/>
              </w:rPr>
            </w:pPr>
            <w:r>
              <w:rPr>
                <w:color w:val="000000"/>
              </w:rPr>
              <w:t>30</w:t>
            </w:r>
          </w:p>
        </w:tc>
        <w:tc>
          <w:tcPr>
            <w:tcW w:w="1134" w:type="dxa"/>
            <w:tcBorders>
              <w:bottom w:val="single" w:sz="4" w:space="0" w:color="auto"/>
            </w:tcBorders>
            <w:vAlign w:val="center"/>
          </w:tcPr>
          <w:p w:rsidR="00E7213D" w:rsidRPr="00A45897" w:rsidRDefault="00E7213D" w:rsidP="00B45CA6">
            <w:pPr>
              <w:jc w:val="center"/>
              <w:rPr>
                <w:color w:val="000000"/>
              </w:rPr>
            </w:pPr>
            <w:r>
              <w:rPr>
                <w:color w:val="000000"/>
              </w:rPr>
              <w:t>30</w:t>
            </w:r>
          </w:p>
        </w:tc>
        <w:tc>
          <w:tcPr>
            <w:tcW w:w="1134" w:type="dxa"/>
            <w:tcBorders>
              <w:bottom w:val="single" w:sz="4" w:space="0" w:color="auto"/>
            </w:tcBorders>
            <w:vAlign w:val="center"/>
          </w:tcPr>
          <w:p w:rsidR="00E7213D" w:rsidRPr="00A45897" w:rsidRDefault="00E7213D" w:rsidP="00B45CA6">
            <w:pPr>
              <w:jc w:val="center"/>
              <w:rPr>
                <w:color w:val="000000"/>
              </w:rPr>
            </w:pPr>
            <w:r>
              <w:rPr>
                <w:color w:val="000000"/>
              </w:rPr>
              <w:t>30</w:t>
            </w:r>
          </w:p>
        </w:tc>
        <w:tc>
          <w:tcPr>
            <w:tcW w:w="1134" w:type="dxa"/>
            <w:tcBorders>
              <w:bottom w:val="single" w:sz="4" w:space="0" w:color="auto"/>
            </w:tcBorders>
            <w:vAlign w:val="center"/>
          </w:tcPr>
          <w:p w:rsidR="00E7213D" w:rsidRPr="00A45897" w:rsidRDefault="00E7213D" w:rsidP="00B45CA6">
            <w:pPr>
              <w:jc w:val="center"/>
              <w:rPr>
                <w:color w:val="000000"/>
              </w:rPr>
            </w:pPr>
            <w:r>
              <w:rPr>
                <w:color w:val="000000"/>
              </w:rPr>
              <w:t>30</w:t>
            </w:r>
          </w:p>
        </w:tc>
      </w:tr>
      <w:tr w:rsidR="00E7213D" w:rsidRPr="00A45897" w:rsidTr="00B45CA6">
        <w:tblPrEx>
          <w:tblBorders>
            <w:bottom w:val="single" w:sz="4" w:space="0" w:color="000000"/>
          </w:tblBorders>
        </w:tblPrEx>
        <w:trPr>
          <w:trHeight w:val="405"/>
        </w:trPr>
        <w:tc>
          <w:tcPr>
            <w:tcW w:w="566" w:type="dxa"/>
            <w:vMerge w:val="restart"/>
            <w:tcBorders>
              <w:top w:val="single" w:sz="4" w:space="0" w:color="auto"/>
              <w:left w:val="single" w:sz="4" w:space="0" w:color="auto"/>
              <w:bottom w:val="single" w:sz="4" w:space="0" w:color="auto"/>
              <w:right w:val="single" w:sz="4" w:space="0" w:color="auto"/>
            </w:tcBorders>
          </w:tcPr>
          <w:p w:rsidR="00E7213D" w:rsidRPr="00A45897" w:rsidRDefault="00E7213D" w:rsidP="00B45CA6">
            <w:pPr>
              <w:widowControl w:val="0"/>
              <w:tabs>
                <w:tab w:val="left" w:pos="993"/>
              </w:tabs>
              <w:ind w:left="-57" w:right="-57"/>
              <w:jc w:val="center"/>
            </w:pPr>
            <w:r w:rsidRPr="00A45897">
              <w:t>1.</w:t>
            </w:r>
            <w:r>
              <w:t>2</w:t>
            </w:r>
          </w:p>
        </w:tc>
        <w:tc>
          <w:tcPr>
            <w:tcW w:w="6063" w:type="dxa"/>
            <w:vMerge w:val="restart"/>
            <w:tcBorders>
              <w:top w:val="single" w:sz="4" w:space="0" w:color="auto"/>
              <w:left w:val="single" w:sz="4" w:space="0" w:color="auto"/>
              <w:bottom w:val="single" w:sz="4" w:space="0" w:color="auto"/>
              <w:right w:val="single" w:sz="4" w:space="0" w:color="auto"/>
            </w:tcBorders>
          </w:tcPr>
          <w:p w:rsidR="00E7213D" w:rsidRPr="00A45897" w:rsidRDefault="00E7213D" w:rsidP="00B45CA6">
            <w:pPr>
              <w:widowControl w:val="0"/>
              <w:jc w:val="both"/>
              <w:outlineLvl w:val="0"/>
            </w:pPr>
            <w:r w:rsidRPr="00A45897">
              <w:t xml:space="preserve">Формирование перспективных земельных участков для </w:t>
            </w:r>
            <w:r w:rsidRPr="00A45897">
              <w:lastRenderedPageBreak/>
              <w:t>проведения торгов и определение с привлечением незави</w:t>
            </w:r>
            <w:r w:rsidRPr="00A45897">
              <w:softHyphen/>
              <w:t>си</w:t>
            </w:r>
            <w:r w:rsidRPr="00A45897">
              <w:softHyphen/>
              <w:t>мых оценщиков начальной цены земель</w:t>
            </w:r>
            <w:r w:rsidRPr="00A45897">
              <w:softHyphen/>
              <w:t>ного участка или начального размера арендной платы за землю</w:t>
            </w:r>
          </w:p>
        </w:tc>
        <w:tc>
          <w:tcPr>
            <w:tcW w:w="1984" w:type="dxa"/>
            <w:tcBorders>
              <w:top w:val="single" w:sz="4" w:space="0" w:color="auto"/>
              <w:left w:val="single" w:sz="4" w:space="0" w:color="auto"/>
              <w:bottom w:val="single" w:sz="4" w:space="0" w:color="auto"/>
              <w:right w:val="single" w:sz="4" w:space="0" w:color="auto"/>
            </w:tcBorders>
            <w:vAlign w:val="center"/>
          </w:tcPr>
          <w:p w:rsidR="00E7213D" w:rsidRPr="00A45897" w:rsidRDefault="00E7213D" w:rsidP="00B45CA6">
            <w:pPr>
              <w:pStyle w:val="a7"/>
              <w:jc w:val="left"/>
              <w:rPr>
                <w:sz w:val="24"/>
              </w:rPr>
            </w:pPr>
            <w:r w:rsidRPr="00A45897">
              <w:rPr>
                <w:sz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E7213D" w:rsidRPr="00A45897" w:rsidRDefault="00E7213D" w:rsidP="00B45CA6">
            <w:pPr>
              <w:pStyle w:val="a7"/>
              <w:jc w:val="center"/>
              <w:rPr>
                <w:sz w:val="24"/>
              </w:rPr>
            </w:pPr>
            <w:r>
              <w:rPr>
                <w:sz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7213D" w:rsidRPr="00A45897" w:rsidRDefault="00E7213D" w:rsidP="00B45CA6">
            <w:pPr>
              <w:pStyle w:val="a7"/>
              <w:jc w:val="center"/>
              <w:rPr>
                <w:sz w:val="24"/>
              </w:rPr>
            </w:pPr>
            <w:r>
              <w:rPr>
                <w:sz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E7213D" w:rsidRPr="00A45897" w:rsidRDefault="00E7213D" w:rsidP="00B45CA6">
            <w:pPr>
              <w:pStyle w:val="a7"/>
              <w:jc w:val="center"/>
              <w:rPr>
                <w:sz w:val="24"/>
              </w:rPr>
            </w:pPr>
            <w:r>
              <w:rPr>
                <w:sz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E7213D" w:rsidRPr="00A45897" w:rsidRDefault="00E7213D" w:rsidP="00B45CA6">
            <w:pPr>
              <w:pStyle w:val="a7"/>
              <w:jc w:val="center"/>
              <w:rPr>
                <w:sz w:val="24"/>
              </w:rPr>
            </w:pPr>
            <w:r>
              <w:rPr>
                <w:sz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E7213D" w:rsidRPr="00A45897" w:rsidRDefault="00E7213D" w:rsidP="00B45CA6">
            <w:pPr>
              <w:pStyle w:val="a7"/>
              <w:jc w:val="center"/>
              <w:rPr>
                <w:sz w:val="24"/>
              </w:rPr>
            </w:pPr>
            <w:r>
              <w:rPr>
                <w:sz w:val="24"/>
              </w:rPr>
              <w:t>60</w:t>
            </w:r>
          </w:p>
        </w:tc>
      </w:tr>
      <w:tr w:rsidR="00E7213D" w:rsidRPr="00A45897" w:rsidTr="00B45CA6">
        <w:tblPrEx>
          <w:tblBorders>
            <w:bottom w:val="single" w:sz="4" w:space="0" w:color="000000"/>
          </w:tblBorders>
        </w:tblPrEx>
        <w:trPr>
          <w:trHeight w:val="435"/>
        </w:trPr>
        <w:tc>
          <w:tcPr>
            <w:tcW w:w="566" w:type="dxa"/>
            <w:vMerge/>
            <w:tcBorders>
              <w:top w:val="single" w:sz="4" w:space="0" w:color="auto"/>
            </w:tcBorders>
          </w:tcPr>
          <w:p w:rsidR="00E7213D" w:rsidRPr="00A45897" w:rsidRDefault="00E7213D" w:rsidP="00B45CA6">
            <w:pPr>
              <w:widowControl w:val="0"/>
              <w:tabs>
                <w:tab w:val="left" w:pos="993"/>
              </w:tabs>
              <w:ind w:left="-57" w:right="-57"/>
              <w:jc w:val="center"/>
            </w:pPr>
          </w:p>
        </w:tc>
        <w:tc>
          <w:tcPr>
            <w:tcW w:w="6063" w:type="dxa"/>
            <w:vMerge/>
            <w:tcBorders>
              <w:top w:val="single" w:sz="4" w:space="0" w:color="auto"/>
            </w:tcBorders>
          </w:tcPr>
          <w:p w:rsidR="00E7213D" w:rsidRPr="00A45897" w:rsidRDefault="00E7213D" w:rsidP="00B45CA6">
            <w:pPr>
              <w:widowControl w:val="0"/>
              <w:jc w:val="both"/>
              <w:outlineLvl w:val="0"/>
            </w:pPr>
          </w:p>
        </w:tc>
        <w:tc>
          <w:tcPr>
            <w:tcW w:w="1984" w:type="dxa"/>
            <w:tcBorders>
              <w:top w:val="single" w:sz="4" w:space="0" w:color="auto"/>
            </w:tcBorders>
          </w:tcPr>
          <w:p w:rsidR="00E7213D" w:rsidRPr="00A45897" w:rsidRDefault="00E7213D" w:rsidP="00B45CA6">
            <w:r w:rsidRPr="007A535B">
              <w:t>Бюджет городского поселения</w:t>
            </w:r>
          </w:p>
        </w:tc>
        <w:tc>
          <w:tcPr>
            <w:tcW w:w="1134" w:type="dxa"/>
            <w:tcBorders>
              <w:top w:val="single" w:sz="4" w:space="0" w:color="auto"/>
            </w:tcBorders>
            <w:vAlign w:val="center"/>
          </w:tcPr>
          <w:p w:rsidR="00E7213D" w:rsidRPr="00A45897" w:rsidRDefault="00E7213D" w:rsidP="00B45CA6">
            <w:pPr>
              <w:pStyle w:val="a7"/>
              <w:jc w:val="center"/>
              <w:rPr>
                <w:sz w:val="24"/>
              </w:rPr>
            </w:pPr>
            <w:r>
              <w:rPr>
                <w:sz w:val="24"/>
              </w:rPr>
              <w:t>0</w:t>
            </w:r>
          </w:p>
        </w:tc>
        <w:tc>
          <w:tcPr>
            <w:tcW w:w="1134" w:type="dxa"/>
            <w:tcBorders>
              <w:top w:val="single" w:sz="4" w:space="0" w:color="auto"/>
            </w:tcBorders>
            <w:vAlign w:val="center"/>
          </w:tcPr>
          <w:p w:rsidR="00E7213D" w:rsidRPr="00A45897" w:rsidRDefault="00E7213D" w:rsidP="00B45CA6">
            <w:pPr>
              <w:pStyle w:val="a7"/>
              <w:jc w:val="center"/>
              <w:rPr>
                <w:sz w:val="24"/>
              </w:rPr>
            </w:pPr>
            <w:r>
              <w:rPr>
                <w:sz w:val="24"/>
              </w:rPr>
              <w:t>60</w:t>
            </w:r>
          </w:p>
        </w:tc>
        <w:tc>
          <w:tcPr>
            <w:tcW w:w="1134" w:type="dxa"/>
            <w:tcBorders>
              <w:top w:val="single" w:sz="4" w:space="0" w:color="auto"/>
            </w:tcBorders>
            <w:vAlign w:val="center"/>
          </w:tcPr>
          <w:p w:rsidR="00E7213D" w:rsidRPr="00A45897" w:rsidRDefault="00E7213D" w:rsidP="00B45CA6">
            <w:pPr>
              <w:pStyle w:val="a7"/>
              <w:jc w:val="center"/>
              <w:rPr>
                <w:sz w:val="24"/>
              </w:rPr>
            </w:pPr>
            <w:r>
              <w:rPr>
                <w:sz w:val="24"/>
              </w:rPr>
              <w:t>60</w:t>
            </w:r>
          </w:p>
        </w:tc>
        <w:tc>
          <w:tcPr>
            <w:tcW w:w="1134" w:type="dxa"/>
            <w:tcBorders>
              <w:top w:val="single" w:sz="4" w:space="0" w:color="auto"/>
            </w:tcBorders>
            <w:vAlign w:val="center"/>
          </w:tcPr>
          <w:p w:rsidR="00E7213D" w:rsidRPr="00A45897" w:rsidRDefault="00E7213D" w:rsidP="00B45CA6">
            <w:pPr>
              <w:pStyle w:val="a7"/>
              <w:jc w:val="center"/>
              <w:rPr>
                <w:sz w:val="24"/>
              </w:rPr>
            </w:pPr>
            <w:r>
              <w:rPr>
                <w:sz w:val="24"/>
              </w:rPr>
              <w:t>60</w:t>
            </w:r>
          </w:p>
        </w:tc>
        <w:tc>
          <w:tcPr>
            <w:tcW w:w="1134" w:type="dxa"/>
            <w:tcBorders>
              <w:top w:val="single" w:sz="4" w:space="0" w:color="auto"/>
            </w:tcBorders>
            <w:vAlign w:val="center"/>
          </w:tcPr>
          <w:p w:rsidR="00E7213D" w:rsidRPr="00A45897" w:rsidRDefault="00E7213D" w:rsidP="00B45CA6">
            <w:pPr>
              <w:pStyle w:val="a7"/>
              <w:jc w:val="center"/>
              <w:rPr>
                <w:sz w:val="24"/>
              </w:rPr>
            </w:pPr>
            <w:r>
              <w:rPr>
                <w:sz w:val="24"/>
              </w:rPr>
              <w:t>60</w:t>
            </w:r>
          </w:p>
        </w:tc>
      </w:tr>
      <w:tr w:rsidR="00E7213D" w:rsidRPr="00A45897" w:rsidTr="00B45CA6">
        <w:tblPrEx>
          <w:tblBorders>
            <w:bottom w:val="single" w:sz="4" w:space="0" w:color="000000"/>
          </w:tblBorders>
        </w:tblPrEx>
        <w:trPr>
          <w:trHeight w:val="397"/>
        </w:trPr>
        <w:tc>
          <w:tcPr>
            <w:tcW w:w="566" w:type="dxa"/>
            <w:vMerge w:val="restart"/>
          </w:tcPr>
          <w:p w:rsidR="00E7213D" w:rsidRPr="00A45897" w:rsidRDefault="00E7213D" w:rsidP="00B45CA6">
            <w:pPr>
              <w:pStyle w:val="a7"/>
              <w:jc w:val="center"/>
              <w:rPr>
                <w:sz w:val="24"/>
              </w:rPr>
            </w:pPr>
            <w:r w:rsidRPr="00A45897">
              <w:rPr>
                <w:sz w:val="24"/>
              </w:rPr>
              <w:lastRenderedPageBreak/>
              <w:t>2</w:t>
            </w:r>
          </w:p>
        </w:tc>
        <w:tc>
          <w:tcPr>
            <w:tcW w:w="6063" w:type="dxa"/>
            <w:vMerge w:val="restart"/>
          </w:tcPr>
          <w:p w:rsidR="00E7213D" w:rsidRPr="00A45897" w:rsidRDefault="00E7213D" w:rsidP="00B45CA6">
            <w:pPr>
              <w:pStyle w:val="a7"/>
              <w:rPr>
                <w:sz w:val="24"/>
              </w:rPr>
            </w:pPr>
            <w:r w:rsidRPr="00A45897">
              <w:rPr>
                <w:sz w:val="24"/>
              </w:rPr>
              <w:t>Совершенствование системы учета земельных участков, государственная собственность на которые не разграничена и земельных участков муниципальной собственности муниципального района, создание материально-технических условий для эффективного управления и распоряжения земельными участками, расположенными на территории муниципального района</w:t>
            </w:r>
          </w:p>
        </w:tc>
        <w:tc>
          <w:tcPr>
            <w:tcW w:w="1984" w:type="dxa"/>
            <w:vAlign w:val="center"/>
          </w:tcPr>
          <w:p w:rsidR="00E7213D" w:rsidRPr="00A45897" w:rsidRDefault="00E7213D" w:rsidP="00B45CA6">
            <w:pPr>
              <w:pStyle w:val="a7"/>
              <w:ind w:firstLine="3"/>
              <w:jc w:val="left"/>
              <w:rPr>
                <w:sz w:val="24"/>
              </w:rPr>
            </w:pPr>
            <w:r w:rsidRPr="00A45897">
              <w:rPr>
                <w:sz w:val="24"/>
              </w:rPr>
              <w:t>Всего</w:t>
            </w:r>
          </w:p>
        </w:tc>
        <w:tc>
          <w:tcPr>
            <w:tcW w:w="1134" w:type="dxa"/>
            <w:vAlign w:val="center"/>
          </w:tcPr>
          <w:p w:rsidR="00E7213D" w:rsidRPr="00A45897" w:rsidRDefault="00E7213D" w:rsidP="00B45CA6">
            <w:pPr>
              <w:pStyle w:val="a7"/>
              <w:jc w:val="center"/>
              <w:rPr>
                <w:sz w:val="24"/>
              </w:rPr>
            </w:pPr>
            <w:r w:rsidRPr="00A45897">
              <w:rPr>
                <w:sz w:val="24"/>
              </w:rPr>
              <w:t>0</w:t>
            </w:r>
          </w:p>
        </w:tc>
        <w:tc>
          <w:tcPr>
            <w:tcW w:w="1134" w:type="dxa"/>
            <w:vAlign w:val="center"/>
          </w:tcPr>
          <w:p w:rsidR="00E7213D" w:rsidRPr="00A45897" w:rsidRDefault="00E7213D" w:rsidP="00B45CA6">
            <w:pPr>
              <w:pStyle w:val="a7"/>
              <w:jc w:val="center"/>
              <w:rPr>
                <w:sz w:val="24"/>
              </w:rPr>
            </w:pPr>
            <w:r>
              <w:rPr>
                <w:sz w:val="24"/>
              </w:rPr>
              <w:t>30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pStyle w:val="a7"/>
              <w:jc w:val="center"/>
              <w:rPr>
                <w:sz w:val="24"/>
              </w:rPr>
            </w:pPr>
            <w:r>
              <w:rPr>
                <w:sz w:val="24"/>
              </w:rPr>
              <w:t>0</w:t>
            </w:r>
          </w:p>
        </w:tc>
      </w:tr>
      <w:tr w:rsidR="00E7213D" w:rsidRPr="00A45897" w:rsidTr="00B45CA6">
        <w:tblPrEx>
          <w:tblBorders>
            <w:bottom w:val="single" w:sz="4" w:space="0" w:color="000000"/>
          </w:tblBorders>
        </w:tblPrEx>
        <w:trPr>
          <w:trHeight w:val="457"/>
        </w:trPr>
        <w:tc>
          <w:tcPr>
            <w:tcW w:w="566" w:type="dxa"/>
            <w:vMerge/>
            <w:vAlign w:val="center"/>
          </w:tcPr>
          <w:p w:rsidR="00E7213D" w:rsidRPr="00A45897" w:rsidRDefault="00E7213D" w:rsidP="00B45CA6">
            <w:pPr>
              <w:pStyle w:val="a7"/>
              <w:jc w:val="center"/>
              <w:rPr>
                <w:sz w:val="24"/>
              </w:rPr>
            </w:pPr>
          </w:p>
        </w:tc>
        <w:tc>
          <w:tcPr>
            <w:tcW w:w="6063" w:type="dxa"/>
            <w:vMerge/>
            <w:vAlign w:val="center"/>
          </w:tcPr>
          <w:p w:rsidR="00E7213D" w:rsidRPr="00A45897" w:rsidRDefault="00E7213D" w:rsidP="00B45CA6">
            <w:pPr>
              <w:pStyle w:val="a7"/>
              <w:rPr>
                <w:sz w:val="24"/>
              </w:rPr>
            </w:pPr>
          </w:p>
        </w:tc>
        <w:tc>
          <w:tcPr>
            <w:tcW w:w="1984" w:type="dxa"/>
          </w:tcPr>
          <w:p w:rsidR="00E7213D" w:rsidRPr="00A45897" w:rsidRDefault="00E7213D" w:rsidP="00B45CA6">
            <w:r w:rsidRPr="007A535B">
              <w:t>Бюджет городского поселения</w:t>
            </w:r>
          </w:p>
        </w:tc>
        <w:tc>
          <w:tcPr>
            <w:tcW w:w="1134" w:type="dxa"/>
            <w:vAlign w:val="center"/>
          </w:tcPr>
          <w:p w:rsidR="00E7213D" w:rsidRPr="00A45897" w:rsidRDefault="00E7213D" w:rsidP="00B45CA6">
            <w:pPr>
              <w:pStyle w:val="a7"/>
              <w:jc w:val="center"/>
              <w:rPr>
                <w:sz w:val="24"/>
              </w:rPr>
            </w:pPr>
            <w:r w:rsidRPr="00A45897">
              <w:rPr>
                <w:sz w:val="24"/>
              </w:rPr>
              <w:t>0</w:t>
            </w:r>
          </w:p>
        </w:tc>
        <w:tc>
          <w:tcPr>
            <w:tcW w:w="1134" w:type="dxa"/>
            <w:vAlign w:val="center"/>
          </w:tcPr>
          <w:p w:rsidR="00E7213D" w:rsidRPr="00A45897" w:rsidRDefault="00E7213D" w:rsidP="00B45CA6">
            <w:pPr>
              <w:pStyle w:val="a7"/>
              <w:jc w:val="center"/>
              <w:rPr>
                <w:sz w:val="24"/>
              </w:rPr>
            </w:pPr>
            <w:r>
              <w:rPr>
                <w:sz w:val="24"/>
              </w:rPr>
              <w:t>30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pStyle w:val="a7"/>
              <w:jc w:val="center"/>
              <w:rPr>
                <w:sz w:val="24"/>
              </w:rPr>
            </w:pPr>
            <w:r>
              <w:rPr>
                <w:sz w:val="24"/>
              </w:rPr>
              <w:t>0</w:t>
            </w:r>
          </w:p>
        </w:tc>
      </w:tr>
      <w:tr w:rsidR="00E7213D" w:rsidRPr="00A45897" w:rsidTr="00B45CA6">
        <w:tblPrEx>
          <w:tblBorders>
            <w:bottom w:val="single" w:sz="4" w:space="0" w:color="000000"/>
          </w:tblBorders>
        </w:tblPrEx>
        <w:trPr>
          <w:trHeight w:val="262"/>
        </w:trPr>
        <w:tc>
          <w:tcPr>
            <w:tcW w:w="566" w:type="dxa"/>
            <w:vMerge w:val="restart"/>
          </w:tcPr>
          <w:p w:rsidR="00E7213D" w:rsidRPr="00A45897" w:rsidRDefault="00E7213D" w:rsidP="00B45CA6">
            <w:pPr>
              <w:widowControl w:val="0"/>
              <w:ind w:left="-57" w:right="-57"/>
              <w:jc w:val="center"/>
              <w:rPr>
                <w:snapToGrid w:val="0"/>
                <w:color w:val="000000"/>
              </w:rPr>
            </w:pPr>
            <w:r w:rsidRPr="00A45897">
              <w:rPr>
                <w:snapToGrid w:val="0"/>
                <w:color w:val="000000"/>
              </w:rPr>
              <w:t>2.1.</w:t>
            </w:r>
          </w:p>
        </w:tc>
        <w:tc>
          <w:tcPr>
            <w:tcW w:w="6063" w:type="dxa"/>
            <w:vMerge w:val="restart"/>
          </w:tcPr>
          <w:p w:rsidR="00E7213D" w:rsidRPr="00A45897" w:rsidRDefault="00E7213D" w:rsidP="00B45CA6">
            <w:pPr>
              <w:widowControl w:val="0"/>
              <w:jc w:val="both"/>
              <w:outlineLvl w:val="0"/>
              <w:rPr>
                <w:color w:val="000000"/>
              </w:rPr>
            </w:pPr>
            <w:r w:rsidRPr="00A45897">
              <w:rPr>
                <w:color w:val="000000"/>
              </w:rPr>
              <w:t>Оснащение программно-техничес</w:t>
            </w:r>
            <w:r w:rsidRPr="00A45897">
              <w:rPr>
                <w:color w:val="000000"/>
              </w:rPr>
              <w:softHyphen/>
              <w:t>кими комплексами, техническими средства</w:t>
            </w:r>
            <w:r w:rsidRPr="00A45897">
              <w:rPr>
                <w:color w:val="000000"/>
              </w:rPr>
              <w:softHyphen/>
              <w:t>ми, средствами теле</w:t>
            </w:r>
            <w:r w:rsidRPr="00A45897">
              <w:rPr>
                <w:color w:val="000000"/>
              </w:rPr>
              <w:softHyphen/>
              <w:t>коммуникаций и защи</w:t>
            </w:r>
            <w:r w:rsidRPr="00A45897">
              <w:rPr>
                <w:color w:val="000000"/>
              </w:rPr>
              <w:softHyphen/>
              <w:t>ты информации, копи</w:t>
            </w:r>
            <w:r w:rsidRPr="00A45897">
              <w:rPr>
                <w:color w:val="000000"/>
              </w:rPr>
              <w:softHyphen/>
              <w:t>ро</w:t>
            </w:r>
            <w:r w:rsidRPr="00A45897">
              <w:rPr>
                <w:color w:val="000000"/>
              </w:rPr>
              <w:softHyphen/>
              <w:t>вально-множитель</w:t>
            </w:r>
            <w:r w:rsidRPr="00A45897">
              <w:rPr>
                <w:color w:val="000000"/>
              </w:rPr>
              <w:softHyphen/>
              <w:t>ной техникой</w:t>
            </w:r>
          </w:p>
        </w:tc>
        <w:tc>
          <w:tcPr>
            <w:tcW w:w="1984" w:type="dxa"/>
            <w:vAlign w:val="center"/>
          </w:tcPr>
          <w:p w:rsidR="00E7213D" w:rsidRPr="00A45897" w:rsidRDefault="00E7213D" w:rsidP="00B45CA6">
            <w:pPr>
              <w:pStyle w:val="a7"/>
              <w:jc w:val="left"/>
              <w:rPr>
                <w:sz w:val="24"/>
              </w:rPr>
            </w:pPr>
            <w:r w:rsidRPr="00A45897">
              <w:rPr>
                <w:sz w:val="24"/>
              </w:rPr>
              <w:t>Всего</w:t>
            </w:r>
          </w:p>
        </w:tc>
        <w:tc>
          <w:tcPr>
            <w:tcW w:w="1134" w:type="dxa"/>
            <w:vAlign w:val="center"/>
          </w:tcPr>
          <w:p w:rsidR="00E7213D" w:rsidRPr="00A45897" w:rsidRDefault="00E7213D" w:rsidP="00B45CA6">
            <w:pPr>
              <w:pStyle w:val="a7"/>
              <w:jc w:val="center"/>
              <w:rPr>
                <w:sz w:val="24"/>
              </w:rPr>
            </w:pPr>
            <w:r w:rsidRPr="00A45897">
              <w:rPr>
                <w:sz w:val="24"/>
              </w:rPr>
              <w:t>0</w:t>
            </w:r>
          </w:p>
        </w:tc>
        <w:tc>
          <w:tcPr>
            <w:tcW w:w="1134" w:type="dxa"/>
            <w:vAlign w:val="center"/>
          </w:tcPr>
          <w:p w:rsidR="00E7213D" w:rsidRPr="00A45897" w:rsidRDefault="00E7213D" w:rsidP="00B45CA6">
            <w:pPr>
              <w:pStyle w:val="a7"/>
              <w:jc w:val="center"/>
              <w:rPr>
                <w:sz w:val="24"/>
              </w:rPr>
            </w:pPr>
            <w:r>
              <w:rPr>
                <w:sz w:val="24"/>
              </w:rPr>
              <w:t>30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pStyle w:val="a7"/>
              <w:jc w:val="center"/>
              <w:rPr>
                <w:sz w:val="24"/>
              </w:rPr>
            </w:pPr>
            <w:r>
              <w:rPr>
                <w:sz w:val="24"/>
              </w:rPr>
              <w:t>0</w:t>
            </w:r>
          </w:p>
        </w:tc>
      </w:tr>
      <w:tr w:rsidR="00E7213D" w:rsidRPr="00A45897" w:rsidTr="00B45CA6">
        <w:tblPrEx>
          <w:tblBorders>
            <w:bottom w:val="single" w:sz="4" w:space="0" w:color="000000"/>
          </w:tblBorders>
        </w:tblPrEx>
        <w:trPr>
          <w:trHeight w:val="262"/>
        </w:trPr>
        <w:tc>
          <w:tcPr>
            <w:tcW w:w="566" w:type="dxa"/>
            <w:vMerge/>
          </w:tcPr>
          <w:p w:rsidR="00E7213D" w:rsidRPr="00A45897" w:rsidRDefault="00E7213D" w:rsidP="00B45CA6">
            <w:pPr>
              <w:widowControl w:val="0"/>
              <w:ind w:left="-57" w:right="-57"/>
              <w:jc w:val="center"/>
              <w:rPr>
                <w:snapToGrid w:val="0"/>
                <w:color w:val="000000"/>
              </w:rPr>
            </w:pPr>
          </w:p>
        </w:tc>
        <w:tc>
          <w:tcPr>
            <w:tcW w:w="6063" w:type="dxa"/>
            <w:vMerge/>
          </w:tcPr>
          <w:p w:rsidR="00E7213D" w:rsidRPr="00A45897" w:rsidRDefault="00E7213D" w:rsidP="00B45CA6">
            <w:pPr>
              <w:widowControl w:val="0"/>
              <w:jc w:val="both"/>
              <w:outlineLvl w:val="0"/>
              <w:rPr>
                <w:color w:val="000000"/>
              </w:rPr>
            </w:pPr>
          </w:p>
        </w:tc>
        <w:tc>
          <w:tcPr>
            <w:tcW w:w="1984" w:type="dxa"/>
          </w:tcPr>
          <w:p w:rsidR="00E7213D" w:rsidRPr="00A45897" w:rsidRDefault="00E7213D" w:rsidP="00B45CA6">
            <w:r w:rsidRPr="007A535B">
              <w:t>Бюджет городского поселения</w:t>
            </w:r>
          </w:p>
        </w:tc>
        <w:tc>
          <w:tcPr>
            <w:tcW w:w="1134" w:type="dxa"/>
            <w:vAlign w:val="center"/>
          </w:tcPr>
          <w:p w:rsidR="00E7213D" w:rsidRPr="00A45897" w:rsidRDefault="00E7213D" w:rsidP="00B45CA6">
            <w:pPr>
              <w:pStyle w:val="a7"/>
              <w:jc w:val="center"/>
              <w:rPr>
                <w:sz w:val="24"/>
              </w:rPr>
            </w:pPr>
            <w:r w:rsidRPr="00A45897">
              <w:rPr>
                <w:sz w:val="24"/>
              </w:rPr>
              <w:t>0</w:t>
            </w:r>
          </w:p>
        </w:tc>
        <w:tc>
          <w:tcPr>
            <w:tcW w:w="1134" w:type="dxa"/>
            <w:vAlign w:val="center"/>
          </w:tcPr>
          <w:p w:rsidR="00E7213D" w:rsidRPr="00A45897" w:rsidRDefault="00E7213D" w:rsidP="00B45CA6">
            <w:pPr>
              <w:pStyle w:val="a7"/>
              <w:jc w:val="center"/>
              <w:rPr>
                <w:sz w:val="24"/>
              </w:rPr>
            </w:pPr>
            <w:r>
              <w:rPr>
                <w:sz w:val="24"/>
              </w:rPr>
              <w:t>30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pStyle w:val="a7"/>
              <w:jc w:val="center"/>
              <w:rPr>
                <w:sz w:val="24"/>
              </w:rPr>
            </w:pPr>
            <w:r>
              <w:rPr>
                <w:sz w:val="24"/>
              </w:rPr>
              <w:t>0</w:t>
            </w:r>
          </w:p>
        </w:tc>
      </w:tr>
      <w:tr w:rsidR="00E7213D" w:rsidRPr="00A45897" w:rsidTr="00B45CA6">
        <w:tblPrEx>
          <w:tblBorders>
            <w:bottom w:val="single" w:sz="4" w:space="0" w:color="000000"/>
          </w:tblBorders>
        </w:tblPrEx>
        <w:trPr>
          <w:trHeight w:val="426"/>
        </w:trPr>
        <w:tc>
          <w:tcPr>
            <w:tcW w:w="566" w:type="dxa"/>
            <w:vMerge w:val="restart"/>
          </w:tcPr>
          <w:p w:rsidR="00E7213D" w:rsidRPr="00A45897" w:rsidRDefault="00E7213D" w:rsidP="00B45CA6">
            <w:pPr>
              <w:pStyle w:val="a7"/>
              <w:rPr>
                <w:sz w:val="24"/>
              </w:rPr>
            </w:pPr>
            <w:r w:rsidRPr="00A45897">
              <w:rPr>
                <w:sz w:val="24"/>
              </w:rPr>
              <w:t xml:space="preserve"> 3</w:t>
            </w:r>
          </w:p>
        </w:tc>
        <w:tc>
          <w:tcPr>
            <w:tcW w:w="6063" w:type="dxa"/>
            <w:vMerge w:val="restart"/>
          </w:tcPr>
          <w:p w:rsidR="00E7213D" w:rsidRPr="00A45897" w:rsidRDefault="00E7213D" w:rsidP="00B45CA6">
            <w:pPr>
              <w:pStyle w:val="a7"/>
              <w:rPr>
                <w:sz w:val="24"/>
              </w:rPr>
            </w:pPr>
            <w:r w:rsidRPr="00A45897">
              <w:rPr>
                <w:sz w:val="24"/>
              </w:rPr>
              <w:t>Эффективное распоряжение земельными участками, государственная собственность на которые не разграничена и земельными участками муниципальной собственности муниципального района</w:t>
            </w:r>
          </w:p>
        </w:tc>
        <w:tc>
          <w:tcPr>
            <w:tcW w:w="1984" w:type="dxa"/>
            <w:vAlign w:val="center"/>
          </w:tcPr>
          <w:p w:rsidR="00E7213D" w:rsidRPr="00A45897" w:rsidRDefault="00E7213D" w:rsidP="00B45CA6">
            <w:pPr>
              <w:pStyle w:val="a7"/>
              <w:jc w:val="left"/>
              <w:rPr>
                <w:sz w:val="24"/>
              </w:rPr>
            </w:pPr>
            <w:r w:rsidRPr="00A45897">
              <w:rPr>
                <w:sz w:val="24"/>
              </w:rPr>
              <w:t>Всего</w:t>
            </w:r>
          </w:p>
        </w:tc>
        <w:tc>
          <w:tcPr>
            <w:tcW w:w="1134" w:type="dxa"/>
            <w:vAlign w:val="center"/>
          </w:tcPr>
          <w:p w:rsidR="00E7213D" w:rsidRPr="00A45897" w:rsidRDefault="00E7213D" w:rsidP="00B45CA6">
            <w:pPr>
              <w:pStyle w:val="a7"/>
              <w:jc w:val="center"/>
              <w:rPr>
                <w:sz w:val="24"/>
              </w:rPr>
            </w:pPr>
            <w:r w:rsidRPr="00A45897">
              <w:rPr>
                <w:sz w:val="24"/>
              </w:rPr>
              <w:t>0</w:t>
            </w:r>
          </w:p>
        </w:tc>
        <w:tc>
          <w:tcPr>
            <w:tcW w:w="1134" w:type="dxa"/>
            <w:vAlign w:val="center"/>
          </w:tcPr>
          <w:p w:rsidR="00E7213D" w:rsidRPr="00A45897" w:rsidRDefault="00E7213D" w:rsidP="00B45CA6">
            <w:pPr>
              <w:pStyle w:val="a7"/>
              <w:jc w:val="center"/>
              <w:rPr>
                <w:sz w:val="24"/>
              </w:rPr>
            </w:pPr>
            <w:r w:rsidRPr="00A45897">
              <w:rPr>
                <w:sz w:val="24"/>
              </w:rPr>
              <w:t>8,5</w:t>
            </w:r>
          </w:p>
        </w:tc>
        <w:tc>
          <w:tcPr>
            <w:tcW w:w="1134" w:type="dxa"/>
            <w:vAlign w:val="center"/>
          </w:tcPr>
          <w:p w:rsidR="00E7213D" w:rsidRPr="00A45897" w:rsidRDefault="00E7213D" w:rsidP="00B45CA6">
            <w:pPr>
              <w:pStyle w:val="a7"/>
              <w:jc w:val="center"/>
              <w:rPr>
                <w:sz w:val="24"/>
              </w:rPr>
            </w:pPr>
            <w:r w:rsidRPr="00A45897">
              <w:rPr>
                <w:sz w:val="24"/>
              </w:rPr>
              <w:t>100</w:t>
            </w:r>
          </w:p>
        </w:tc>
        <w:tc>
          <w:tcPr>
            <w:tcW w:w="1134" w:type="dxa"/>
            <w:vAlign w:val="center"/>
          </w:tcPr>
          <w:p w:rsidR="00E7213D" w:rsidRPr="00A45897" w:rsidRDefault="00E7213D" w:rsidP="00B45CA6">
            <w:pPr>
              <w:pStyle w:val="a7"/>
              <w:jc w:val="center"/>
              <w:rPr>
                <w:sz w:val="24"/>
              </w:rPr>
            </w:pPr>
            <w:r w:rsidRPr="00A45897">
              <w:rPr>
                <w:sz w:val="24"/>
              </w:rPr>
              <w:t>100</w:t>
            </w:r>
          </w:p>
        </w:tc>
        <w:tc>
          <w:tcPr>
            <w:tcW w:w="1134" w:type="dxa"/>
            <w:vAlign w:val="center"/>
          </w:tcPr>
          <w:p w:rsidR="00E7213D" w:rsidRPr="00A45897" w:rsidRDefault="00E7213D" w:rsidP="00B45CA6">
            <w:pPr>
              <w:pStyle w:val="a7"/>
              <w:jc w:val="center"/>
              <w:rPr>
                <w:sz w:val="24"/>
              </w:rPr>
            </w:pPr>
            <w:r w:rsidRPr="00A45897">
              <w:rPr>
                <w:sz w:val="24"/>
              </w:rPr>
              <w:t>0</w:t>
            </w:r>
          </w:p>
        </w:tc>
      </w:tr>
      <w:tr w:rsidR="00E7213D" w:rsidRPr="00A45897" w:rsidTr="00B45CA6">
        <w:tblPrEx>
          <w:tblBorders>
            <w:bottom w:val="single" w:sz="4" w:space="0" w:color="000000"/>
          </w:tblBorders>
        </w:tblPrEx>
        <w:trPr>
          <w:trHeight w:val="416"/>
        </w:trPr>
        <w:tc>
          <w:tcPr>
            <w:tcW w:w="566" w:type="dxa"/>
            <w:vMerge/>
          </w:tcPr>
          <w:p w:rsidR="00E7213D" w:rsidRPr="00A45897" w:rsidRDefault="00E7213D" w:rsidP="00B45CA6">
            <w:pPr>
              <w:pStyle w:val="a7"/>
              <w:rPr>
                <w:sz w:val="24"/>
              </w:rPr>
            </w:pPr>
          </w:p>
        </w:tc>
        <w:tc>
          <w:tcPr>
            <w:tcW w:w="6063" w:type="dxa"/>
            <w:vMerge/>
          </w:tcPr>
          <w:p w:rsidR="00E7213D" w:rsidRPr="00A45897" w:rsidRDefault="00E7213D" w:rsidP="00B45CA6">
            <w:pPr>
              <w:pStyle w:val="a7"/>
              <w:rPr>
                <w:sz w:val="24"/>
              </w:rPr>
            </w:pPr>
          </w:p>
        </w:tc>
        <w:tc>
          <w:tcPr>
            <w:tcW w:w="1984" w:type="dxa"/>
            <w:vAlign w:val="center"/>
          </w:tcPr>
          <w:p w:rsidR="00E7213D" w:rsidRPr="00A45897" w:rsidRDefault="00E7213D" w:rsidP="00B45CA6">
            <w:pPr>
              <w:pStyle w:val="a7"/>
              <w:jc w:val="left"/>
              <w:rPr>
                <w:sz w:val="24"/>
              </w:rPr>
            </w:pPr>
            <w:r w:rsidRPr="007A535B">
              <w:rPr>
                <w:sz w:val="24"/>
              </w:rPr>
              <w:t>Бюджет городского поселения</w:t>
            </w:r>
          </w:p>
        </w:tc>
        <w:tc>
          <w:tcPr>
            <w:tcW w:w="1134" w:type="dxa"/>
            <w:vAlign w:val="center"/>
          </w:tcPr>
          <w:p w:rsidR="00E7213D" w:rsidRPr="00A45897" w:rsidRDefault="00E7213D" w:rsidP="00B45CA6">
            <w:pPr>
              <w:pStyle w:val="a7"/>
              <w:jc w:val="center"/>
              <w:rPr>
                <w:sz w:val="24"/>
              </w:rPr>
            </w:pPr>
            <w:r w:rsidRPr="00A45897">
              <w:rPr>
                <w:sz w:val="24"/>
              </w:rPr>
              <w:t>0</w:t>
            </w:r>
          </w:p>
        </w:tc>
        <w:tc>
          <w:tcPr>
            <w:tcW w:w="1134" w:type="dxa"/>
            <w:vAlign w:val="center"/>
          </w:tcPr>
          <w:p w:rsidR="00E7213D" w:rsidRPr="00A45897" w:rsidRDefault="00E7213D" w:rsidP="00B45CA6">
            <w:pPr>
              <w:pStyle w:val="a7"/>
              <w:jc w:val="center"/>
              <w:rPr>
                <w:sz w:val="24"/>
              </w:rPr>
            </w:pPr>
            <w:r w:rsidRPr="00A45897">
              <w:rPr>
                <w:sz w:val="24"/>
              </w:rPr>
              <w:t>8,5</w:t>
            </w:r>
          </w:p>
        </w:tc>
        <w:tc>
          <w:tcPr>
            <w:tcW w:w="1134" w:type="dxa"/>
            <w:vAlign w:val="center"/>
          </w:tcPr>
          <w:p w:rsidR="00E7213D" w:rsidRPr="00A45897" w:rsidRDefault="00E7213D" w:rsidP="00B45CA6">
            <w:pPr>
              <w:pStyle w:val="a7"/>
              <w:jc w:val="center"/>
              <w:rPr>
                <w:sz w:val="24"/>
              </w:rPr>
            </w:pPr>
            <w:r w:rsidRPr="00A45897">
              <w:rPr>
                <w:sz w:val="24"/>
              </w:rPr>
              <w:t>100</w:t>
            </w:r>
          </w:p>
        </w:tc>
        <w:tc>
          <w:tcPr>
            <w:tcW w:w="1134" w:type="dxa"/>
            <w:vAlign w:val="center"/>
          </w:tcPr>
          <w:p w:rsidR="00E7213D" w:rsidRPr="00A45897" w:rsidRDefault="00E7213D" w:rsidP="00B45CA6">
            <w:pPr>
              <w:pStyle w:val="a7"/>
              <w:jc w:val="center"/>
              <w:rPr>
                <w:sz w:val="24"/>
              </w:rPr>
            </w:pPr>
            <w:r w:rsidRPr="00A45897">
              <w:rPr>
                <w:sz w:val="24"/>
              </w:rPr>
              <w:t>100</w:t>
            </w:r>
          </w:p>
        </w:tc>
        <w:tc>
          <w:tcPr>
            <w:tcW w:w="1134" w:type="dxa"/>
            <w:vAlign w:val="center"/>
          </w:tcPr>
          <w:p w:rsidR="00E7213D" w:rsidRPr="00A45897" w:rsidRDefault="00E7213D" w:rsidP="00B45CA6">
            <w:pPr>
              <w:pStyle w:val="a7"/>
              <w:jc w:val="center"/>
              <w:rPr>
                <w:sz w:val="24"/>
              </w:rPr>
            </w:pPr>
            <w:r w:rsidRPr="00A45897">
              <w:rPr>
                <w:sz w:val="24"/>
              </w:rPr>
              <w:t>0</w:t>
            </w:r>
          </w:p>
        </w:tc>
      </w:tr>
      <w:tr w:rsidR="00E7213D" w:rsidRPr="00A45897" w:rsidTr="00B45CA6">
        <w:tblPrEx>
          <w:tblBorders>
            <w:bottom w:val="single" w:sz="4" w:space="0" w:color="000000"/>
          </w:tblBorders>
        </w:tblPrEx>
        <w:trPr>
          <w:trHeight w:val="487"/>
        </w:trPr>
        <w:tc>
          <w:tcPr>
            <w:tcW w:w="566" w:type="dxa"/>
            <w:vMerge w:val="restart"/>
          </w:tcPr>
          <w:p w:rsidR="00E7213D" w:rsidRPr="00A45897" w:rsidRDefault="00E7213D" w:rsidP="00B45CA6">
            <w:pPr>
              <w:widowControl w:val="0"/>
              <w:ind w:left="-57" w:right="-57"/>
              <w:jc w:val="center"/>
              <w:rPr>
                <w:snapToGrid w:val="0"/>
              </w:rPr>
            </w:pPr>
            <w:r>
              <w:rPr>
                <w:snapToGrid w:val="0"/>
              </w:rPr>
              <w:t>3</w:t>
            </w:r>
            <w:r w:rsidRPr="00A45897">
              <w:rPr>
                <w:snapToGrid w:val="0"/>
              </w:rPr>
              <w:t>.1.</w:t>
            </w:r>
          </w:p>
        </w:tc>
        <w:tc>
          <w:tcPr>
            <w:tcW w:w="6063" w:type="dxa"/>
            <w:vMerge w:val="restart"/>
          </w:tcPr>
          <w:p w:rsidR="00E7213D" w:rsidRPr="00A45897" w:rsidRDefault="00E7213D" w:rsidP="00B45CA6">
            <w:pPr>
              <w:widowControl w:val="0"/>
              <w:jc w:val="both"/>
              <w:outlineLvl w:val="0"/>
            </w:pPr>
            <w:r w:rsidRPr="001D7235">
              <w:t>Проведение кадастровых работ с целью по отнесению земельных участков в муниципальную собственность с последующей их государственной регистрацией, в том числе под многоквартирными домами</w:t>
            </w:r>
          </w:p>
        </w:tc>
        <w:tc>
          <w:tcPr>
            <w:tcW w:w="1984" w:type="dxa"/>
            <w:vAlign w:val="center"/>
          </w:tcPr>
          <w:p w:rsidR="00E7213D" w:rsidRPr="00A45897" w:rsidRDefault="00E7213D" w:rsidP="00B45CA6">
            <w:pPr>
              <w:pStyle w:val="a7"/>
              <w:jc w:val="left"/>
              <w:rPr>
                <w:sz w:val="24"/>
              </w:rPr>
            </w:pPr>
            <w:r w:rsidRPr="00A45897">
              <w:rPr>
                <w:sz w:val="24"/>
              </w:rPr>
              <w:t>Всего</w:t>
            </w:r>
          </w:p>
        </w:tc>
        <w:tc>
          <w:tcPr>
            <w:tcW w:w="1134" w:type="dxa"/>
            <w:vAlign w:val="center"/>
          </w:tcPr>
          <w:p w:rsidR="00E7213D" w:rsidRPr="00A45897" w:rsidRDefault="00E7213D" w:rsidP="00B45CA6">
            <w:pPr>
              <w:pStyle w:val="a7"/>
              <w:jc w:val="center"/>
              <w:rPr>
                <w:sz w:val="24"/>
              </w:rPr>
            </w:pPr>
            <w:r w:rsidRPr="00A45897">
              <w:rPr>
                <w:sz w:val="24"/>
              </w:rPr>
              <w:t>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pStyle w:val="a7"/>
              <w:jc w:val="center"/>
              <w:rPr>
                <w:sz w:val="24"/>
              </w:rPr>
            </w:pPr>
            <w:r>
              <w:rPr>
                <w:sz w:val="24"/>
              </w:rPr>
              <w:t>0</w:t>
            </w:r>
          </w:p>
        </w:tc>
        <w:tc>
          <w:tcPr>
            <w:tcW w:w="1134" w:type="dxa"/>
            <w:vAlign w:val="center"/>
          </w:tcPr>
          <w:p w:rsidR="00E7213D" w:rsidRPr="00A45897" w:rsidRDefault="00E7213D" w:rsidP="00B45CA6">
            <w:pPr>
              <w:jc w:val="center"/>
            </w:pPr>
            <w:r>
              <w:t>0</w:t>
            </w:r>
          </w:p>
        </w:tc>
        <w:tc>
          <w:tcPr>
            <w:tcW w:w="1134" w:type="dxa"/>
            <w:vAlign w:val="center"/>
          </w:tcPr>
          <w:p w:rsidR="00E7213D" w:rsidRPr="00A45897" w:rsidRDefault="00E7213D" w:rsidP="00B45CA6">
            <w:pPr>
              <w:jc w:val="center"/>
            </w:pPr>
            <w:r>
              <w:t>0</w:t>
            </w:r>
          </w:p>
        </w:tc>
      </w:tr>
      <w:tr w:rsidR="00E7213D" w:rsidRPr="00A45897" w:rsidTr="00B45CA6">
        <w:tblPrEx>
          <w:tblBorders>
            <w:bottom w:val="single" w:sz="4" w:space="0" w:color="000000"/>
          </w:tblBorders>
        </w:tblPrEx>
        <w:trPr>
          <w:trHeight w:val="431"/>
        </w:trPr>
        <w:tc>
          <w:tcPr>
            <w:tcW w:w="566" w:type="dxa"/>
            <w:vMerge/>
          </w:tcPr>
          <w:p w:rsidR="00E7213D" w:rsidRPr="00A45897" w:rsidRDefault="00E7213D" w:rsidP="00B45CA6">
            <w:pPr>
              <w:widowControl w:val="0"/>
              <w:ind w:left="-57" w:right="-57"/>
              <w:jc w:val="center"/>
              <w:rPr>
                <w:snapToGrid w:val="0"/>
              </w:rPr>
            </w:pPr>
          </w:p>
        </w:tc>
        <w:tc>
          <w:tcPr>
            <w:tcW w:w="6063" w:type="dxa"/>
            <w:vMerge/>
          </w:tcPr>
          <w:p w:rsidR="00E7213D" w:rsidRPr="00A45897" w:rsidRDefault="00E7213D" w:rsidP="00B45CA6">
            <w:pPr>
              <w:widowControl w:val="0"/>
              <w:outlineLvl w:val="0"/>
            </w:pPr>
          </w:p>
        </w:tc>
        <w:tc>
          <w:tcPr>
            <w:tcW w:w="1984" w:type="dxa"/>
            <w:shd w:val="clear" w:color="auto" w:fill="auto"/>
            <w:vAlign w:val="center"/>
          </w:tcPr>
          <w:p w:rsidR="00E7213D" w:rsidRPr="00A45897" w:rsidRDefault="00E7213D" w:rsidP="00B45CA6">
            <w:pPr>
              <w:pStyle w:val="a7"/>
              <w:jc w:val="left"/>
              <w:rPr>
                <w:sz w:val="24"/>
              </w:rPr>
            </w:pPr>
            <w:r w:rsidRPr="00FC4B80">
              <w:rPr>
                <w:sz w:val="24"/>
              </w:rPr>
              <w:t>Бюджет городского поселения</w:t>
            </w:r>
          </w:p>
        </w:tc>
        <w:tc>
          <w:tcPr>
            <w:tcW w:w="1134" w:type="dxa"/>
            <w:vAlign w:val="center"/>
          </w:tcPr>
          <w:p w:rsidR="00E7213D" w:rsidRPr="00A45897" w:rsidRDefault="00E7213D" w:rsidP="00B45CA6">
            <w:pPr>
              <w:pStyle w:val="a7"/>
              <w:jc w:val="center"/>
              <w:rPr>
                <w:sz w:val="24"/>
              </w:rPr>
            </w:pPr>
            <w:r>
              <w:rPr>
                <w:sz w:val="24"/>
              </w:rPr>
              <w:t>24</w:t>
            </w:r>
          </w:p>
        </w:tc>
        <w:tc>
          <w:tcPr>
            <w:tcW w:w="1134" w:type="dxa"/>
            <w:vAlign w:val="center"/>
          </w:tcPr>
          <w:p w:rsidR="00E7213D" w:rsidRPr="00A45897" w:rsidRDefault="00E7213D" w:rsidP="00B45CA6">
            <w:pPr>
              <w:pStyle w:val="a7"/>
              <w:jc w:val="center"/>
              <w:rPr>
                <w:sz w:val="24"/>
              </w:rPr>
            </w:pPr>
            <w:r>
              <w:rPr>
                <w:sz w:val="24"/>
              </w:rPr>
              <w:t>330</w:t>
            </w:r>
          </w:p>
        </w:tc>
        <w:tc>
          <w:tcPr>
            <w:tcW w:w="1134" w:type="dxa"/>
            <w:vAlign w:val="center"/>
          </w:tcPr>
          <w:p w:rsidR="00E7213D" w:rsidRPr="00A45897" w:rsidRDefault="00E7213D" w:rsidP="00B45CA6">
            <w:pPr>
              <w:pStyle w:val="a7"/>
              <w:jc w:val="center"/>
              <w:rPr>
                <w:sz w:val="24"/>
              </w:rPr>
            </w:pPr>
            <w:r>
              <w:rPr>
                <w:sz w:val="24"/>
              </w:rPr>
              <w:t>360</w:t>
            </w:r>
          </w:p>
        </w:tc>
        <w:tc>
          <w:tcPr>
            <w:tcW w:w="1134" w:type="dxa"/>
            <w:vAlign w:val="center"/>
          </w:tcPr>
          <w:p w:rsidR="00E7213D" w:rsidRPr="00A45897" w:rsidRDefault="00E7213D" w:rsidP="00B45CA6">
            <w:pPr>
              <w:jc w:val="center"/>
            </w:pPr>
            <w:r>
              <w:t>360</w:t>
            </w:r>
          </w:p>
        </w:tc>
        <w:tc>
          <w:tcPr>
            <w:tcW w:w="1134" w:type="dxa"/>
            <w:vAlign w:val="center"/>
          </w:tcPr>
          <w:p w:rsidR="00E7213D" w:rsidRPr="00A45897" w:rsidRDefault="00E7213D" w:rsidP="00B45CA6">
            <w:pPr>
              <w:jc w:val="center"/>
            </w:pPr>
            <w:r>
              <w:t>360</w:t>
            </w:r>
          </w:p>
        </w:tc>
      </w:tr>
    </w:tbl>
    <w:p w:rsidR="00E7213D" w:rsidRDefault="00E7213D" w:rsidP="00E7213D">
      <w:pPr>
        <w:jc w:val="center"/>
        <w:rPr>
          <w:szCs w:val="28"/>
        </w:rPr>
      </w:pPr>
    </w:p>
    <w:p w:rsidR="00E7213D" w:rsidRPr="001D7235" w:rsidRDefault="00E7213D" w:rsidP="00E7213D">
      <w:pPr>
        <w:jc w:val="center"/>
        <w:rPr>
          <w:szCs w:val="28"/>
        </w:rPr>
      </w:pPr>
      <w:r>
        <w:rPr>
          <w:szCs w:val="28"/>
        </w:rPr>
        <w:t>_________________________________________________________________</w:t>
      </w:r>
    </w:p>
    <w:p w:rsidR="00F61564" w:rsidRDefault="00F61564" w:rsidP="0067044B"/>
    <w:sectPr w:rsidR="00F61564" w:rsidSect="00922BD8">
      <w:headerReference w:type="even" r:id="rId9"/>
      <w:headerReference w:type="default" r:id="rId10"/>
      <w:pgSz w:w="16838" w:h="11906" w:orient="landscape"/>
      <w:pgMar w:top="1701" w:right="567" w:bottom="113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406" w:rsidRDefault="00DE2406" w:rsidP="00F06DF6">
      <w:r>
        <w:separator/>
      </w:r>
    </w:p>
  </w:endnote>
  <w:endnote w:type="continuationSeparator" w:id="0">
    <w:p w:rsidR="00DE2406" w:rsidRDefault="00DE2406" w:rsidP="00F06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406" w:rsidRDefault="00DE2406" w:rsidP="00F06DF6">
      <w:r>
        <w:separator/>
      </w:r>
    </w:p>
  </w:footnote>
  <w:footnote w:type="continuationSeparator" w:id="0">
    <w:p w:rsidR="00DE2406" w:rsidRDefault="00DE2406" w:rsidP="00F06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AD" w:rsidRDefault="00F06DF6" w:rsidP="00463F34">
    <w:pPr>
      <w:pStyle w:val="a4"/>
      <w:framePr w:wrap="around" w:vAnchor="text" w:hAnchor="margin" w:xAlign="center" w:y="1"/>
      <w:rPr>
        <w:rStyle w:val="a6"/>
      </w:rPr>
    </w:pPr>
    <w:r>
      <w:rPr>
        <w:rStyle w:val="a6"/>
      </w:rPr>
      <w:fldChar w:fldCharType="begin"/>
    </w:r>
    <w:r w:rsidR="00E7213D">
      <w:rPr>
        <w:rStyle w:val="a6"/>
      </w:rPr>
      <w:instrText xml:space="preserve">PAGE  </w:instrText>
    </w:r>
    <w:r>
      <w:rPr>
        <w:rStyle w:val="a6"/>
      </w:rPr>
      <w:fldChar w:fldCharType="end"/>
    </w:r>
  </w:p>
  <w:p w:rsidR="000E55AD" w:rsidRDefault="00DE24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5AD" w:rsidRDefault="00F06DF6" w:rsidP="00463F34">
    <w:pPr>
      <w:pStyle w:val="a4"/>
      <w:framePr w:wrap="around" w:vAnchor="text" w:hAnchor="margin" w:xAlign="center" w:y="1"/>
      <w:rPr>
        <w:rStyle w:val="a6"/>
      </w:rPr>
    </w:pPr>
    <w:r>
      <w:rPr>
        <w:rStyle w:val="a6"/>
      </w:rPr>
      <w:fldChar w:fldCharType="begin"/>
    </w:r>
    <w:r w:rsidR="00E7213D">
      <w:rPr>
        <w:rStyle w:val="a6"/>
      </w:rPr>
      <w:instrText xml:space="preserve">PAGE  </w:instrText>
    </w:r>
    <w:r>
      <w:rPr>
        <w:rStyle w:val="a6"/>
      </w:rPr>
      <w:fldChar w:fldCharType="separate"/>
    </w:r>
    <w:r w:rsidR="001C3702">
      <w:rPr>
        <w:rStyle w:val="a6"/>
        <w:noProof/>
      </w:rPr>
      <w:t>10</w:t>
    </w:r>
    <w:r>
      <w:rPr>
        <w:rStyle w:val="a6"/>
      </w:rPr>
      <w:fldChar w:fldCharType="end"/>
    </w:r>
  </w:p>
  <w:p w:rsidR="000E55AD" w:rsidRDefault="00DE240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A740A0D"/>
    <w:multiLevelType w:val="hybridMultilevel"/>
    <w:tmpl w:val="94EE1A46"/>
    <w:lvl w:ilvl="0" w:tplc="0FA21860">
      <w:start w:val="1"/>
      <w:numFmt w:val="decimal"/>
      <w:lvlText w:val="%1."/>
      <w:lvlJc w:val="left"/>
      <w:pPr>
        <w:tabs>
          <w:tab w:val="num" w:pos="900"/>
        </w:tabs>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78256A"/>
    <w:multiLevelType w:val="hybridMultilevel"/>
    <w:tmpl w:val="1B527B7A"/>
    <w:lvl w:ilvl="0" w:tplc="B47205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FEA02F8"/>
    <w:multiLevelType w:val="hybridMultilevel"/>
    <w:tmpl w:val="1F0082BA"/>
    <w:lvl w:ilvl="0" w:tplc="B472054C">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E25581"/>
    <w:rsid w:val="00040F67"/>
    <w:rsid w:val="0008505C"/>
    <w:rsid w:val="000C65DD"/>
    <w:rsid w:val="000C6702"/>
    <w:rsid w:val="001C3702"/>
    <w:rsid w:val="002D53C0"/>
    <w:rsid w:val="0033373E"/>
    <w:rsid w:val="0035535C"/>
    <w:rsid w:val="00392A1F"/>
    <w:rsid w:val="00463FD6"/>
    <w:rsid w:val="00594D3B"/>
    <w:rsid w:val="005B71B7"/>
    <w:rsid w:val="006174AF"/>
    <w:rsid w:val="0067044B"/>
    <w:rsid w:val="006C601D"/>
    <w:rsid w:val="00892B71"/>
    <w:rsid w:val="008D4354"/>
    <w:rsid w:val="00971548"/>
    <w:rsid w:val="00B01CBB"/>
    <w:rsid w:val="00B13E6F"/>
    <w:rsid w:val="00C11EF6"/>
    <w:rsid w:val="00D02829"/>
    <w:rsid w:val="00D9659B"/>
    <w:rsid w:val="00DB4359"/>
    <w:rsid w:val="00DE2406"/>
    <w:rsid w:val="00E25581"/>
    <w:rsid w:val="00E7213D"/>
    <w:rsid w:val="00E724EC"/>
    <w:rsid w:val="00EE1C32"/>
    <w:rsid w:val="00F06DF6"/>
    <w:rsid w:val="00F144E8"/>
    <w:rsid w:val="00F61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8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5581"/>
    <w:pPr>
      <w:spacing w:before="100" w:beforeAutospacing="1" w:after="100" w:afterAutospacing="1"/>
    </w:pPr>
    <w:rPr>
      <w:rFonts w:ascii="Tahoma" w:hAnsi="Tahoma"/>
      <w:sz w:val="20"/>
      <w:szCs w:val="20"/>
      <w:lang w:val="en-US" w:eastAsia="en-US"/>
    </w:rPr>
  </w:style>
  <w:style w:type="paragraph" w:customStyle="1" w:styleId="ConsPlusTitle">
    <w:name w:val="ConsPlusTitle"/>
    <w:rsid w:val="00E25581"/>
    <w:pPr>
      <w:widowControl w:val="0"/>
      <w:autoSpaceDE w:val="0"/>
      <w:autoSpaceDN w:val="0"/>
      <w:adjustRightInd w:val="0"/>
    </w:pPr>
    <w:rPr>
      <w:rFonts w:eastAsia="Times New Roman" w:cs="Times New Roman"/>
      <w:b/>
      <w:bCs/>
      <w:sz w:val="24"/>
      <w:szCs w:val="24"/>
      <w:lang w:eastAsia="ru-RU"/>
    </w:rPr>
  </w:style>
  <w:style w:type="paragraph" w:customStyle="1" w:styleId="Default">
    <w:name w:val="Default"/>
    <w:rsid w:val="00E25581"/>
    <w:pPr>
      <w:autoSpaceDE w:val="0"/>
      <w:autoSpaceDN w:val="0"/>
      <w:adjustRightInd w:val="0"/>
    </w:pPr>
    <w:rPr>
      <w:rFonts w:eastAsia="Times New Roman" w:cs="Times New Roman"/>
      <w:color w:val="000000"/>
      <w:sz w:val="24"/>
      <w:szCs w:val="24"/>
      <w:lang w:eastAsia="ru-RU"/>
    </w:rPr>
  </w:style>
  <w:style w:type="character" w:styleId="a3">
    <w:name w:val="Strong"/>
    <w:basedOn w:val="a0"/>
    <w:qFormat/>
    <w:rsid w:val="00E25581"/>
    <w:rPr>
      <w:b/>
      <w:bCs/>
    </w:rPr>
  </w:style>
  <w:style w:type="paragraph" w:styleId="a4">
    <w:name w:val="header"/>
    <w:basedOn w:val="a"/>
    <w:link w:val="a5"/>
    <w:rsid w:val="0067044B"/>
    <w:pPr>
      <w:tabs>
        <w:tab w:val="center" w:pos="4677"/>
        <w:tab w:val="right" w:pos="9355"/>
      </w:tabs>
    </w:pPr>
    <w:rPr>
      <w:sz w:val="28"/>
    </w:rPr>
  </w:style>
  <w:style w:type="character" w:customStyle="1" w:styleId="a5">
    <w:name w:val="Верхний колонтитул Знак"/>
    <w:basedOn w:val="a0"/>
    <w:link w:val="a4"/>
    <w:rsid w:val="0067044B"/>
    <w:rPr>
      <w:rFonts w:eastAsia="Times New Roman" w:cs="Times New Roman"/>
      <w:szCs w:val="24"/>
      <w:lang w:eastAsia="ru-RU"/>
    </w:rPr>
  </w:style>
  <w:style w:type="character" w:styleId="a6">
    <w:name w:val="page number"/>
    <w:basedOn w:val="a0"/>
    <w:rsid w:val="0067044B"/>
  </w:style>
  <w:style w:type="paragraph" w:customStyle="1" w:styleId="ConsPlusCell">
    <w:name w:val="ConsPlusCell"/>
    <w:uiPriority w:val="99"/>
    <w:rsid w:val="00594D3B"/>
    <w:pPr>
      <w:widowControl w:val="0"/>
      <w:autoSpaceDE w:val="0"/>
      <w:autoSpaceDN w:val="0"/>
      <w:adjustRightInd w:val="0"/>
    </w:pPr>
    <w:rPr>
      <w:rFonts w:ascii="Arial" w:eastAsia="Times New Roman" w:hAnsi="Arial" w:cs="Arial"/>
      <w:sz w:val="20"/>
      <w:szCs w:val="20"/>
      <w:lang w:eastAsia="ru-RU"/>
    </w:rPr>
  </w:style>
  <w:style w:type="paragraph" w:customStyle="1" w:styleId="a7">
    <w:name w:val="новый"/>
    <w:basedOn w:val="a"/>
    <w:uiPriority w:val="99"/>
    <w:rsid w:val="00594D3B"/>
    <w:pPr>
      <w:autoSpaceDE w:val="0"/>
      <w:autoSpaceDN w:val="0"/>
      <w:adjustRightInd w:val="0"/>
      <w:jc w:val="both"/>
      <w:outlineLvl w:val="0"/>
    </w:pPr>
    <w:rPr>
      <w:rFonts w:cs="Calibri"/>
      <w:sz w:val="28"/>
    </w:rPr>
  </w:style>
  <w:style w:type="paragraph" w:styleId="a8">
    <w:name w:val="Balloon Text"/>
    <w:basedOn w:val="a"/>
    <w:link w:val="a9"/>
    <w:uiPriority w:val="99"/>
    <w:semiHidden/>
    <w:unhideWhenUsed/>
    <w:rsid w:val="001C3702"/>
    <w:rPr>
      <w:rFonts w:ascii="Tahoma" w:hAnsi="Tahoma" w:cs="Tahoma"/>
      <w:sz w:val="16"/>
      <w:szCs w:val="16"/>
    </w:rPr>
  </w:style>
  <w:style w:type="character" w:customStyle="1" w:styleId="a9">
    <w:name w:val="Текст выноски Знак"/>
    <w:basedOn w:val="a0"/>
    <w:link w:val="a8"/>
    <w:uiPriority w:val="99"/>
    <w:semiHidden/>
    <w:rsid w:val="001C370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68CAA-651D-4111-850B-578F569A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26</cp:revision>
  <cp:lastPrinted>2016-11-17T05:26:00Z</cp:lastPrinted>
  <dcterms:created xsi:type="dcterms:W3CDTF">2016-11-16T00:40:00Z</dcterms:created>
  <dcterms:modified xsi:type="dcterms:W3CDTF">2016-11-23T00:05:00Z</dcterms:modified>
</cp:coreProperties>
</file>