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A3" w:rsidRDefault="00FE58A3" w:rsidP="00FE58A3">
      <w:r>
        <w:t xml:space="preserve">                                                      </w:t>
      </w:r>
      <w:r>
        <w:rPr>
          <w:szCs w:val="28"/>
        </w:rPr>
        <w:t xml:space="preserve">     </w:t>
      </w:r>
      <w:r>
        <w:rPr>
          <w:noProof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A3" w:rsidRDefault="00FE58A3" w:rsidP="00FE58A3">
      <w:pPr>
        <w:jc w:val="center"/>
        <w:rPr>
          <w:szCs w:val="28"/>
        </w:rPr>
      </w:pPr>
    </w:p>
    <w:p w:rsidR="00FE58A3" w:rsidRDefault="00FE58A3" w:rsidP="00FE58A3">
      <w:pPr>
        <w:jc w:val="center"/>
        <w:rPr>
          <w:szCs w:val="28"/>
        </w:rPr>
      </w:pPr>
      <w:r>
        <w:rPr>
          <w:szCs w:val="28"/>
        </w:rPr>
        <w:t>Администрация городского поселения «Город Вяземский»</w:t>
      </w:r>
    </w:p>
    <w:p w:rsidR="00FE58A3" w:rsidRDefault="00FE58A3" w:rsidP="00FE58A3">
      <w:pPr>
        <w:jc w:val="center"/>
        <w:rPr>
          <w:szCs w:val="28"/>
        </w:rPr>
      </w:pPr>
      <w:r>
        <w:rPr>
          <w:szCs w:val="28"/>
        </w:rPr>
        <w:t>Вяземского муниципального района</w:t>
      </w:r>
    </w:p>
    <w:p w:rsidR="00FE58A3" w:rsidRDefault="00FE58A3" w:rsidP="00FE58A3">
      <w:pPr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FE58A3" w:rsidRDefault="00FE58A3" w:rsidP="00FE58A3">
      <w:pPr>
        <w:jc w:val="center"/>
        <w:rPr>
          <w:szCs w:val="28"/>
        </w:rPr>
      </w:pPr>
    </w:p>
    <w:p w:rsidR="00FE58A3" w:rsidRDefault="00FE58A3" w:rsidP="00FE58A3">
      <w:pPr>
        <w:jc w:val="center"/>
        <w:rPr>
          <w:szCs w:val="28"/>
        </w:rPr>
      </w:pPr>
    </w:p>
    <w:p w:rsidR="00FE58A3" w:rsidRDefault="00FE58A3" w:rsidP="00FE58A3">
      <w:pPr>
        <w:tabs>
          <w:tab w:val="left" w:pos="450"/>
          <w:tab w:val="center" w:pos="4819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CB470F" w:rsidRDefault="00CB470F" w:rsidP="00CB470F">
      <w:pPr>
        <w:rPr>
          <w:szCs w:val="28"/>
        </w:rPr>
      </w:pPr>
    </w:p>
    <w:p w:rsidR="00CB470F" w:rsidRDefault="00CB470F" w:rsidP="00FE58A3">
      <w:pPr>
        <w:rPr>
          <w:szCs w:val="28"/>
        </w:rPr>
      </w:pPr>
    </w:p>
    <w:p w:rsidR="00CB470F" w:rsidRDefault="00FE58A3" w:rsidP="00FE58A3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CB470F">
        <w:rPr>
          <w:szCs w:val="28"/>
        </w:rPr>
        <w:t>10.08.2016 №720</w:t>
      </w:r>
    </w:p>
    <w:p w:rsidR="00B47E88" w:rsidRPr="004F3832" w:rsidRDefault="00B47E88" w:rsidP="00FE58A3">
      <w:pPr>
        <w:pStyle w:val="ConsPlusTitle"/>
        <w:jc w:val="center"/>
      </w:pPr>
    </w:p>
    <w:p w:rsidR="00FD66AF" w:rsidRPr="00D962E5" w:rsidRDefault="00FD66AF" w:rsidP="00FE58A3">
      <w:pPr>
        <w:pStyle w:val="ConsPlusNormal"/>
        <w:jc w:val="both"/>
      </w:pPr>
    </w:p>
    <w:p w:rsidR="00931658" w:rsidRPr="00655006" w:rsidRDefault="00655006" w:rsidP="00655006">
      <w:pPr>
        <w:pStyle w:val="ConsPlusNormal"/>
        <w:spacing w:line="240" w:lineRule="exact"/>
        <w:jc w:val="both"/>
      </w:pPr>
      <w:r w:rsidRPr="00655006">
        <w:t>О внесении изменений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</w:t>
      </w:r>
      <w:r>
        <w:t>2</w:t>
      </w:r>
      <w:r w:rsidRPr="00655006">
        <w:t>.</w:t>
      </w:r>
      <w:r>
        <w:t>11</w:t>
      </w:r>
      <w:r w:rsidRPr="00655006">
        <w:t>.201</w:t>
      </w:r>
      <w:r>
        <w:t>5</w:t>
      </w:r>
      <w:r w:rsidRPr="00655006">
        <w:t xml:space="preserve"> №</w:t>
      </w:r>
      <w:r>
        <w:t>980</w:t>
      </w:r>
    </w:p>
    <w:p w:rsidR="00655006" w:rsidRPr="00FD66AF" w:rsidRDefault="00655006" w:rsidP="00931658">
      <w:pPr>
        <w:pStyle w:val="ConsPlusNormal"/>
        <w:ind w:firstLine="540"/>
        <w:jc w:val="both"/>
      </w:pPr>
    </w:p>
    <w:p w:rsidR="00FD66AF" w:rsidRPr="00FD66AF" w:rsidRDefault="00FD66AF" w:rsidP="00931658">
      <w:pPr>
        <w:pStyle w:val="ConsPlusNormal"/>
        <w:ind w:firstLine="540"/>
        <w:jc w:val="both"/>
      </w:pPr>
    </w:p>
    <w:p w:rsidR="00931658" w:rsidRPr="004F3832" w:rsidRDefault="005619F1" w:rsidP="00FD66AF">
      <w:pPr>
        <w:pStyle w:val="ConsPlusNormal"/>
        <w:ind w:firstLine="709"/>
        <w:jc w:val="both"/>
      </w:pPr>
      <w:r w:rsidRPr="004F3832">
        <w:t xml:space="preserve">В соответствии с Федеральным законом от 27.07.2010 </w:t>
      </w:r>
      <w:r w:rsidR="00931658" w:rsidRPr="004F3832">
        <w:t>№210-ФЗ «</w:t>
      </w:r>
      <w:r w:rsidRPr="004F3832">
        <w:t>Об организации предоставления государственных и муниципальных услуг</w:t>
      </w:r>
      <w:r w:rsidR="00931658" w:rsidRPr="004F3832">
        <w:t>»</w:t>
      </w:r>
      <w:r w:rsidRPr="004F3832">
        <w:t xml:space="preserve"> </w:t>
      </w:r>
      <w:r w:rsidR="00931658" w:rsidRPr="004F3832">
        <w:t>и в целях реализации мероприятий по разработке и утверждению административных регламентов предоставления муниципальных услуг администрацией городского поселения, в том числе в электронном виде, администрация городского поселения</w:t>
      </w:r>
    </w:p>
    <w:p w:rsidR="005619F1" w:rsidRPr="004F3832" w:rsidRDefault="00931658" w:rsidP="00931658">
      <w:pPr>
        <w:pStyle w:val="ConsPlusNormal"/>
        <w:jc w:val="both"/>
      </w:pPr>
      <w:r w:rsidRPr="004F3832">
        <w:t xml:space="preserve"> ПОСТАНОВЛЯЕТ:</w:t>
      </w:r>
    </w:p>
    <w:p w:rsidR="00931658" w:rsidRDefault="00931658" w:rsidP="00931658">
      <w:pPr>
        <w:pStyle w:val="ConsPlusNormal"/>
        <w:ind w:firstLine="708"/>
        <w:jc w:val="both"/>
      </w:pPr>
      <w:r w:rsidRPr="004F3832">
        <w:t>1.</w:t>
      </w:r>
      <w:r w:rsidR="00655006" w:rsidRPr="00655006">
        <w:t>Внести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12.11.2015 №980, следующие изменения:</w:t>
      </w:r>
    </w:p>
    <w:p w:rsidR="00655006" w:rsidRDefault="003D017B" w:rsidP="003D017B">
      <w:pPr>
        <w:pStyle w:val="ConsPlusNormal"/>
        <w:ind w:firstLine="708"/>
        <w:jc w:val="both"/>
      </w:pPr>
      <w:r>
        <w:t>1.1.</w:t>
      </w:r>
      <w:r w:rsidR="00E53BCE">
        <w:t>П</w:t>
      </w:r>
      <w:r>
        <w:t xml:space="preserve">ункт 1.5 </w:t>
      </w:r>
      <w:r w:rsidR="00537FA2">
        <w:t xml:space="preserve">регламента </w:t>
      </w:r>
      <w:r w:rsidR="00E53BCE" w:rsidRPr="00E53BCE">
        <w:t>изложить в следующей редакции</w:t>
      </w:r>
      <w:r w:rsidR="00E53BCE">
        <w:t>:</w:t>
      </w:r>
    </w:p>
    <w:p w:rsidR="00E53BCE" w:rsidRDefault="00E53BCE" w:rsidP="003D017B">
      <w:pPr>
        <w:pStyle w:val="ConsPlusNormal"/>
        <w:ind w:firstLine="708"/>
        <w:jc w:val="both"/>
      </w:pPr>
      <w:r>
        <w:t>«1.5.</w:t>
      </w:r>
      <w:r w:rsidRPr="00E53BCE">
        <w:t>Заявителями на предоставление муниципальной услуги являются физические или юридические лица (далее - заявители).</w:t>
      </w:r>
      <w:r w:rsidR="009C3844">
        <w:t>».</w:t>
      </w:r>
    </w:p>
    <w:p w:rsidR="003D017B" w:rsidRDefault="003D017B" w:rsidP="003D017B">
      <w:pPr>
        <w:pStyle w:val="ConsPlusNormal"/>
        <w:ind w:firstLine="708"/>
        <w:jc w:val="both"/>
      </w:pPr>
      <w:r>
        <w:t>1.</w:t>
      </w:r>
      <w:r w:rsidR="008C7D16">
        <w:t>2</w:t>
      </w:r>
      <w:r>
        <w:t>.Пункт 2.</w:t>
      </w:r>
      <w:r w:rsidR="008C7D16">
        <w:t>4.1</w:t>
      </w:r>
      <w:r>
        <w:t xml:space="preserve"> </w:t>
      </w:r>
      <w:r w:rsidR="00537FA2">
        <w:t xml:space="preserve">регламента </w:t>
      </w:r>
      <w:r>
        <w:t>изложить в следующей редакции</w:t>
      </w:r>
      <w:r w:rsidR="00E53BCE">
        <w:t>:</w:t>
      </w:r>
    </w:p>
    <w:p w:rsidR="008C7D16" w:rsidRDefault="003D017B" w:rsidP="008C7D16">
      <w:pPr>
        <w:pStyle w:val="ConsPlusNormal"/>
        <w:ind w:firstLine="700"/>
        <w:jc w:val="both"/>
      </w:pPr>
      <w:r>
        <w:t>«</w:t>
      </w:r>
      <w:r w:rsidR="008C7D16">
        <w:t>2.4.1.Для получения муниципальной услуги заявитель самостоятельно либо через уполномоченного представителя подает (предъявляет):</w:t>
      </w:r>
    </w:p>
    <w:p w:rsidR="008C7D16" w:rsidRDefault="008C7D16" w:rsidP="008C7D16">
      <w:pPr>
        <w:pStyle w:val="ConsPlusNormal"/>
        <w:ind w:firstLine="700"/>
        <w:jc w:val="both"/>
      </w:pPr>
      <w:r>
        <w:t>а) заявление о выдаче градостроительного плана земельного участка;</w:t>
      </w:r>
    </w:p>
    <w:p w:rsidR="003D017B" w:rsidRDefault="008C7D16" w:rsidP="008C7D16">
      <w:pPr>
        <w:pStyle w:val="ConsPlusNormal"/>
        <w:ind w:firstLine="700"/>
        <w:jc w:val="both"/>
      </w:pPr>
      <w:r>
        <w:t>б) документы, удостоверяющие полномочия представителя заявителя, - в случае если в интересах заявителя действует представитель</w:t>
      </w:r>
      <w:r w:rsidR="00537FA2">
        <w:t>».</w:t>
      </w:r>
    </w:p>
    <w:p w:rsidR="00537FA2" w:rsidRDefault="00537FA2" w:rsidP="00537FA2">
      <w:pPr>
        <w:pStyle w:val="ConsPlusNormal"/>
        <w:ind w:firstLine="700"/>
        <w:jc w:val="both"/>
      </w:pPr>
      <w:r>
        <w:t>1.</w:t>
      </w:r>
      <w:r w:rsidR="00D27413">
        <w:t>3</w:t>
      </w:r>
      <w:r>
        <w:t>.Пункт 2.</w:t>
      </w:r>
      <w:r w:rsidR="00D27413">
        <w:t>5</w:t>
      </w:r>
      <w:r>
        <w:t xml:space="preserve"> регламента изложить в следующей редакции:</w:t>
      </w:r>
    </w:p>
    <w:p w:rsidR="00D27413" w:rsidRDefault="00537FA2" w:rsidP="00D27413">
      <w:pPr>
        <w:pStyle w:val="ConsPlusNormal"/>
        <w:ind w:firstLine="700"/>
        <w:jc w:val="both"/>
      </w:pPr>
      <w:r>
        <w:t>«</w:t>
      </w:r>
      <w:r w:rsidR="00D27413" w:rsidRPr="00D27413">
        <w:t>2.5.Перечень оснований для отказа в приеме документов, необходимых для предоставления муниципальной услуги.</w:t>
      </w:r>
    </w:p>
    <w:p w:rsidR="00537FA2" w:rsidRDefault="00D27413" w:rsidP="00D27413">
      <w:pPr>
        <w:pStyle w:val="ConsPlusNormal"/>
        <w:ind w:firstLine="700"/>
        <w:jc w:val="both"/>
      </w:pPr>
      <w:r>
        <w:lastRenderedPageBreak/>
        <w:t>Не установлен</w:t>
      </w:r>
      <w:r w:rsidR="00B76A03">
        <w:t>».</w:t>
      </w:r>
    </w:p>
    <w:p w:rsidR="00465761" w:rsidRDefault="00465761" w:rsidP="003D017B">
      <w:pPr>
        <w:pStyle w:val="ConsPlusNormal"/>
        <w:ind w:firstLine="708"/>
        <w:jc w:val="both"/>
      </w:pPr>
      <w:r>
        <w:t>1.</w:t>
      </w:r>
      <w:r w:rsidR="00DC71AC">
        <w:t>4</w:t>
      </w:r>
      <w:r>
        <w:t xml:space="preserve">.Пункт </w:t>
      </w:r>
      <w:r w:rsidR="00DC71AC" w:rsidRPr="00DC71AC">
        <w:t>3.3.1</w:t>
      </w:r>
      <w:r>
        <w:t xml:space="preserve"> регламента изложить в следующей редакции»</w:t>
      </w:r>
    </w:p>
    <w:p w:rsidR="00DC71AC" w:rsidRDefault="00465761" w:rsidP="00DC71AC">
      <w:pPr>
        <w:pStyle w:val="ConsPlusNormal"/>
        <w:ind w:firstLine="708"/>
        <w:jc w:val="both"/>
      </w:pPr>
      <w:r>
        <w:t>«</w:t>
      </w:r>
      <w:r w:rsidR="00DC71AC">
        <w:t>3.3.1.Прием и регистрация заявлений о выдаче градостроительного плана земельного участка.</w:t>
      </w:r>
    </w:p>
    <w:p w:rsidR="00DC71AC" w:rsidRDefault="00DC71AC" w:rsidP="00DC71AC">
      <w:pPr>
        <w:pStyle w:val="ConsPlusNormal"/>
        <w:ind w:firstLine="708"/>
        <w:jc w:val="both"/>
      </w:pPr>
      <w:r>
        <w:t>Заявитель вправе подать (направить) заявление и приложенные к нему документы по своему выбору одним из следующих способов:</w:t>
      </w:r>
    </w:p>
    <w:p w:rsidR="00DC71AC" w:rsidRDefault="00DC71AC" w:rsidP="00DC71AC">
      <w:pPr>
        <w:pStyle w:val="ConsPlusNormal"/>
        <w:ind w:firstLine="708"/>
        <w:jc w:val="both"/>
      </w:pPr>
      <w:r>
        <w:t>а) в электронной форме посредством:</w:t>
      </w:r>
    </w:p>
    <w:p w:rsidR="00DC71AC" w:rsidRDefault="00DC71AC" w:rsidP="00DC71AC">
      <w:pPr>
        <w:pStyle w:val="ConsPlusNormal"/>
        <w:ind w:firstLine="708"/>
        <w:jc w:val="both"/>
      </w:pPr>
      <w:r>
        <w:t>- Единого портала государственных и муниципальных услуг: www.gosuslugi.ru и (или) Регионального портала государственных и муниципальных услуг: http://pgu.khv.gov.ru;</w:t>
      </w:r>
    </w:p>
    <w:p w:rsidR="00DC71AC" w:rsidRDefault="00DC71AC" w:rsidP="00DC71AC">
      <w:pPr>
        <w:pStyle w:val="ConsPlusNormal"/>
        <w:ind w:firstLine="708"/>
        <w:jc w:val="both"/>
      </w:pPr>
      <w:r>
        <w:t>- официального сайта администрации городского поселения;</w:t>
      </w:r>
    </w:p>
    <w:p w:rsidR="00DC71AC" w:rsidRDefault="00DC71AC" w:rsidP="00DC71AC">
      <w:pPr>
        <w:pStyle w:val="ConsPlusNormal"/>
        <w:ind w:firstLine="708"/>
        <w:jc w:val="both"/>
      </w:pPr>
      <w:r>
        <w:t>- электронной почты администрации городского поселения admgorvyaz@yandex.ru;</w:t>
      </w:r>
    </w:p>
    <w:p w:rsidR="00DC71AC" w:rsidRDefault="00DC71AC" w:rsidP="00DC71AC">
      <w:pPr>
        <w:pStyle w:val="ConsPlusNormal"/>
        <w:ind w:firstLine="708"/>
        <w:jc w:val="both"/>
      </w:pPr>
      <w:r>
        <w:t>б) посредством личного обращения в часы приема в Отдел по адресу, указанному в третьем абзаце пункте 1.6.1 настоящего Административного регламента;</w:t>
      </w:r>
    </w:p>
    <w:p w:rsidR="00DC71AC" w:rsidRDefault="00DC71AC" w:rsidP="00DC71AC">
      <w:pPr>
        <w:pStyle w:val="ConsPlusNormal"/>
        <w:ind w:firstLine="708"/>
        <w:jc w:val="both"/>
      </w:pPr>
      <w:r>
        <w:t>в) посредством почтового отправления с описью вложения в администрацию городского поселения по адресу, указанному в третьем абзаце пункта 1.6.1 настоящего Административного регламента.</w:t>
      </w:r>
    </w:p>
    <w:p w:rsidR="00DC71AC" w:rsidRDefault="00DC71AC" w:rsidP="00DC71AC">
      <w:pPr>
        <w:pStyle w:val="ConsPlusNormal"/>
        <w:ind w:firstLine="708"/>
        <w:jc w:val="both"/>
      </w:pPr>
      <w:r>
        <w:t>г) посредством многофункциональных центров (далее - МФЦ), организованных на базе краевого государственного казенного учреждения «Оператор систем электронного правительства Хабаровского края».</w:t>
      </w:r>
    </w:p>
    <w:p w:rsidR="00465761" w:rsidRDefault="00DC71AC" w:rsidP="00DC71AC">
      <w:pPr>
        <w:pStyle w:val="ConsPlusNormal"/>
        <w:ind w:firstLine="708"/>
        <w:jc w:val="both"/>
      </w:pPr>
      <w:r>
        <w:t>Заявление регистрируется специалистом, ответственным за прием и регистрацию документов, в день его поступления и передается главе городского поселения для вынесения резолюции.</w:t>
      </w:r>
      <w:r w:rsidR="00475B0C">
        <w:t>».</w:t>
      </w:r>
    </w:p>
    <w:p w:rsidR="00475B0C" w:rsidRDefault="00475B0C" w:rsidP="003D017B">
      <w:pPr>
        <w:pStyle w:val="ConsPlusNormal"/>
        <w:ind w:firstLine="708"/>
        <w:jc w:val="both"/>
      </w:pPr>
      <w:r>
        <w:t>1.</w:t>
      </w:r>
      <w:r w:rsidR="00B229F6">
        <w:t>5</w:t>
      </w:r>
      <w:r>
        <w:t>.</w:t>
      </w:r>
      <w:r w:rsidR="00444192">
        <w:t xml:space="preserve">Пункт </w:t>
      </w:r>
      <w:r w:rsidR="00B229F6">
        <w:t>2.6</w:t>
      </w:r>
      <w:r w:rsidR="00444192">
        <w:t xml:space="preserve"> регламента </w:t>
      </w:r>
      <w:r w:rsidR="00444192" w:rsidRPr="00444192">
        <w:t>признать утратившим силу.</w:t>
      </w:r>
    </w:p>
    <w:p w:rsidR="007E573F" w:rsidRDefault="007E573F" w:rsidP="003D017B">
      <w:pPr>
        <w:pStyle w:val="ConsPlusNormal"/>
        <w:ind w:firstLine="708"/>
        <w:jc w:val="both"/>
      </w:pPr>
      <w:r>
        <w:t>1.6.</w:t>
      </w:r>
      <w:r w:rsidRPr="007E573F">
        <w:t xml:space="preserve"> Пункт </w:t>
      </w:r>
      <w:r>
        <w:t>3.3</w:t>
      </w:r>
      <w:r w:rsidRPr="007E573F">
        <w:t>.</w:t>
      </w:r>
      <w:r>
        <w:t>7</w:t>
      </w:r>
      <w:r w:rsidRPr="007E573F">
        <w:t xml:space="preserve"> регламента признать утратившим силу.</w:t>
      </w:r>
    </w:p>
    <w:p w:rsidR="00D665E4" w:rsidRDefault="00D665E4" w:rsidP="007C3E24">
      <w:pPr>
        <w:pStyle w:val="ConsPlusNormal"/>
        <w:ind w:firstLine="708"/>
        <w:jc w:val="both"/>
      </w:pPr>
      <w:r>
        <w:t>1.</w:t>
      </w:r>
      <w:r w:rsidR="003954DA">
        <w:t>7</w:t>
      </w:r>
      <w:r>
        <w:t>.</w:t>
      </w:r>
      <w:r w:rsidR="007F2730">
        <w:t>Б</w:t>
      </w:r>
      <w:r w:rsidR="007C3E24" w:rsidRPr="007C3E24">
        <w:t>лок-схем</w:t>
      </w:r>
      <w:r w:rsidR="007F2730">
        <w:t>у</w:t>
      </w:r>
      <w:r w:rsidR="007C3E24" w:rsidRPr="007C3E24">
        <w:t xml:space="preserve"> последовательности предоставления муниципальной услуги «Подготовка и утверждение градостроительного плана земельного участка», являющ</w:t>
      </w:r>
      <w:r w:rsidR="007F2730">
        <w:t>ую</w:t>
      </w:r>
      <w:r w:rsidR="007C3E24" w:rsidRPr="007C3E24">
        <w:t xml:space="preserve">ся приложением </w:t>
      </w:r>
      <w:r w:rsidR="003954DA">
        <w:t xml:space="preserve">№1 </w:t>
      </w:r>
      <w:r w:rsidR="007C3E24" w:rsidRPr="007C3E24">
        <w:t xml:space="preserve">к административному регламенту, </w:t>
      </w:r>
      <w:r w:rsidR="007F2730">
        <w:t>изложить в новой редакции согласно Приложению №1</w:t>
      </w:r>
      <w:r w:rsidR="007C3E24" w:rsidRPr="007C3E24">
        <w:t>.</w:t>
      </w:r>
    </w:p>
    <w:p w:rsidR="00AC2970" w:rsidRDefault="00AC2970" w:rsidP="00AC2970">
      <w:pPr>
        <w:pStyle w:val="ConsPlusNormal"/>
        <w:ind w:firstLine="708"/>
        <w:jc w:val="both"/>
      </w:pPr>
      <w:r>
        <w:t>1.8.</w:t>
      </w:r>
      <w:r w:rsidRPr="00AC2970">
        <w:t xml:space="preserve"> </w:t>
      </w:r>
      <w:r>
        <w:t>Пункт 2.3 регламента изложить в следующей редакции:</w:t>
      </w:r>
    </w:p>
    <w:p w:rsidR="00AC2970" w:rsidRDefault="00AC2970" w:rsidP="00AC2970">
      <w:pPr>
        <w:pStyle w:val="ConsPlusNormal"/>
        <w:ind w:firstLine="708"/>
        <w:jc w:val="both"/>
      </w:pPr>
      <w:r>
        <w:t>«2.3.Правовые основания для предоставления муниципальной услуги.</w:t>
      </w:r>
    </w:p>
    <w:p w:rsidR="00AC2970" w:rsidRDefault="00AC2970" w:rsidP="00AC2970">
      <w:pPr>
        <w:pStyle w:val="ConsPlusNormal"/>
        <w:ind w:firstLine="708"/>
        <w:jc w:val="both"/>
      </w:pPr>
      <w:r>
        <w:t>Правовыми основаниями для предоставления муниципальной услуги являются:</w:t>
      </w:r>
    </w:p>
    <w:p w:rsidR="00AC2970" w:rsidRDefault="00AC2970" w:rsidP="00AC2970">
      <w:pPr>
        <w:pStyle w:val="ConsPlusNormal"/>
        <w:ind w:firstLine="708"/>
        <w:jc w:val="both"/>
      </w:pPr>
      <w:r>
        <w:t>- Федеральный закон от 29 декабря 2004 г. № 191-ФЗ «О введении в действие Градостроительного кодекса Российской Федерации»;</w:t>
      </w:r>
    </w:p>
    <w:p w:rsidR="00AC2970" w:rsidRDefault="00AC2970" w:rsidP="00AC2970">
      <w:pPr>
        <w:pStyle w:val="ConsPlusNormal"/>
        <w:ind w:firstLine="708"/>
        <w:jc w:val="both"/>
      </w:pPr>
      <w:r>
        <w:t>-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AC2970" w:rsidRDefault="00AC2970" w:rsidP="00AC2970">
      <w:pPr>
        <w:pStyle w:val="ConsPlusNormal"/>
        <w:ind w:firstLine="708"/>
        <w:jc w:val="both"/>
      </w:pPr>
      <w:r>
        <w:t>- Федеральный закон от 27 июля 2010 г. № 210-ФЗ «Об организации предоставления государственных и муниципальных услуг»;</w:t>
      </w:r>
    </w:p>
    <w:p w:rsidR="00AC2970" w:rsidRPr="007C3E24" w:rsidRDefault="00AC2970" w:rsidP="00AC2970">
      <w:pPr>
        <w:pStyle w:val="ConsPlusNormal"/>
        <w:ind w:firstLine="708"/>
        <w:jc w:val="both"/>
      </w:pPr>
      <w:r>
        <w:t>- Приказ Министерства регионального развития Российской Федерации от 06 июня 2016 г. №400/</w:t>
      </w:r>
      <w:proofErr w:type="spellStart"/>
      <w:r>
        <w:t>пр</w:t>
      </w:r>
      <w:proofErr w:type="spellEnd"/>
      <w:r>
        <w:t xml:space="preserve"> «Об утверждении формы градостроительного плана земельного участка» (зарегистрировано в </w:t>
      </w:r>
      <w:r>
        <w:lastRenderedPageBreak/>
        <w:t>Минюсте РФ 21 июля 2016 г. №42935).»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2</w:t>
      </w:r>
      <w:r w:rsidRPr="004F3832">
        <w:t>.Опубликовать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http://vyazemskii.ru.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3</w:t>
      </w:r>
      <w:r w:rsidRPr="004F3832">
        <w:t>.</w:t>
      </w:r>
      <w:r w:rsidR="00FD66AF" w:rsidRPr="00FD66AF">
        <w:t xml:space="preserve"> </w:t>
      </w:r>
      <w:r w:rsidRPr="004F3832">
        <w:t>Настоящее постановление вступает в силу после его опубликования.</w:t>
      </w:r>
    </w:p>
    <w:p w:rsidR="00931658" w:rsidRPr="004F3832" w:rsidRDefault="00931658" w:rsidP="00931658">
      <w:pPr>
        <w:pStyle w:val="ConsPlusNormal"/>
        <w:jc w:val="both"/>
      </w:pPr>
      <w:r w:rsidRPr="004F3832">
        <w:tab/>
      </w:r>
      <w:r w:rsidR="00655006">
        <w:t>4</w:t>
      </w:r>
      <w:r w:rsidRPr="004F3832">
        <w:t>.</w:t>
      </w:r>
      <w:r w:rsidR="00FD66AF" w:rsidRPr="00FD66AF">
        <w:t xml:space="preserve"> </w:t>
      </w:r>
      <w:r w:rsidRPr="004F3832">
        <w:t>Контроль за исполнением настоящего постановления возложить на заместителя главы администрации городского поселения Хотинца С.В.</w:t>
      </w:r>
    </w:p>
    <w:p w:rsidR="00931658" w:rsidRPr="004F3832" w:rsidRDefault="00931658" w:rsidP="00931658">
      <w:pPr>
        <w:pStyle w:val="ConsPlusNormal"/>
        <w:jc w:val="both"/>
      </w:pPr>
    </w:p>
    <w:p w:rsidR="00931658" w:rsidRPr="004F3832" w:rsidRDefault="00931658" w:rsidP="00931658">
      <w:pPr>
        <w:pStyle w:val="ConsPlusNormal"/>
        <w:jc w:val="both"/>
      </w:pPr>
    </w:p>
    <w:p w:rsidR="005619F1" w:rsidRPr="004F3832" w:rsidRDefault="00931658" w:rsidP="00FD66AF">
      <w:pPr>
        <w:pStyle w:val="ConsPlusNormal"/>
        <w:spacing w:line="240" w:lineRule="exact"/>
        <w:jc w:val="both"/>
      </w:pPr>
      <w:r w:rsidRPr="004F3832">
        <w:t>Глава городского поселения                                                             А.Ю. Усенко</w:t>
      </w:r>
    </w:p>
    <w:p w:rsidR="005619F1" w:rsidRPr="004F3832" w:rsidRDefault="005619F1">
      <w:pPr>
        <w:pStyle w:val="ConsPlusNormal"/>
        <w:jc w:val="both"/>
      </w:pPr>
    </w:p>
    <w:p w:rsidR="005619F1" w:rsidRPr="004F3832" w:rsidRDefault="005619F1">
      <w:pPr>
        <w:pStyle w:val="ConsPlusNormal"/>
        <w:jc w:val="both"/>
      </w:pPr>
    </w:p>
    <w:p w:rsidR="005619F1" w:rsidRPr="00CB470F" w:rsidRDefault="005619F1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Pr="00CB470F" w:rsidRDefault="00FD66AF">
      <w:pPr>
        <w:pStyle w:val="ConsPlusNormal"/>
        <w:jc w:val="both"/>
      </w:pPr>
    </w:p>
    <w:p w:rsidR="00FD66AF" w:rsidRDefault="00FD66AF">
      <w:pPr>
        <w:pStyle w:val="ConsPlusNormal"/>
        <w:jc w:val="both"/>
      </w:pPr>
    </w:p>
    <w:p w:rsidR="00FE58A3" w:rsidRDefault="00FE58A3">
      <w:pPr>
        <w:pStyle w:val="ConsPlusNormal"/>
        <w:jc w:val="both"/>
      </w:pPr>
    </w:p>
    <w:p w:rsidR="00FE58A3" w:rsidRPr="00CB470F" w:rsidRDefault="00FE58A3">
      <w:pPr>
        <w:pStyle w:val="ConsPlusNormal"/>
        <w:jc w:val="both"/>
      </w:pPr>
    </w:p>
    <w:p w:rsidR="00B229F6" w:rsidRDefault="00B229F6">
      <w:pPr>
        <w:pStyle w:val="ConsPlusNormal"/>
        <w:jc w:val="both"/>
      </w:pPr>
    </w:p>
    <w:p w:rsidR="007F2730" w:rsidRPr="007F2730" w:rsidRDefault="007F2730" w:rsidP="00FE58A3">
      <w:pPr>
        <w:widowControl w:val="0"/>
        <w:autoSpaceDE w:val="0"/>
        <w:autoSpaceDN w:val="0"/>
        <w:spacing w:line="240" w:lineRule="exact"/>
        <w:ind w:left="544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№1</w:t>
      </w:r>
    </w:p>
    <w:p w:rsidR="007F2730" w:rsidRPr="007F2730" w:rsidRDefault="007F2730" w:rsidP="00FE58A3">
      <w:pPr>
        <w:widowControl w:val="0"/>
        <w:autoSpaceDE w:val="0"/>
        <w:autoSpaceDN w:val="0"/>
        <w:spacing w:line="240" w:lineRule="exact"/>
        <w:ind w:left="544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п</w:t>
      </w:r>
      <w:r w:rsidRPr="007F2730">
        <w:rPr>
          <w:rFonts w:eastAsia="Times New Roman" w:cs="Times New Roman"/>
          <w:szCs w:val="20"/>
          <w:lang w:eastAsia="ru-RU"/>
        </w:rPr>
        <w:t>остановлени</w:t>
      </w:r>
      <w:r>
        <w:rPr>
          <w:rFonts w:eastAsia="Times New Roman" w:cs="Times New Roman"/>
          <w:szCs w:val="20"/>
          <w:lang w:eastAsia="ru-RU"/>
        </w:rPr>
        <w:t xml:space="preserve">ю </w:t>
      </w:r>
      <w:r w:rsidRPr="007F2730">
        <w:rPr>
          <w:rFonts w:eastAsia="Times New Roman" w:cs="Times New Roman"/>
          <w:szCs w:val="20"/>
          <w:lang w:eastAsia="ru-RU"/>
        </w:rPr>
        <w:t>админист</w:t>
      </w:r>
      <w:r>
        <w:rPr>
          <w:rFonts w:eastAsia="Times New Roman" w:cs="Times New Roman"/>
          <w:szCs w:val="20"/>
          <w:lang w:eastAsia="ru-RU"/>
        </w:rPr>
        <w:softHyphen/>
      </w:r>
      <w:r w:rsidRPr="007F2730">
        <w:rPr>
          <w:rFonts w:eastAsia="Times New Roman" w:cs="Times New Roman"/>
          <w:szCs w:val="20"/>
          <w:lang w:eastAsia="ru-RU"/>
        </w:rPr>
        <w:t>рации городского поселения «Город Вяземский»</w:t>
      </w:r>
    </w:p>
    <w:p w:rsidR="007F2730" w:rsidRPr="007F2730" w:rsidRDefault="007F2730" w:rsidP="00FE58A3">
      <w:pPr>
        <w:widowControl w:val="0"/>
        <w:autoSpaceDE w:val="0"/>
        <w:autoSpaceDN w:val="0"/>
        <w:spacing w:line="240" w:lineRule="exact"/>
        <w:ind w:left="5443"/>
        <w:jc w:val="both"/>
        <w:rPr>
          <w:rFonts w:eastAsia="Times New Roman" w:cs="Times New Roman"/>
          <w:szCs w:val="20"/>
          <w:lang w:eastAsia="ru-RU"/>
        </w:rPr>
      </w:pPr>
      <w:r w:rsidRPr="007F2730">
        <w:rPr>
          <w:rFonts w:eastAsia="Times New Roman" w:cs="Times New Roman"/>
          <w:szCs w:val="20"/>
          <w:lang w:eastAsia="ru-RU"/>
        </w:rPr>
        <w:t xml:space="preserve">от </w:t>
      </w:r>
      <w:r w:rsidR="002E2681">
        <w:rPr>
          <w:rFonts w:eastAsia="Times New Roman" w:cs="Times New Roman"/>
          <w:szCs w:val="20"/>
          <w:lang w:eastAsia="ru-RU"/>
        </w:rPr>
        <w:t>10.08.2016</w:t>
      </w:r>
      <w:r w:rsidRPr="007F2730">
        <w:rPr>
          <w:rFonts w:eastAsia="Times New Roman" w:cs="Times New Roman"/>
          <w:szCs w:val="20"/>
          <w:lang w:eastAsia="ru-RU"/>
        </w:rPr>
        <w:t xml:space="preserve"> № </w:t>
      </w:r>
      <w:r w:rsidR="002E2681">
        <w:rPr>
          <w:rFonts w:eastAsia="Times New Roman" w:cs="Times New Roman"/>
          <w:szCs w:val="20"/>
          <w:lang w:eastAsia="ru-RU"/>
        </w:rPr>
        <w:t>720</w:t>
      </w:r>
    </w:p>
    <w:p w:rsidR="007F2730" w:rsidRDefault="007F2730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</w:p>
    <w:p w:rsidR="007F2730" w:rsidRDefault="007F2730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Приложение № 1</w:t>
      </w: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к Административному регламенту</w:t>
      </w: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предоставления муниципальной услуги</w:t>
      </w: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«Подготовка и утверждение</w:t>
      </w:r>
    </w:p>
    <w:p w:rsidR="00B229F6" w:rsidRPr="00B229F6" w:rsidRDefault="00B229F6" w:rsidP="00B229F6">
      <w:pPr>
        <w:widowControl w:val="0"/>
        <w:autoSpaceDE w:val="0"/>
        <w:autoSpaceDN w:val="0"/>
        <w:spacing w:line="240" w:lineRule="exact"/>
        <w:ind w:left="4253"/>
        <w:rPr>
          <w:rFonts w:eastAsia="Times New Roman" w:cs="Times New Roman"/>
          <w:szCs w:val="20"/>
          <w:lang w:eastAsia="ru-RU"/>
        </w:rPr>
      </w:pPr>
      <w:r w:rsidRPr="00B229F6">
        <w:rPr>
          <w:rFonts w:eastAsia="Times New Roman" w:cs="Times New Roman"/>
          <w:szCs w:val="20"/>
          <w:lang w:eastAsia="ru-RU"/>
        </w:rPr>
        <w:t>градостроительного плана земельного»</w:t>
      </w:r>
    </w:p>
    <w:p w:rsidR="00B229F6" w:rsidRPr="00B229F6" w:rsidRDefault="00B229F6" w:rsidP="00B229F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0"/>
          <w:lang w:eastAsia="ru-RU"/>
        </w:rPr>
      </w:pPr>
      <w:r w:rsidRPr="00B229F6">
        <w:rPr>
          <w:rFonts w:eastAsia="Times New Roman" w:cs="Times New Roman"/>
          <w:b/>
          <w:szCs w:val="20"/>
          <w:lang w:eastAsia="ru-RU"/>
        </w:rPr>
        <w:t>БЛОК-СХЕМА</w:t>
      </w: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Cs w:val="20"/>
          <w:lang w:eastAsia="ru-RU"/>
        </w:rPr>
      </w:pPr>
      <w:r w:rsidRPr="00B229F6">
        <w:rPr>
          <w:rFonts w:eastAsia="Times New Roman" w:cs="Times New Roman"/>
          <w:b/>
          <w:szCs w:val="20"/>
          <w:lang w:eastAsia="ru-RU"/>
        </w:rPr>
        <w:t>ПОСЛЕДОВАТЕЛЬНОСТИ ПРЕДОСТАВЛЕНИЯ МУНИЦИПАЛЬНОЙ УСЛУГИ «ПОДГОТОВКА И УТВЕРЖДЕНИЕ ГРАДОСТРОИТЕЛЬНОГО ПЛАНА ЗЕМЕЛЬНОГО УЧАСТКА»</w:t>
      </w: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FE58A3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4823DA">
        <w:rPr>
          <w:rFonts w:eastAsia="Times New Roman" w:cs="Times New Roman"/>
          <w:noProof/>
          <w:szCs w:val="20"/>
          <w:lang w:eastAsia="ru-RU"/>
        </w:rPr>
        <w:pict>
          <v:group id="Группа 33" o:spid="_x0000_s1026" style="position:absolute;left:0;text-align:left;margin-left:29.45pt;margin-top:10.65pt;width:408pt;height:434.15pt;z-index:251664384" coordsize="51818,5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">
            <v:group id="Группа 17" o:spid="_x0000_s1027" style="position:absolute;width:51425;height:12528" coordsize="51425,1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width:51425;height:30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cncAA&#10;AADaAAAADwAAAGRycy9kb3ducmV2LnhtbERPPWvDMBDdA/0P4grdYrkdSuJGMaFQ6FJKnAzpdkhX&#10;W411MpZqO/n1USCQ6Xi8z1uVk2vFQH2wnhU8ZzkIYu2N5VrBfvcxX4AIEdlg65kUnChAuX6YrbAw&#10;fuQtDVWsRQrhUKCCJsaukDLohhyGzHfEifv1vcOYYF9L0+OYwl0rX/L8VTq0nBoa7Oi9IX2s/p0C&#10;wwfP+sd+nS1X2i7P34s/PSj19Dht3kBEmuJdfHN/mjQfrq9cr1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ScncAAAADaAAAADwAAAAAAAAAAAAAAAACYAgAAZHJzL2Rvd25y&#10;ZXYueG1sUEsFBgAAAAAEAAQA9QAAAIUDAAAAAA==&#10;" fillcolor="window" strokeweight=".5pt">
                <v:textbox>
                  <w:txbxContent>
                    <w:p w:rsidR="00B229F6" w:rsidRPr="00FE58A3" w:rsidRDefault="00B229F6" w:rsidP="00FE58A3">
                      <w:pPr>
                        <w:shd w:val="clear" w:color="auto" w:fill="FFFFFF" w:themeFill="background1"/>
                        <w:jc w:val="center"/>
                      </w:pPr>
                      <w:r w:rsidRPr="00FE58A3">
                        <w:t>Прием и регистрация заявления (запроса) и документов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9" type="#_x0000_t32" style="position:absolute;left:25444;top:3101;width:73;height:32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94HsUAAADbAAAADwAAAGRycy9kb3ducmV2LnhtbESPT2sCQQzF7wW/w5BCL6XOVkHs1lGk&#10;VfAi6rbQa9jJ/qE7me3MVNdvbw6F3hLey3u/LFaD69SZQmw9G3geZ6CIS29brg18fmyf5qBiQrbY&#10;eSYDV4qwWo7uFphbf+ETnYtUKwnhmKOBJqU+1zqWDTmMY98Ti1b54DDJGmptA14k3HV6kmUz7bBl&#10;aWiwp7eGyu/i1xnQ9WnqvjbVMNtX4eX9+Hj46YuDMQ/3w/oVVKIh/Zv/rndW8IVefpE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94HsUAAADbAAAADwAAAAAAAAAA&#10;AAAAAAChAgAAZHJzL2Rvd25yZXYueG1sUEsFBgAAAAAEAAQA+QAAAJMDAAAAAA==&#10;" strokecolor="windowText" strokeweight=".5pt">
                <v:stroke endarrow="block" joinstyle="miter"/>
              </v:shape>
              <v:group id="Группа 16" o:spid="_x0000_s1030" style="position:absolute;left:11052;top:9382;width:28968;height:3146" coordsize="28968,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line id="Прямая соединительная линия 12" o:spid="_x0000_s1031" style="position:absolute;visibility:visible" from="14410,0" to="1441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Xp+sAAAADbAAAADwAAAGRycy9kb3ducmV2LnhtbERPTYvCMBC9L/gfwgje1tQepFSjqCDs&#10;wYNaL73NNrNtsZmUJGvrv98sCN7m8T5nvR1NJx7kfGtZwWKegCCurG65VnArjp8ZCB+QNXaWScGT&#10;PGw3k4815toOfKHHNdQihrDPUUETQp9L6auGDPq57Ykj92OdwRChq6V2OMRw08k0SZbSYMuxocGe&#10;Dg1V9+uvUXDK6iG7lOU5DNl3ui+qW+GeiVKz6bhbgQg0hrf45f7ScX4K/7/E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6frAAAAA2wAAAA8AAAAAAAAAAAAAAAAA&#10;oQIAAGRycy9kb3ducmV2LnhtbFBLBQYAAAAABAAEAPkAAACOAwAAAAA=&#10;" strokecolor="windowText" strokeweight=".5pt">
                  <v:stroke joinstyle="miter"/>
                </v:line>
                <v:group id="Группа 15" o:spid="_x0000_s1032" style="position:absolute;top:1133;width:28968;height:2012" coordsize="28968,2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Прямая соединительная линия 11" o:spid="_x0000_s1033" style="position:absolute;visibility:visible" from="0,0" to="28968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      <v:stroke joinstyle="miter"/>
                  </v:line>
                  <v:shape id="Прямая со стрелкой 13" o:spid="_x0000_s1034" type="#_x0000_t32" style="position:absolute;left:36;width:0;height:18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3macIAAADbAAAADwAAAGRycy9kb3ducmV2LnhtbERPS2sCMRC+C/0PYQQvolkriF2NUmwF&#10;L0XdCl6HzewDN5NtEnX775uC4G0+vucs151pxI2cry0rmIwTEMS51TWXCk7f29EchA/IGhvLpOCX&#10;PKxXL70lptre+Ui3LJQihrBPUUEVQptK6fOKDPqxbYkjV1hnMEToSqkd3mO4aeRrksykwZpjQ4Ut&#10;bSrKL9nVKJDlcWrOn0U3+yrc28dhuP9ps71Sg373vgARqAtP8cO903H+FP5/i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3macIAAADbAAAADwAAAAAAAAAAAAAA&#10;AAChAgAAZHJzL2Rvd25yZXYueG1sUEsFBgAAAAAEAAQA+QAAAJADAAAAAA==&#10;" strokecolor="windowText" strokeweight=".5pt">
                    <v:stroke endarrow="block" joinstyle="miter"/>
                  </v:shape>
                  <v:shape id="Прямая со стрелкой 14" o:spid="_x0000_s1035" type="#_x0000_t32" style="position:absolute;left:28931;top:109;width:0;height:19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+HcIAAADbAAAADwAAAGRycy9kb3ducmV2LnhtbERPS2sCMRC+F/wPYQq9lJrtA9HVKKIW&#10;vBR1K3gdNrMPuplsk6jrvzeC4G0+vudMZp1pxImcry0reO8nIIhzq2suFex/v9+GIHxA1thYJgUX&#10;8jCb9p4mmGp75h2dslCKGMI+RQVVCG0qpc8rMuj7tiWOXGGdwRChK6V2eI7hppEfSTKQBmuODRW2&#10;tKgo/8uORoEsd5/msCq6wU/hRsvt6+a/zTZKvTx38zGIQF14iO/utY7zv+D2SzxAT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R+HcIAAADbAAAADwAAAAAAAAAAAAAA&#10;AAChAgAAZHJzL2Rvd25yZXYueG1sUEsFBgAAAAAEAAQA+QAAAJADAAAAAA==&#10;" strokecolor="windowText" strokeweight=".5pt">
                    <v:stroke endarrow="block" joinstyle="miter"/>
                  </v:shape>
                </v:group>
              </v:group>
            </v:group>
            <v:group id="Группа 32" o:spid="_x0000_s1036" style="position:absolute;top:12483;width:51818;height:42655" coordsize="51818,4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group id="Группа 31" o:spid="_x0000_s1037" style="position:absolute;width:51784;height:18526" coordsize="51420,1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Надпись 3" o:spid="_x0000_s1038" type="#_x0000_t202" style="position:absolute;width:23042;height:67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    <v:textbox>
                    <w:txbxContent>
                      <w:p w:rsidR="00B229F6" w:rsidRPr="007F2730" w:rsidRDefault="00B229F6" w:rsidP="007F273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E58A3">
                          <w:rPr>
                            <w:color w:val="000000" w:themeColor="text1"/>
                            <w:sz w:val="24"/>
                            <w:szCs w:val="24"/>
                          </w:rPr>
                          <w:t>Заявителем поданы документы</w:t>
                        </w:r>
                        <w:r w:rsidRPr="007F2730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FE58A3">
                          <w:rPr>
                            <w:color w:val="000000" w:themeColor="text1"/>
                            <w:sz w:val="24"/>
                            <w:szCs w:val="24"/>
                          </w:rPr>
                          <w:t>указанные в пункте 2.4.1 административного регламента</w:t>
                        </w:r>
                      </w:p>
                    </w:txbxContent>
                  </v:textbox>
                </v:shape>
                <v:shape id="Надпись 4" o:spid="_x0000_s1039" type="#_x0000_t202" style="position:absolute;left:28382;top:73;width:23038;height:8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B229F6" w:rsidRPr="00FE58A3" w:rsidRDefault="00B229F6" w:rsidP="00B229F6">
                        <w:pPr>
                          <w:jc w:val="both"/>
                          <w:rPr>
                            <w:color w:val="000000" w:themeColor="text1"/>
                            <w:sz w:val="22"/>
                          </w:rPr>
                        </w:pPr>
                        <w:r w:rsidRPr="00FE58A3">
                          <w:rPr>
                            <w:color w:val="000000" w:themeColor="text1"/>
                            <w:sz w:val="22"/>
                          </w:rPr>
                          <w:t>Заявителем поданы документы, указанные в пункте 2.4.1, 2.4.2 (по собственной инициативе) административного регламента</w:t>
                        </w:r>
                      </w:p>
                      <w:p w:rsidR="00B229F6" w:rsidRPr="00FE58A3" w:rsidRDefault="00B229F6" w:rsidP="00B229F6">
                        <w:pPr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group id="Группа 30" o:spid="_x0000_s1040" style="position:absolute;left:36;top:6860;width:39697;height:12658" coordorigin=",-1113" coordsize="39697,12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Прямая со стрелкой 19" o:spid="_x0000_s1041" type="#_x0000_t32" style="position:absolute;left:39461;top:144;width:236;height:114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XRg8MAAADbAAAADwAAAGRycy9kb3ducmV2LnhtbERPS2sCMRC+F/ofwhR6Ec22gtSt2UXU&#10;gpdiXQWvw2b2QTeTbZLq+u9NQehtPr7nLPLBdOJMzreWFbxMEhDEpdUt1wqOh4/xGwgfkDV2lknB&#10;lTzk2ePDAlNtL7yncxFqEUPYp6igCaFPpfRlQwb9xPbEkausMxgidLXUDi8x3HTyNUlm0mDLsaHB&#10;nlYNld/Fr1Eg6/3UnDbVMPus3Hz9Ndr99MVOqeenYfkOItAQ/sV391bH+XP4+yUe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10YPDAAAA2wAAAA8AAAAAAAAAAAAA&#10;AAAAoQIAAGRycy9kb3ducmV2LnhtbFBLBQYAAAAABAAEAPkAAACRAwAAAAA=&#10;" strokecolor="windowText" strokeweight=".5pt">
                    <v:stroke endarrow="block" joinstyle="miter"/>
                  </v:shape>
                  <v:group id="Группа 29" o:spid="_x0000_s1042" style="position:absolute;top:-1113;width:23042;height:12657" coordorigin=",-1113" coordsize="23042,12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Надпись 5" o:spid="_x0000_s1043" type="#_x0000_t202" style="position:absolute;top:1490;width:23042;height:7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    <v:textbox>
                        <w:txbxContent>
                          <w:p w:rsidR="00B229F6" w:rsidRPr="00FE58A3" w:rsidRDefault="00B229F6" w:rsidP="00B229F6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E58A3">
                              <w:rPr>
                                <w:color w:val="000000" w:themeColor="text1"/>
                                <w:sz w:val="22"/>
                              </w:rPr>
                              <w:t>Направление межведомствен</w:t>
                            </w:r>
                            <w:r w:rsidRPr="00FE58A3">
                              <w:rPr>
                                <w:color w:val="000000" w:themeColor="text1"/>
                                <w:sz w:val="22"/>
                              </w:rPr>
                              <w:softHyphen/>
                              <w:t>ных</w:t>
                            </w:r>
                            <w:r w:rsidRPr="007F2730">
                              <w:rPr>
                                <w:sz w:val="22"/>
                              </w:rPr>
                              <w:t xml:space="preserve"> </w:t>
                            </w:r>
                            <w:r w:rsidRPr="00FE58A3">
                              <w:rPr>
                                <w:color w:val="000000" w:themeColor="text1"/>
                                <w:sz w:val="22"/>
                              </w:rPr>
                              <w:t>запросов документы, указанные в пункте 2.4.2 административного регламента</w:t>
                            </w:r>
                          </w:p>
                          <w:p w:rsidR="00B229F6" w:rsidRPr="00FE58A3" w:rsidRDefault="00B229F6" w:rsidP="00B229F6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shape id="Прямая со стрелкой 18" o:spid="_x0000_s1044" type="#_x0000_t32" style="position:absolute;left:10680;top:-1113;width:36;height:252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wPjcUAAADbAAAADwAAAGRycy9kb3ducmV2LnhtbESPT2vCQBDF7wW/wzKCt7ox0iLRVTRQ&#10;257EPxdvQ3ZMgtnZkN3GtJ++cyj0NsN7895vVpvBNaqnLtSeDcymCSjiwtuaSwOX89vzAlSIyBYb&#10;z2TgmwJs1qOnFWbWP/hI/SmWSkI4ZGigirHNtA5FRQ7D1LfEot185zDK2pXadviQcNfoNEletcOa&#10;paHClvKKivvpyxm49rHMP/1hP3/ZHfLr/icdFu+pMZPxsF2CijTEf/Pf9YcVfIGVX2QA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wPjcUAAADbAAAADwAAAAAAAAAA&#10;AAAAAAChAgAAZHJzL2Rvd25yZXYueG1sUEsFBgAAAAAEAAQA+QAAAJMDAAAAAA==&#10;" strokecolor="windowText" strokeweight=".5pt">
                      <v:stroke endarrow="block" joinstyle="miter"/>
                    </v:shape>
                    <v:shape id="Прямая со стрелкой 20" o:spid="_x0000_s1045" type="#_x0000_t32" style="position:absolute;left:10680;top:9455;width:31;height:208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bJNsIAAADbAAAADwAAAGRycy9kb3ducmV2LnhtbERPTWuDQBC9F/oflgn0VtdYWsRmE1oh&#10;NjmFmFxyG9ypSt1ZcTdq8+u7h0CPj/e92symEyMNrrWsYBnFIIgrq1uuFZxP2+cUhPPIGjvLpOCX&#10;HGzWjw8rzLSd+Ehj6WsRQthlqKDxvs+kdFVDBl1ke+LAfdvBoA9wqKUecArhppNJHL9Jgy2HhgZ7&#10;yhuqfsqrUXAZfZ3v7aF4ef085JfilszpV6LU02L+eAfhafb/4rt7pxU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bJNsIAAADbAAAADwAAAAAAAAAAAAAA&#10;AAChAgAAZHJzL2Rvd25yZXYueG1sUEsFBgAAAAAEAAQA+QAAAJADAAAAAA==&#10;" strokecolor="windowText" strokeweight=".5pt">
                      <v:stroke endarrow="block" joinstyle="miter"/>
                    </v:shape>
                  </v:group>
                </v:group>
              </v:group>
              <v:group id="Группа 28" o:spid="_x0000_s1046" style="position:absolute;top:18526;width:51818;height:24129" coordorigin=",-159" coordsize="51821,2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group id="Группа 27" o:spid="_x0000_s1047" style="position:absolute;top:-159;width:51784;height:10763" coordorigin=",-159" coordsize="51784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Надпись 6" o:spid="_x0000_s1048" type="#_x0000_t202" style="position:absolute;top:-159;width:51784;height:78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  <v:textbox>
                      <w:txbxContent>
                        <w:p w:rsidR="00B229F6" w:rsidRPr="00FE58A3" w:rsidRDefault="00B229F6" w:rsidP="00B229F6">
                          <w:pPr>
                            <w:jc w:val="both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E58A3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Проверка Отделом заявления и документов, указанных в пунктах 2.4.1, 2.4.2 на соответствие требованиям, установленны</w:t>
                          </w:r>
                          <w:r w:rsidR="007F2730" w:rsidRPr="00FE58A3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м Административным регламентом</w:t>
                          </w:r>
                        </w:p>
                      </w:txbxContent>
                    </v:textbox>
                  </v:shape>
                  <v:shape id="Прямая со стрелкой 21" o:spid="_x0000_s1049" type="#_x0000_t32" style="position:absolute;left:23816;top:7747;width:32;height:28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psrcQAAADbAAAADwAAAGRycy9kb3ducmV2LnhtbESPT4vCMBTE78J+h/AWvGlqZUW6Rtkt&#10;+O8k6l68PZpnW2xeShNr9dNvBMHjMDO/YWaLzlSipcaVlhWMhhEI4szqknMFf8flYArCeWSNlWVS&#10;cCcHi/lHb4aJtjfeU3vwuQgQdgkqKLyvEyldVpBBN7Q1cfDOtjHog2xyqRu8BbipZBxFE2mw5LBQ&#10;YE1pQdnlcDUKTq3P063drcZfv7v0tHrE3XQdK9X/7H6+QXjq/Dv8am+0gngEzy/hB8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mytxAAAANsAAAAPAAAAAAAAAAAA&#10;AAAAAKECAABkcnMvZG93bnJldi54bWxQSwUGAAAAAAQABAD5AAAAkgMAAAAA&#10;" strokecolor="windowText" strokeweight=".5pt">
                    <v:stroke endarrow="block" joinstyle="miter"/>
                  </v:shape>
                </v:group>
                <v:group id="Группа 26" o:spid="_x0000_s1050" style="position:absolute;top:10600;width:51821;height:13373" coordorigin=",-79" coordsize="51821,13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Надпись 7" o:spid="_x0000_s1051" type="#_x0000_t202" style="position:absolute;top:-79;width:51786;height:4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  <v:textbox>
                      <w:txbxContent>
                        <w:p w:rsidR="00B229F6" w:rsidRPr="00FE58A3" w:rsidRDefault="00B229F6" w:rsidP="00B229F6">
                          <w:pPr>
                            <w:jc w:val="both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E58A3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Подготовка и утверждение градостроите</w:t>
                          </w:r>
                          <w:r w:rsidR="007F2730" w:rsidRPr="00FE58A3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льного</w:t>
                          </w:r>
                          <w:r w:rsidR="007F2730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7F2730" w:rsidRPr="00FE58A3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плана земельного участка</w:t>
                          </w:r>
                        </w:p>
                        <w:p w:rsidR="00B229F6" w:rsidRPr="00FE58A3" w:rsidRDefault="00B229F6" w:rsidP="00B229F6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Группа 24" o:spid="_x0000_s1052" style="position:absolute;left:36;top:4111;width:51785;height:9182" coordorigin="36,-9275" coordsize="51784,9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Надпись 9" o:spid="_x0000_s1053" type="#_x0000_t202" style="position:absolute;left:36;top:-6421;width:51785;height:6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    <v:textbox>
                        <w:txbxContent>
                          <w:p w:rsidR="00B229F6" w:rsidRPr="00FE58A3" w:rsidRDefault="00B229F6" w:rsidP="00B229F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58A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Выдача градостроительного плана земельного участка</w:t>
                            </w:r>
                          </w:p>
                          <w:p w:rsidR="00B229F6" w:rsidRPr="00FE58A3" w:rsidRDefault="00B229F6" w:rsidP="00B229F6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58A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(максимальный срок - 30 дней с момента регистрации заявления о предоставлении муниципальной услуги)</w:t>
                            </w:r>
                          </w:p>
                        </w:txbxContent>
                      </v:textbox>
                    </v:shape>
                    <v:shape id="Прямая со стрелкой 23" o:spid="_x0000_s1054" type="#_x0000_t32" style="position:absolute;left:23848;top:-9275;width:36;height:28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Es1MUAAADbAAAADwAAAGRycy9kb3ducmV2LnhtbESPT2sCMRTE7wW/Q3hCL0WzXUHqalxK&#10;W8GLqFvB62Pz9g9uXrZJqttv3wiFHoeZ+Q2zygfTiSs531pW8DxNQBCXVrdcKzh9biYvIHxA1thZ&#10;JgU/5CFfjx5WmGl74yNdi1CLCGGfoYImhD6T0pcNGfRT2xNHr7LOYIjS1VI7vEW46WSaJHNpsOW4&#10;0GBPbw2Vl+LbKJD1cWbOH9Uw31Vu8X542n/1xV6px/HwugQRaAj/4b/2VitIZ3D/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Es1MUAAADbAAAADwAAAAAAAAAA&#10;AAAAAAChAgAAZHJzL2Rvd25yZXYueG1sUEsFBgAAAAAEAAQA+QAAAJMDAAAAAA==&#10;" strokecolor="windowText" strokeweight=".5pt">
                      <v:stroke endarrow="block" joinstyle="miter"/>
                    </v:shape>
                  </v:group>
                </v:group>
              </v:group>
            </v:group>
          </v:group>
        </w:pict>
      </w: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4823DA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4823DA">
        <w:rPr>
          <w:rFonts w:eastAsia="Times New Roman" w:cs="Times New Roman"/>
          <w:noProof/>
          <w:szCs w:val="20"/>
          <w:lang w:eastAsia="ru-RU"/>
        </w:rPr>
        <w:pict>
          <v:shape id="Надпись 2" o:spid="_x0000_s1055" type="#_x0000_t202" style="position:absolute;left:0;text-align:left;margin-left:32.35pt;margin-top:.5pt;width:404.95pt;height:24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" fillcolor="window" strokeweight=".5pt">
            <v:textbox>
              <w:txbxContent>
                <w:p w:rsidR="00B229F6" w:rsidRPr="00FE58A3" w:rsidRDefault="00B229F6" w:rsidP="00B229F6">
                  <w:pPr>
                    <w:jc w:val="center"/>
                    <w:rPr>
                      <w:color w:val="000000" w:themeColor="text1"/>
                    </w:rPr>
                  </w:pPr>
                  <w:r w:rsidRPr="00FE58A3">
                    <w:rPr>
                      <w:color w:val="000000" w:themeColor="text1"/>
                    </w:rPr>
                    <w:t>Рассмотрение заявления (запроса) и документов</w:t>
                  </w:r>
                </w:p>
              </w:txbxContent>
            </v:textbox>
          </v:shape>
        </w:pict>
      </w: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B229F6" w:rsidRPr="00B229F6" w:rsidRDefault="00B229F6" w:rsidP="00B229F6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4977DB" w:rsidRPr="004F3832" w:rsidRDefault="004977DB" w:rsidP="007868F6">
      <w:bookmarkStart w:id="0" w:name="_GoBack"/>
      <w:bookmarkEnd w:id="0"/>
    </w:p>
    <w:sectPr w:rsidR="004977DB" w:rsidRPr="004F3832" w:rsidSect="00FD66AF">
      <w:pgSz w:w="11905" w:h="16838"/>
      <w:pgMar w:top="1134" w:right="567" w:bottom="1134" w:left="209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DDD"/>
    <w:multiLevelType w:val="hybridMultilevel"/>
    <w:tmpl w:val="7538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619F1"/>
    <w:rsid w:val="00003E95"/>
    <w:rsid w:val="0006089C"/>
    <w:rsid w:val="00087D09"/>
    <w:rsid w:val="000E54A1"/>
    <w:rsid w:val="000F6AB3"/>
    <w:rsid w:val="001142A1"/>
    <w:rsid w:val="001151DF"/>
    <w:rsid w:val="00133E22"/>
    <w:rsid w:val="00167139"/>
    <w:rsid w:val="001973D9"/>
    <w:rsid w:val="001A55F1"/>
    <w:rsid w:val="001A5CBE"/>
    <w:rsid w:val="001B460A"/>
    <w:rsid w:val="00236166"/>
    <w:rsid w:val="002438CD"/>
    <w:rsid w:val="00245B72"/>
    <w:rsid w:val="002E2681"/>
    <w:rsid w:val="002E7D26"/>
    <w:rsid w:val="002F6249"/>
    <w:rsid w:val="0031629D"/>
    <w:rsid w:val="00341A3E"/>
    <w:rsid w:val="003606F1"/>
    <w:rsid w:val="00384FED"/>
    <w:rsid w:val="0039519D"/>
    <w:rsid w:val="003954DA"/>
    <w:rsid w:val="003A63BD"/>
    <w:rsid w:val="003B60D6"/>
    <w:rsid w:val="003C0D9A"/>
    <w:rsid w:val="003C184B"/>
    <w:rsid w:val="003D017B"/>
    <w:rsid w:val="003D3FA3"/>
    <w:rsid w:val="003F70D2"/>
    <w:rsid w:val="0042031F"/>
    <w:rsid w:val="00420727"/>
    <w:rsid w:val="004236AF"/>
    <w:rsid w:val="00444192"/>
    <w:rsid w:val="004513F6"/>
    <w:rsid w:val="00465761"/>
    <w:rsid w:val="00475B0C"/>
    <w:rsid w:val="004823DA"/>
    <w:rsid w:val="00491D40"/>
    <w:rsid w:val="004977DB"/>
    <w:rsid w:val="004D41AD"/>
    <w:rsid w:val="004E5A45"/>
    <w:rsid w:val="004F3832"/>
    <w:rsid w:val="00504F1A"/>
    <w:rsid w:val="00537FA2"/>
    <w:rsid w:val="00543B7E"/>
    <w:rsid w:val="005450B2"/>
    <w:rsid w:val="00557EBC"/>
    <w:rsid w:val="0056163A"/>
    <w:rsid w:val="005619F1"/>
    <w:rsid w:val="00594C4B"/>
    <w:rsid w:val="005A4BB3"/>
    <w:rsid w:val="005A668E"/>
    <w:rsid w:val="00600BF7"/>
    <w:rsid w:val="00655006"/>
    <w:rsid w:val="006726E8"/>
    <w:rsid w:val="00684298"/>
    <w:rsid w:val="006878DE"/>
    <w:rsid w:val="006A00B5"/>
    <w:rsid w:val="006D3C9F"/>
    <w:rsid w:val="0070400C"/>
    <w:rsid w:val="00716E34"/>
    <w:rsid w:val="00727584"/>
    <w:rsid w:val="00761E11"/>
    <w:rsid w:val="007714E5"/>
    <w:rsid w:val="00772D96"/>
    <w:rsid w:val="007868F6"/>
    <w:rsid w:val="007A0F91"/>
    <w:rsid w:val="007B67F3"/>
    <w:rsid w:val="007C3E24"/>
    <w:rsid w:val="007E573F"/>
    <w:rsid w:val="007F2730"/>
    <w:rsid w:val="00811D05"/>
    <w:rsid w:val="008263C0"/>
    <w:rsid w:val="00874042"/>
    <w:rsid w:val="008C7D16"/>
    <w:rsid w:val="00931658"/>
    <w:rsid w:val="0093429F"/>
    <w:rsid w:val="009423AC"/>
    <w:rsid w:val="00977918"/>
    <w:rsid w:val="009C3844"/>
    <w:rsid w:val="00A40CCD"/>
    <w:rsid w:val="00A451B8"/>
    <w:rsid w:val="00AC2970"/>
    <w:rsid w:val="00B14723"/>
    <w:rsid w:val="00B229F6"/>
    <w:rsid w:val="00B36382"/>
    <w:rsid w:val="00B41199"/>
    <w:rsid w:val="00B47E88"/>
    <w:rsid w:val="00B76A03"/>
    <w:rsid w:val="00BD722B"/>
    <w:rsid w:val="00BE3009"/>
    <w:rsid w:val="00BF0B6D"/>
    <w:rsid w:val="00C023BD"/>
    <w:rsid w:val="00C02F2D"/>
    <w:rsid w:val="00C03484"/>
    <w:rsid w:val="00C24305"/>
    <w:rsid w:val="00C313C3"/>
    <w:rsid w:val="00C84573"/>
    <w:rsid w:val="00C87D8F"/>
    <w:rsid w:val="00CB470F"/>
    <w:rsid w:val="00CC5C8E"/>
    <w:rsid w:val="00CD054A"/>
    <w:rsid w:val="00D242A9"/>
    <w:rsid w:val="00D27413"/>
    <w:rsid w:val="00D321BA"/>
    <w:rsid w:val="00D665E4"/>
    <w:rsid w:val="00D962E5"/>
    <w:rsid w:val="00DA2187"/>
    <w:rsid w:val="00DB0ED1"/>
    <w:rsid w:val="00DC2BFD"/>
    <w:rsid w:val="00DC71AC"/>
    <w:rsid w:val="00E126D4"/>
    <w:rsid w:val="00E36BC1"/>
    <w:rsid w:val="00E53BCE"/>
    <w:rsid w:val="00EA16B7"/>
    <w:rsid w:val="00ED0AC9"/>
    <w:rsid w:val="00EE756E"/>
    <w:rsid w:val="00EF7665"/>
    <w:rsid w:val="00F35EDB"/>
    <w:rsid w:val="00F65F6F"/>
    <w:rsid w:val="00FA0AAA"/>
    <w:rsid w:val="00FD316B"/>
    <w:rsid w:val="00FD66AF"/>
    <w:rsid w:val="00FD6847"/>
    <w:rsid w:val="00FE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3"/>
        <o:r id="V:Rule3" type="connector" idref="#Прямая со стрелкой 14"/>
        <o:r id="V:Rule4" type="connector" idref="#Прямая со стрелкой 19"/>
        <o:r id="V:Rule5" type="connector" idref="#Прямая со стрелкой 18"/>
        <o:r id="V:Rule6" type="connector" idref="#Прямая со стрелкой 20"/>
        <o:r id="V:Rule7" type="connector" idref="#Прямая со стрелкой 21"/>
        <o:r id="V:Rule8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F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9F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rsid w:val="00C84573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C84573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F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9F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rsid w:val="00C84573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C84573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simakovaov</dc:creator>
  <cp:keywords/>
  <dc:description/>
  <cp:lastModifiedBy>Овчинникова</cp:lastModifiedBy>
  <cp:revision>17</cp:revision>
  <cp:lastPrinted>2016-08-09T05:16:00Z</cp:lastPrinted>
  <dcterms:created xsi:type="dcterms:W3CDTF">2016-07-07T02:34:00Z</dcterms:created>
  <dcterms:modified xsi:type="dcterms:W3CDTF">2016-08-12T06:18:00Z</dcterms:modified>
</cp:coreProperties>
</file>